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F71C64">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9C157E" w:rsidP="00150B36">
            <w:r>
              <w:rPr>
                <w:rFonts w:ascii="Arial" w:hAnsi="Arial" w:cs="Arial"/>
                <w:b/>
              </w:rPr>
              <w:fldChar w:fldCharType="begin">
                <w:ffData>
                  <w:name w:val="Check3"/>
                  <w:enabled/>
                  <w:calcOnExit w:val="0"/>
                  <w:checkBox>
                    <w:sizeAuto/>
                    <w:default w:val="1"/>
                  </w:checkBox>
                </w:ffData>
              </w:fldChar>
            </w:r>
            <w:bookmarkStart w:id="1" w:name="Check3"/>
            <w:r w:rsidR="00B95F3E">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F71C64" w:rsidP="00E218FE">
            <w:pPr>
              <w:pStyle w:val="BodyText"/>
              <w:rPr>
                <w:rFonts w:ascii="Arial" w:hAnsi="Arial" w:cs="Arial"/>
                <w:b/>
                <w:sz w:val="24"/>
              </w:rPr>
            </w:pPr>
            <w:r>
              <w:rPr>
                <w:rFonts w:ascii="Arial" w:hAnsi="Arial" w:cs="Arial"/>
                <w:b/>
                <w:sz w:val="24"/>
              </w:rPr>
              <w:t xml:space="preserve">HA </w:t>
            </w:r>
            <w:r w:rsidR="00DB279F">
              <w:rPr>
                <w:rFonts w:ascii="Arial" w:hAnsi="Arial" w:cs="Arial"/>
                <w:b/>
                <w:sz w:val="24"/>
              </w:rPr>
              <w:t>2</w:t>
            </w:r>
            <w:r w:rsidR="00E218FE">
              <w:rPr>
                <w:rFonts w:ascii="Arial" w:hAnsi="Arial" w:cs="Arial"/>
                <w:b/>
                <w:sz w:val="24"/>
              </w:rPr>
              <w:t>7</w:t>
            </w:r>
            <w:r w:rsidR="00DB279F">
              <w:rPr>
                <w:rFonts w:ascii="Arial" w:hAnsi="Arial" w:cs="Arial"/>
                <w:b/>
                <w:sz w:val="24"/>
              </w:rPr>
              <w:t>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D44242"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D44242" w:rsidP="00CC6DE5">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F71C64" w:rsidP="00D44242">
            <w:pPr>
              <w:pStyle w:val="Heading1"/>
              <w:outlineLvl w:val="0"/>
              <w:rPr>
                <w:rFonts w:ascii="Arial" w:hAnsi="Arial" w:cs="Arial"/>
                <w:bCs w:val="0"/>
                <w:sz w:val="24"/>
              </w:rPr>
            </w:pPr>
            <w:r>
              <w:rPr>
                <w:rFonts w:ascii="Arial" w:hAnsi="Arial" w:cs="Arial"/>
                <w:bCs w:val="0"/>
                <w:sz w:val="24"/>
              </w:rPr>
              <w:t>Hotel and Restaurant Management</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C419E2" w:rsidRDefault="00C419E2" w:rsidP="00C419E2">
            <w:pPr>
              <w:tabs>
                <w:tab w:val="left" w:pos="540"/>
              </w:tabs>
              <w:rPr>
                <w:rFonts w:ascii="Arial" w:hAnsi="Arial" w:cs="Arial"/>
              </w:rPr>
            </w:pP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 xml:space="preserve">The student will be able to define basic information technology terms used in hospitality environments. </w:t>
            </w: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The student will be able to describe the operational capabilities of a computer-based information system within a hospitality environment.</w:t>
            </w: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 xml:space="preserve">The student will be able to assess the impact of technology on hospitality information processing and as a strategic enabler. </w:t>
            </w: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The student will be able to identify the basic types of hospitality computer networks.</w:t>
            </w: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 xml:space="preserve">The student will be able to explain how an information system is managed and protected within a hospitality organization. </w:t>
            </w: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The student will be able to describe common property and restaurant management system functions, features, and architectures.</w:t>
            </w: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The student will be able to perform basic restaurant and lodging tasks using industry-specific applications.</w:t>
            </w: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 xml:space="preserve">The student will be to assess the impact of </w:t>
            </w:r>
            <w:r w:rsidRPr="00547789">
              <w:rPr>
                <w:rFonts w:ascii="Arial" w:hAnsi="Arial" w:cs="Arial"/>
                <w:sz w:val="24"/>
                <w:szCs w:val="24"/>
              </w:rPr>
              <w:lastRenderedPageBreak/>
              <w:t>industry-specific technologies on operational performance.</w:t>
            </w: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The student will be able to describe common Internet and social media applications used in hospitality environments.</w:t>
            </w: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 xml:space="preserve">The student will able to use generic applications to </w:t>
            </w:r>
            <w:proofErr w:type="gramStart"/>
            <w:r w:rsidRPr="00547789">
              <w:rPr>
                <w:rFonts w:ascii="Arial" w:hAnsi="Arial" w:cs="Arial"/>
                <w:sz w:val="24"/>
                <w:szCs w:val="24"/>
              </w:rPr>
              <w:t>organize,</w:t>
            </w:r>
            <w:proofErr w:type="gramEnd"/>
            <w:r w:rsidRPr="00547789">
              <w:rPr>
                <w:rFonts w:ascii="Arial" w:hAnsi="Arial" w:cs="Arial"/>
                <w:sz w:val="24"/>
                <w:szCs w:val="24"/>
              </w:rPr>
              <w:t xml:space="preserve"> process, analyze, and present data. </w:t>
            </w: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 xml:space="preserve">The student will be able to explain the role of an accounting information system in decision making and auditing and internal control. </w:t>
            </w:r>
          </w:p>
          <w:p w:rsidR="003669AB" w:rsidRPr="00547789" w:rsidRDefault="003669AB" w:rsidP="003669AB">
            <w:pPr>
              <w:numPr>
                <w:ilvl w:val="0"/>
                <w:numId w:val="26"/>
              </w:numPr>
              <w:spacing w:before="100" w:beforeAutospacing="1" w:after="100" w:afterAutospacing="1"/>
              <w:rPr>
                <w:rFonts w:ascii="Arial" w:hAnsi="Arial" w:cs="Arial"/>
                <w:sz w:val="24"/>
                <w:szCs w:val="24"/>
              </w:rPr>
            </w:pPr>
            <w:r w:rsidRPr="00547789">
              <w:rPr>
                <w:rFonts w:ascii="Arial" w:hAnsi="Arial" w:cs="Arial"/>
                <w:sz w:val="24"/>
                <w:szCs w:val="24"/>
              </w:rPr>
              <w:t xml:space="preserve">The student will be able to identify the basic components of revenue management and distribution systems. </w:t>
            </w:r>
          </w:p>
          <w:p w:rsidR="003669AB" w:rsidRDefault="003669AB" w:rsidP="003669AB">
            <w:pPr>
              <w:numPr>
                <w:ilvl w:val="0"/>
                <w:numId w:val="26"/>
              </w:numPr>
              <w:spacing w:before="100" w:beforeAutospacing="1" w:after="100" w:afterAutospacing="1"/>
            </w:pPr>
            <w:r w:rsidRPr="00547789">
              <w:rPr>
                <w:rFonts w:ascii="Arial" w:hAnsi="Arial" w:cs="Arial"/>
                <w:sz w:val="24"/>
                <w:szCs w:val="24"/>
              </w:rPr>
              <w:t xml:space="preserve">The student will be able to identify the steps and considerations in selecting and implementing hospitality information systems. </w:t>
            </w:r>
          </w:p>
          <w:p w:rsidR="003E4FBF" w:rsidRPr="008A117D" w:rsidRDefault="003E4FBF" w:rsidP="004008DA">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C419E2" w:rsidP="00C419E2">
            <w:pPr>
              <w:tabs>
                <w:tab w:val="left" w:pos="540"/>
              </w:tabs>
              <w:rPr>
                <w:rFonts w:ascii="Arial" w:hAnsi="Arial" w:cs="Arial"/>
                <w:b/>
                <w:sz w:val="24"/>
                <w:szCs w:val="24"/>
              </w:rPr>
            </w:pPr>
            <w:r w:rsidRPr="00C419E2">
              <w:rPr>
                <w:rFonts w:ascii="Arial" w:hAnsi="Arial" w:cs="Arial"/>
                <w:b/>
                <w:sz w:val="24"/>
                <w:szCs w:val="24"/>
              </w:rPr>
              <w:t xml:space="preserve">UNCHANGED </w:t>
            </w:r>
          </w:p>
          <w:p w:rsidR="00C419E2" w:rsidRPr="00C419E2" w:rsidRDefault="00C419E2" w:rsidP="00C419E2">
            <w:pPr>
              <w:tabs>
                <w:tab w:val="left" w:pos="540"/>
              </w:tabs>
              <w:rPr>
                <w:rFonts w:ascii="Arial" w:hAnsi="Arial" w:cs="Arial"/>
                <w:b/>
                <w:sz w:val="24"/>
                <w:szCs w:val="24"/>
              </w:rPr>
            </w:pPr>
          </w:p>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F71C64" w:rsidP="004008DA">
            <w:pPr>
              <w:rPr>
                <w:rFonts w:ascii="Tahoma" w:hAnsi="Tahoma" w:cs="Tahoma"/>
                <w:b/>
                <w:color w:val="002060"/>
                <w:sz w:val="24"/>
                <w:szCs w:val="24"/>
              </w:rPr>
            </w:pPr>
            <w:r>
              <w:rPr>
                <w:rFonts w:ascii="Tahoma" w:hAnsi="Tahoma" w:cs="Tahoma"/>
                <w:b/>
                <w:color w:val="002060"/>
                <w:sz w:val="24"/>
                <w:szCs w:val="24"/>
              </w:rPr>
              <w:t xml:space="preserve">HA </w:t>
            </w:r>
            <w:r w:rsidR="00DB279F">
              <w:rPr>
                <w:rFonts w:ascii="Tahoma" w:hAnsi="Tahoma" w:cs="Tahoma"/>
                <w:b/>
                <w:color w:val="002060"/>
                <w:sz w:val="24"/>
                <w:szCs w:val="24"/>
              </w:rPr>
              <w:t>2</w:t>
            </w:r>
            <w:r w:rsidR="00C419E2">
              <w:rPr>
                <w:rFonts w:ascii="Tahoma" w:hAnsi="Tahoma" w:cs="Tahoma"/>
                <w:b/>
                <w:color w:val="002060"/>
                <w:sz w:val="24"/>
                <w:szCs w:val="24"/>
              </w:rPr>
              <w:t xml:space="preserve">70  HOSPITALITY INFORMATION TECHNOLOGY II  </w:t>
            </w:r>
            <w:r w:rsidR="00DB279F">
              <w:rPr>
                <w:rFonts w:ascii="Tahoma" w:hAnsi="Tahoma" w:cs="Tahoma"/>
                <w:b/>
                <w:color w:val="002060"/>
                <w:sz w:val="24"/>
                <w:szCs w:val="24"/>
              </w:rPr>
              <w:t>(</w:t>
            </w:r>
            <w:r w:rsidR="002134B8">
              <w:rPr>
                <w:rFonts w:ascii="Tahoma" w:hAnsi="Tahoma" w:cs="Tahoma"/>
                <w:b/>
                <w:color w:val="002060"/>
                <w:sz w:val="24"/>
                <w:szCs w:val="24"/>
              </w:rPr>
              <w:t>3</w:t>
            </w:r>
            <w:r w:rsidR="008A117D" w:rsidRPr="008A117D">
              <w:rPr>
                <w:rFonts w:ascii="Tahoma" w:hAnsi="Tahoma" w:cs="Tahoma"/>
                <w:b/>
                <w:color w:val="002060"/>
                <w:sz w:val="24"/>
                <w:szCs w:val="24"/>
              </w:rPr>
              <w:t xml:space="preserve">) </w:t>
            </w:r>
          </w:p>
          <w:p w:rsidR="00C419E2" w:rsidRPr="00C419E2" w:rsidRDefault="00C419E2" w:rsidP="00C419E2">
            <w:pPr>
              <w:rPr>
                <w:rFonts w:ascii="Tahoma" w:hAnsi="Tahoma" w:cs="Tahoma"/>
                <w:sz w:val="24"/>
                <w:szCs w:val="24"/>
              </w:rPr>
            </w:pPr>
            <w:r w:rsidRPr="00C419E2">
              <w:rPr>
                <w:rFonts w:ascii="Tahoma" w:hAnsi="Tahoma" w:cs="Tahoma"/>
                <w:sz w:val="24"/>
                <w:szCs w:val="24"/>
              </w:rPr>
              <w:t>Description: Describes the basic functions found in hotel and restaurant management systems and devotes a significant amount of time to learning industry-specific applications. Letter grade only. Course fee required.</w:t>
            </w:r>
          </w:p>
          <w:p w:rsidR="00C419E2" w:rsidRPr="00C419E2" w:rsidRDefault="00C419E2" w:rsidP="00C419E2">
            <w:pPr>
              <w:rPr>
                <w:rFonts w:ascii="Tahoma" w:hAnsi="Tahoma" w:cs="Tahoma"/>
                <w:sz w:val="24"/>
                <w:szCs w:val="24"/>
              </w:rPr>
            </w:pPr>
          </w:p>
          <w:p w:rsidR="00C419E2" w:rsidRPr="00C419E2" w:rsidRDefault="00C419E2" w:rsidP="00C419E2">
            <w:pPr>
              <w:rPr>
                <w:rFonts w:ascii="Tahoma" w:hAnsi="Tahoma" w:cs="Tahoma"/>
                <w:sz w:val="24"/>
                <w:szCs w:val="24"/>
              </w:rPr>
            </w:pPr>
            <w:r w:rsidRPr="00C419E2">
              <w:rPr>
                <w:rFonts w:ascii="Tahoma" w:hAnsi="Tahoma" w:cs="Tahoma"/>
                <w:sz w:val="24"/>
                <w:szCs w:val="24"/>
              </w:rPr>
              <w:t>Units: 3</w:t>
            </w:r>
          </w:p>
          <w:p w:rsidR="00C419E2" w:rsidRPr="00C419E2" w:rsidRDefault="00C419E2" w:rsidP="00C419E2">
            <w:pPr>
              <w:rPr>
                <w:rFonts w:ascii="Tahoma" w:hAnsi="Tahoma" w:cs="Tahoma"/>
                <w:sz w:val="24"/>
                <w:szCs w:val="24"/>
              </w:rPr>
            </w:pPr>
          </w:p>
          <w:p w:rsidR="002134B8" w:rsidRDefault="00C419E2" w:rsidP="00C419E2">
            <w:r w:rsidRPr="00C419E2">
              <w:rPr>
                <w:rFonts w:ascii="Tahoma" w:hAnsi="Tahoma" w:cs="Tahoma"/>
                <w:sz w:val="24"/>
                <w:szCs w:val="24"/>
              </w:rPr>
              <w:t xml:space="preserve">Prerequisite: (HA 170 or CIS 120) and (Admission to Hotel &amp; Restaurant Mgt (BS) or Int'l Hospitality Mgt (BS) or Restaurant Management (CERT) or Int'l Tourism Mgt (CERT)) or International Exchange Student Group </w:t>
            </w:r>
            <w:r w:rsidR="00DB279F" w:rsidRPr="00DB279F">
              <w:rPr>
                <w:rFonts w:ascii="Tahoma" w:hAnsi="Tahoma" w:cs="Tahoma"/>
                <w:sz w:val="24"/>
                <w:szCs w:val="24"/>
              </w:rPr>
              <w:t xml:space="preserve"> </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C419E2" w:rsidRPr="008A117D" w:rsidRDefault="00C419E2" w:rsidP="00C419E2">
            <w:pPr>
              <w:rPr>
                <w:rFonts w:ascii="Tahoma" w:hAnsi="Tahoma" w:cs="Tahoma"/>
                <w:b/>
                <w:color w:val="002060"/>
                <w:sz w:val="24"/>
                <w:szCs w:val="24"/>
              </w:rPr>
            </w:pPr>
            <w:r>
              <w:rPr>
                <w:rFonts w:ascii="Tahoma" w:hAnsi="Tahoma" w:cs="Tahoma"/>
                <w:b/>
                <w:color w:val="002060"/>
                <w:sz w:val="24"/>
                <w:szCs w:val="24"/>
              </w:rPr>
              <w:t>HA 270  HOSPITALITY INFORMATION TECHNOLOGY II  (3</w:t>
            </w:r>
            <w:r w:rsidRPr="008A117D">
              <w:rPr>
                <w:rFonts w:ascii="Tahoma" w:hAnsi="Tahoma" w:cs="Tahoma"/>
                <w:b/>
                <w:color w:val="002060"/>
                <w:sz w:val="24"/>
                <w:szCs w:val="24"/>
              </w:rPr>
              <w:t xml:space="preserve">) </w:t>
            </w:r>
          </w:p>
          <w:p w:rsidR="00C419E2" w:rsidRPr="00C419E2" w:rsidRDefault="00C419E2" w:rsidP="00C419E2">
            <w:pPr>
              <w:rPr>
                <w:rFonts w:ascii="Tahoma" w:hAnsi="Tahoma" w:cs="Tahoma"/>
                <w:sz w:val="24"/>
                <w:szCs w:val="24"/>
              </w:rPr>
            </w:pPr>
            <w:r w:rsidRPr="00C419E2">
              <w:rPr>
                <w:rFonts w:ascii="Tahoma" w:hAnsi="Tahoma" w:cs="Tahoma"/>
                <w:sz w:val="24"/>
                <w:szCs w:val="24"/>
              </w:rPr>
              <w:t>Description: Describes the basic functions found in hotel and restaurant management systems and devotes a significant amount of time to learning industry-specific applications. Letter grade only. Course fee required.</w:t>
            </w:r>
          </w:p>
          <w:p w:rsidR="00C419E2" w:rsidRPr="00C419E2" w:rsidRDefault="00C419E2" w:rsidP="00C419E2">
            <w:pPr>
              <w:rPr>
                <w:rFonts w:ascii="Tahoma" w:hAnsi="Tahoma" w:cs="Tahoma"/>
                <w:sz w:val="24"/>
                <w:szCs w:val="24"/>
              </w:rPr>
            </w:pPr>
          </w:p>
          <w:p w:rsidR="00C419E2" w:rsidRPr="00C419E2" w:rsidRDefault="00C419E2" w:rsidP="00C419E2">
            <w:pPr>
              <w:rPr>
                <w:rFonts w:ascii="Tahoma" w:hAnsi="Tahoma" w:cs="Tahoma"/>
                <w:sz w:val="24"/>
                <w:szCs w:val="24"/>
              </w:rPr>
            </w:pPr>
            <w:r w:rsidRPr="00C419E2">
              <w:rPr>
                <w:rFonts w:ascii="Tahoma" w:hAnsi="Tahoma" w:cs="Tahoma"/>
                <w:sz w:val="24"/>
                <w:szCs w:val="24"/>
              </w:rPr>
              <w:t>Units: 3</w:t>
            </w:r>
          </w:p>
          <w:p w:rsidR="00C419E2" w:rsidRPr="00C419E2" w:rsidRDefault="00C419E2" w:rsidP="00C419E2">
            <w:pPr>
              <w:rPr>
                <w:rFonts w:ascii="Tahoma" w:hAnsi="Tahoma" w:cs="Tahoma"/>
                <w:sz w:val="24"/>
                <w:szCs w:val="24"/>
              </w:rPr>
            </w:pPr>
          </w:p>
          <w:p w:rsidR="0009620D" w:rsidRPr="00630FD5" w:rsidRDefault="00C419E2" w:rsidP="004D6102">
            <w:pPr>
              <w:rPr>
                <w:rFonts w:ascii="Tahoma" w:hAnsi="Tahoma" w:cs="Tahoma"/>
                <w:sz w:val="24"/>
                <w:szCs w:val="24"/>
              </w:rPr>
            </w:pPr>
            <w:r w:rsidRPr="00C419E2">
              <w:rPr>
                <w:rFonts w:ascii="Tahoma" w:hAnsi="Tahoma" w:cs="Tahoma"/>
                <w:sz w:val="24"/>
                <w:szCs w:val="24"/>
              </w:rPr>
              <w:t>Prerequisite: (HA 170 or CIS 120)</w:t>
            </w:r>
            <w:r>
              <w:rPr>
                <w:rFonts w:ascii="Tahoma" w:hAnsi="Tahoma" w:cs="Tahoma"/>
                <w:sz w:val="24"/>
                <w:szCs w:val="24"/>
              </w:rPr>
              <w:t xml:space="preserve">, </w:t>
            </w:r>
            <w:r w:rsidRPr="00C419E2">
              <w:rPr>
                <w:rFonts w:ascii="Tahoma" w:hAnsi="Tahoma" w:cs="Tahoma"/>
                <w:b/>
                <w:sz w:val="24"/>
                <w:szCs w:val="24"/>
              </w:rPr>
              <w:t>HA 210,</w:t>
            </w:r>
            <w:r>
              <w:rPr>
                <w:rFonts w:ascii="Tahoma" w:hAnsi="Tahoma" w:cs="Tahoma"/>
                <w:sz w:val="24"/>
                <w:szCs w:val="24"/>
              </w:rPr>
              <w:t xml:space="preserve"> </w:t>
            </w:r>
            <w:r w:rsidRPr="00C419E2">
              <w:rPr>
                <w:rFonts w:ascii="Tahoma" w:hAnsi="Tahoma" w:cs="Tahoma"/>
                <w:sz w:val="24"/>
                <w:szCs w:val="24"/>
              </w:rPr>
              <w:t xml:space="preserve"> and </w:t>
            </w:r>
            <w:r w:rsidRPr="004D6102">
              <w:rPr>
                <w:rFonts w:ascii="Tahoma" w:hAnsi="Tahoma" w:cs="Tahoma"/>
                <w:b/>
                <w:sz w:val="24"/>
                <w:szCs w:val="24"/>
              </w:rPr>
              <w:t>(</w:t>
            </w:r>
            <w:r w:rsidR="004D6102">
              <w:rPr>
                <w:rFonts w:ascii="Tahoma" w:hAnsi="Tahoma" w:cs="Tahoma"/>
                <w:sz w:val="24"/>
                <w:szCs w:val="24"/>
              </w:rPr>
              <w:t>(</w:t>
            </w:r>
            <w:r w:rsidRPr="00C419E2">
              <w:rPr>
                <w:rFonts w:ascii="Tahoma" w:hAnsi="Tahoma" w:cs="Tahoma"/>
                <w:sz w:val="24"/>
                <w:szCs w:val="24"/>
              </w:rPr>
              <w:t>Admission to Hotel &amp; Restaurant Mgt (BS) or Int'l Hospitality Mgt (BS) or Restaurant Management (CERT) or Int'l Tourism Mgt (CERT) or International Exchange Student Group</w:t>
            </w:r>
            <w:r w:rsidR="004D6102" w:rsidRPr="004D6102">
              <w:rPr>
                <w:rFonts w:ascii="Tahoma" w:hAnsi="Tahoma" w:cs="Tahoma"/>
                <w:b/>
                <w:sz w:val="24"/>
                <w:szCs w:val="24"/>
              </w:rPr>
              <w:t>))</w:t>
            </w:r>
            <w:r w:rsidRPr="00C419E2">
              <w:rPr>
                <w:rFonts w:ascii="Tahoma" w:hAnsi="Tahoma" w:cs="Tahoma"/>
                <w:sz w:val="24"/>
                <w:szCs w:val="24"/>
              </w:rPr>
              <w:t xml:space="preserve"> </w:t>
            </w:r>
            <w:r w:rsidRPr="00DB279F">
              <w:rPr>
                <w:rFonts w:ascii="Tahoma" w:hAnsi="Tahoma" w:cs="Tahoma"/>
                <w:sz w:val="24"/>
                <w:szCs w:val="24"/>
              </w:rPr>
              <w:t xml:space="preserve"> </w:t>
            </w: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D44242" w:rsidRPr="00547789" w:rsidRDefault="00547789" w:rsidP="003B70BE">
      <w:pPr>
        <w:shd w:val="clear" w:color="auto" w:fill="D9D9D9" w:themeFill="background1" w:themeFillShade="D9"/>
        <w:rPr>
          <w:rFonts w:ascii="Arial" w:hAnsi="Arial" w:cs="Arial"/>
          <w:b/>
          <w:bCs/>
        </w:rPr>
      </w:pPr>
      <w:r w:rsidRPr="00547789">
        <w:rPr>
          <w:rFonts w:ascii="Arial" w:hAnsi="Arial" w:cs="Arial"/>
          <w:b/>
        </w:rPr>
        <w:t>The HA 210 prerequisite provides students with the skills and knowledge necessary to perform tasks utilizing the lodging technologies introduced in HA 270.</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lastRenderedPageBreak/>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2134B8" w:rsidRDefault="000D6658" w:rsidP="009207E4">
            <w:pPr>
              <w:spacing w:before="13" w:after="13"/>
              <w:rPr>
                <w:sz w:val="24"/>
                <w:szCs w:val="24"/>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71C64" w:rsidRPr="00F71C64" w:rsidRDefault="00F71C64" w:rsidP="00DB279F">
            <w:pPr>
              <w:rPr>
                <w:rFonts w:ascii="Arial" w:hAnsi="Arial" w:cs="Arial"/>
                <w:b/>
                <w:sz w:val="24"/>
                <w:szCs w:val="24"/>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71C64" w:rsidRDefault="000D6658" w:rsidP="00F71C64">
            <w:pPr>
              <w:spacing w:before="13" w:after="13"/>
              <w:rPr>
                <w:sz w:val="24"/>
                <w:szCs w:val="24"/>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71C64" w:rsidRPr="00DB279F" w:rsidRDefault="00F71C64" w:rsidP="008B550A">
            <w:pPr>
              <w:rPr>
                <w:rFonts w:ascii="Arial" w:hAnsi="Arial" w:cs="Arial"/>
                <w:b/>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9C157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0D6658">
              <w:rPr>
                <w:rFonts w:ascii="Arial" w:hAnsi="Arial" w:cs="Arial"/>
                <w:bCs/>
              </w:rPr>
              <w:fldChar w:fldCharType="end"/>
            </w:r>
            <w:r w:rsidRPr="000D6658">
              <w:rPr>
                <w:rFonts w:ascii="Arial" w:hAnsi="Arial" w:cs="Arial"/>
                <w:bCs/>
              </w:rPr>
              <w:t xml:space="preserve"> pass/fail </w:t>
            </w:r>
            <w:bookmarkStart w:id="2" w:name="Check24"/>
            <w:r w:rsidR="009C157E"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0D6658">
              <w:rPr>
                <w:rFonts w:ascii="Arial" w:hAnsi="Arial" w:cs="Arial"/>
                <w:bCs/>
              </w:rPr>
              <w:fldChar w:fldCharType="end"/>
            </w:r>
            <w:bookmarkEnd w:id="2"/>
            <w:r w:rsidRPr="000D6658">
              <w:rPr>
                <w:rFonts w:ascii="Arial" w:hAnsi="Arial" w:cs="Arial"/>
                <w:bCs/>
              </w:rPr>
              <w:t xml:space="preserve">  or both   </w:t>
            </w:r>
            <w:r w:rsidR="009C157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9C157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0D6658">
              <w:rPr>
                <w:rFonts w:ascii="Arial" w:hAnsi="Arial" w:cs="Arial"/>
                <w:bCs/>
              </w:rPr>
              <w:fldChar w:fldCharType="end"/>
            </w:r>
            <w:r w:rsidRPr="000D6658">
              <w:rPr>
                <w:rFonts w:ascii="Arial" w:hAnsi="Arial" w:cs="Arial"/>
                <w:bCs/>
              </w:rPr>
              <w:t xml:space="preserve">  pass/fail </w:t>
            </w:r>
            <w:bookmarkStart w:id="3" w:name="Check25"/>
            <w:r w:rsidR="009C157E"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0D6658">
              <w:rPr>
                <w:rFonts w:ascii="Arial" w:hAnsi="Arial" w:cs="Arial"/>
                <w:bCs/>
              </w:rPr>
              <w:fldChar w:fldCharType="end"/>
            </w:r>
            <w:bookmarkEnd w:id="3"/>
            <w:r w:rsidRPr="000D6658">
              <w:rPr>
                <w:rFonts w:ascii="Arial" w:hAnsi="Arial" w:cs="Arial"/>
                <w:bCs/>
              </w:rPr>
              <w:t xml:space="preserve"> or both   </w:t>
            </w:r>
            <w:r w:rsidR="009C157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0529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05290">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9207E4" w:rsidRDefault="009207E4" w:rsidP="00F71C64">
            <w:pPr>
              <w:rPr>
                <w:rFonts w:ascii="Arial" w:hAnsi="Arial" w:cs="Arial"/>
                <w:sz w:val="24"/>
                <w:szCs w:val="24"/>
              </w:rPr>
            </w:pPr>
            <w:r w:rsidRPr="009207E4">
              <w:rPr>
                <w:rFonts w:ascii="Arial" w:hAnsi="Arial" w:cs="Arial"/>
                <w:sz w:val="24"/>
                <w:szCs w:val="24"/>
              </w:rPr>
              <w:t>(HA 170 or CIS 120) and (Admission to Hotel &amp; Restaurant Mgt (BS) or Int'l Hospitality Mgt (BS) or Restaurant Management (CERT) or Int'l Tourism Mgt (CERT)) or International Exchange Student Group</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9207E4" w:rsidRDefault="009207E4" w:rsidP="004D6102">
            <w:pPr>
              <w:rPr>
                <w:rFonts w:ascii="Arial" w:hAnsi="Arial" w:cs="Arial"/>
                <w:b/>
              </w:rPr>
            </w:pPr>
            <w:r w:rsidRPr="009207E4">
              <w:rPr>
                <w:rFonts w:ascii="Arial" w:hAnsi="Arial" w:cs="Arial"/>
                <w:b/>
                <w:sz w:val="24"/>
                <w:szCs w:val="24"/>
              </w:rPr>
              <w:t>(HA 170 or CIS 120), HA 210,  and (</w:t>
            </w:r>
            <w:r w:rsidR="004D6102">
              <w:rPr>
                <w:rFonts w:ascii="Arial" w:hAnsi="Arial" w:cs="Arial"/>
                <w:b/>
                <w:sz w:val="24"/>
                <w:szCs w:val="24"/>
              </w:rPr>
              <w:t>(</w:t>
            </w:r>
            <w:r w:rsidRPr="009207E4">
              <w:rPr>
                <w:rFonts w:ascii="Arial" w:hAnsi="Arial" w:cs="Arial"/>
                <w:b/>
                <w:sz w:val="24"/>
                <w:szCs w:val="24"/>
              </w:rPr>
              <w:t>Admission to Hotel &amp; Restaurant Mgt (BS) or Int'l Hospitality Mgt (BS) or Restaurant Management (CERT) or Int'l Tourism Mgt (CERT) or International Exchange Student Group</w:t>
            </w:r>
            <w:r w:rsidR="004D6102">
              <w:rPr>
                <w:rFonts w:ascii="Arial" w:hAnsi="Arial" w:cs="Arial"/>
                <w:b/>
                <w:sz w:val="24"/>
                <w:szCs w:val="24"/>
              </w:rPr>
              <w:t>))</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9C157E">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9C157E">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9C157E">
        <w:rPr>
          <w:rFonts w:ascii="Arial" w:hAnsi="Arial" w:cs="Arial"/>
          <w:bCs/>
          <w:sz w:val="22"/>
          <w:szCs w:val="22"/>
        </w:rPr>
      </w:r>
      <w:r w:rsidR="009C157E">
        <w:rPr>
          <w:rFonts w:ascii="Arial" w:hAnsi="Arial" w:cs="Arial"/>
          <w:bCs/>
          <w:sz w:val="22"/>
          <w:szCs w:val="22"/>
        </w:rPr>
        <w:fldChar w:fldCharType="separate"/>
      </w:r>
      <w:r w:rsidR="009C157E">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F71C64" w:rsidRDefault="00F71C64" w:rsidP="009F08E6">
      <w:pPr>
        <w:shd w:val="clear" w:color="auto" w:fill="D9D9D9" w:themeFill="background1" w:themeFillShade="D9"/>
        <w:rPr>
          <w:rFonts w:ascii="Arial" w:hAnsi="Arial" w:cs="Arial"/>
          <w:b/>
          <w:bCs/>
        </w:rPr>
      </w:pPr>
      <w:proofErr w:type="gramStart"/>
      <w:r w:rsidRPr="00F71C64">
        <w:rPr>
          <w:rFonts w:ascii="Arial" w:hAnsi="Arial" w:cs="Arial"/>
          <w:b/>
          <w:bCs/>
        </w:rPr>
        <w:t>Hotel and Restaurant Management BS, Internat</w:t>
      </w:r>
      <w:r w:rsidR="0083035C">
        <w:rPr>
          <w:rFonts w:ascii="Arial" w:hAnsi="Arial" w:cs="Arial"/>
          <w:b/>
          <w:bCs/>
        </w:rPr>
        <w:t>ional Hospitality Management BS</w:t>
      </w:r>
      <w:r w:rsidR="00C419E2">
        <w:rPr>
          <w:rFonts w:ascii="Arial" w:hAnsi="Arial" w:cs="Arial"/>
          <w:b/>
          <w:bCs/>
        </w:rPr>
        <w:t>, International Tourism Management UCRT (elective).</w:t>
      </w:r>
      <w:proofErr w:type="gramEnd"/>
      <w:r w:rsidR="00C419E2">
        <w:rPr>
          <w:rFonts w:ascii="Arial" w:hAnsi="Arial" w:cs="Arial"/>
          <w:b/>
          <w:bCs/>
        </w:rPr>
        <w:t xml:space="preserve">   No impact </w:t>
      </w:r>
    </w:p>
    <w:p w:rsidR="00DB279F" w:rsidRDefault="00DB279F"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9C157E"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09620D">
        <w:rPr>
          <w:rFonts w:ascii="Arial" w:hAnsi="Arial" w:cs="Arial"/>
          <w:bCs/>
        </w:rPr>
        <w:fldChar w:fldCharType="end"/>
      </w:r>
      <w:r w:rsidR="0009620D" w:rsidRPr="0009620D">
        <w:rPr>
          <w:rFonts w:ascii="Arial" w:hAnsi="Arial" w:cs="Arial"/>
          <w:bCs/>
        </w:rPr>
        <w:t xml:space="preserve">        No </w:t>
      </w:r>
      <w:r w:rsidR="009C157E">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is pr</w:t>
      </w:r>
      <w:r w:rsidR="00F5323C">
        <w:rPr>
          <w:rFonts w:ascii="Arial" w:hAnsi="Arial" w:cs="Arial"/>
          <w:b/>
          <w:bCs/>
        </w:rPr>
        <w:t xml:space="preserve">oposed change will </w:t>
      </w:r>
      <w:r w:rsidR="00851BF3">
        <w:rPr>
          <w:rFonts w:ascii="Arial" w:hAnsi="Arial" w:cs="Arial"/>
          <w:b/>
          <w:bCs/>
        </w:rPr>
        <w:t>not require any r</w:t>
      </w:r>
      <w:r>
        <w:rPr>
          <w:rFonts w:ascii="Arial" w:hAnsi="Arial" w:cs="Arial"/>
          <w:b/>
          <w:bCs/>
        </w:rPr>
        <w:t>elated plan changes.</w:t>
      </w: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9C157E"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0E59CF">
        <w:rPr>
          <w:rFonts w:ascii="Arial" w:hAnsi="Arial" w:cs="Arial"/>
          <w:bCs/>
        </w:rPr>
        <w:fldChar w:fldCharType="end"/>
      </w:r>
      <w:r w:rsidR="000D6658" w:rsidRPr="000E59CF">
        <w:rPr>
          <w:rFonts w:ascii="Arial" w:hAnsi="Arial" w:cs="Arial"/>
          <w:bCs/>
        </w:rPr>
        <w:t xml:space="preserve">       No </w:t>
      </w:r>
      <w:r w:rsidR="009C157E">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lastRenderedPageBreak/>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9C157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9C157E">
        <w:rPr>
          <w:rFonts w:ascii="Arial" w:hAnsi="Arial" w:cs="Arial"/>
          <w:bCs/>
        </w:rPr>
        <w:fldChar w:fldCharType="begin">
          <w:ffData>
            <w:name w:val=""/>
            <w:enabled/>
            <w:calcOnExit w:val="0"/>
            <w:checkBox>
              <w:sizeAuto/>
              <w:default w:val="1"/>
            </w:checkBox>
          </w:ffData>
        </w:fldChar>
      </w:r>
      <w:r w:rsidR="00187FA2">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9C157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Pr>
          <w:rFonts w:ascii="Arial" w:hAnsi="Arial" w:cs="Arial"/>
          <w:bCs/>
        </w:rPr>
        <w:fldChar w:fldCharType="end"/>
      </w:r>
      <w:r w:rsidR="000D6658" w:rsidRPr="00271ACC">
        <w:rPr>
          <w:rFonts w:ascii="Arial" w:hAnsi="Arial" w:cs="Arial"/>
          <w:bCs/>
        </w:rPr>
        <w:t xml:space="preserve">      Diversity </w:t>
      </w:r>
      <w:r w:rsidR="009C157E"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271ACC">
        <w:rPr>
          <w:rFonts w:ascii="Arial" w:hAnsi="Arial" w:cs="Arial"/>
          <w:bCs/>
        </w:rPr>
        <w:fldChar w:fldCharType="end"/>
      </w:r>
      <w:r w:rsidR="000D6658" w:rsidRPr="00271ACC">
        <w:rPr>
          <w:rFonts w:ascii="Arial" w:hAnsi="Arial" w:cs="Arial"/>
          <w:bCs/>
        </w:rPr>
        <w:t xml:space="preserve">        Both  </w:t>
      </w:r>
      <w:r w:rsidR="009C157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9C157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9C157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9C157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271ACC">
        <w:rPr>
          <w:rFonts w:ascii="Arial" w:hAnsi="Arial" w:cs="Arial"/>
          <w:bCs/>
        </w:rPr>
        <w:fldChar w:fldCharType="end"/>
      </w:r>
      <w:r w:rsidRPr="00271ACC">
        <w:rPr>
          <w:rFonts w:ascii="Arial" w:hAnsi="Arial" w:cs="Arial"/>
          <w:bCs/>
        </w:rPr>
        <w:t xml:space="preserve">      Diversity </w:t>
      </w:r>
      <w:r w:rsidR="009C157E"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271ACC">
        <w:rPr>
          <w:rFonts w:ascii="Arial" w:hAnsi="Arial" w:cs="Arial"/>
          <w:bCs/>
        </w:rPr>
        <w:fldChar w:fldCharType="end"/>
      </w:r>
      <w:r w:rsidRPr="00271ACC">
        <w:rPr>
          <w:rFonts w:ascii="Arial" w:hAnsi="Arial" w:cs="Arial"/>
          <w:bCs/>
        </w:rPr>
        <w:t xml:space="preserve">        Both  </w:t>
      </w:r>
      <w:r w:rsidR="009C157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C157E">
        <w:rPr>
          <w:rFonts w:ascii="Arial" w:hAnsi="Arial" w:cs="Arial"/>
          <w:bCs/>
        </w:rPr>
      </w:r>
      <w:r w:rsidR="009C157E">
        <w:rPr>
          <w:rFonts w:ascii="Arial" w:hAnsi="Arial" w:cs="Arial"/>
          <w:bCs/>
        </w:rPr>
        <w:fldChar w:fldCharType="separate"/>
      </w:r>
      <w:r w:rsidR="009C157E"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9C157E">
        <w:rPr>
          <w:rFonts w:ascii="Arial" w:hAnsi="Arial" w:cs="Arial"/>
        </w:rPr>
        <w:fldChar w:fldCharType="begin">
          <w:ffData>
            <w:name w:val="Check32"/>
            <w:enabled/>
            <w:calcOnExit w:val="0"/>
            <w:checkBox>
              <w:sizeAuto/>
              <w:default w:val="1"/>
            </w:checkBox>
          </w:ffData>
        </w:fldChar>
      </w:r>
      <w:bookmarkStart w:id="6" w:name="Check32"/>
      <w:r w:rsidR="00B95F3E">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Pr>
          <w:rFonts w:ascii="Arial" w:hAnsi="Arial" w:cs="Arial"/>
        </w:rPr>
        <w:fldChar w:fldCharType="end"/>
      </w:r>
      <w:bookmarkEnd w:id="6"/>
      <w:r w:rsidRPr="00986D6F">
        <w:rPr>
          <w:rFonts w:ascii="Arial" w:hAnsi="Arial" w:cs="Arial"/>
        </w:rPr>
        <w:t xml:space="preserve">       No </w:t>
      </w:r>
      <w:r w:rsidR="009C157E">
        <w:rPr>
          <w:rFonts w:ascii="Arial" w:hAnsi="Arial" w:cs="Arial"/>
        </w:rPr>
        <w:fldChar w:fldCharType="begin">
          <w:ffData>
            <w:name w:val="Check33"/>
            <w:enabled/>
            <w:calcOnExit w:val="0"/>
            <w:checkBox>
              <w:sizeAuto/>
              <w:default w:val="0"/>
            </w:checkBox>
          </w:ffData>
        </w:fldChar>
      </w:r>
      <w:bookmarkStart w:id="7" w:name="Check33"/>
      <w:r w:rsidR="00B95F3E">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9C157E">
        <w:rPr>
          <w:rFonts w:ascii="Arial" w:hAnsi="Arial" w:cs="Arial"/>
        </w:rPr>
        <w:fldChar w:fldCharType="begin">
          <w:ffData>
            <w:name w:val="Check36"/>
            <w:enabled/>
            <w:calcOnExit w:val="0"/>
            <w:checkBox>
              <w:sizeAuto/>
              <w:default w:val="0"/>
            </w:checkBox>
          </w:ffData>
        </w:fldChar>
      </w:r>
      <w:bookmarkStart w:id="8" w:name="Check36"/>
      <w:r w:rsidR="00F5323C">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Pr>
          <w:rFonts w:ascii="Arial" w:hAnsi="Arial" w:cs="Arial"/>
        </w:rPr>
        <w:fldChar w:fldCharType="end"/>
      </w:r>
      <w:bookmarkEnd w:id="8"/>
      <w:r w:rsidRPr="00945FC2">
        <w:rPr>
          <w:rFonts w:ascii="Arial" w:hAnsi="Arial" w:cs="Arial"/>
        </w:rPr>
        <w:t xml:space="preserve">       No </w:t>
      </w:r>
      <w:r w:rsidR="009C157E">
        <w:rPr>
          <w:rFonts w:ascii="Arial" w:hAnsi="Arial" w:cs="Arial"/>
        </w:rPr>
        <w:fldChar w:fldCharType="begin">
          <w:ffData>
            <w:name w:val="Check37"/>
            <w:enabled/>
            <w:calcOnExit w:val="0"/>
            <w:checkBox>
              <w:sizeAuto/>
              <w:default w:val="1"/>
            </w:checkBox>
          </w:ffData>
        </w:fldChar>
      </w:r>
      <w:bookmarkStart w:id="9" w:name="Check37"/>
      <w:r w:rsidR="00F5323C">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3E3116" w:rsidP="00CD07B6">
            <w:pPr>
              <w:rPr>
                <w:rFonts w:ascii="Arial" w:hAnsi="Arial" w:cs="Arial"/>
                <w:b/>
                <w:sz w:val="24"/>
                <w:szCs w:val="24"/>
              </w:rPr>
            </w:pPr>
            <w:r>
              <w:rPr>
                <w:rFonts w:ascii="Arial" w:hAnsi="Arial" w:cs="Arial"/>
                <w:b/>
                <w:sz w:val="24"/>
                <w:szCs w:val="24"/>
              </w:rPr>
              <w:t>1</w:t>
            </w:r>
            <w:r w:rsidR="00CD07B6">
              <w:rPr>
                <w:rFonts w:ascii="Arial" w:hAnsi="Arial" w:cs="Arial"/>
                <w:b/>
                <w:sz w:val="24"/>
                <w:szCs w:val="24"/>
              </w:rPr>
              <w:t>2/17</w:t>
            </w:r>
            <w:r w:rsidR="00F5323C">
              <w:rPr>
                <w:rFonts w:ascii="Arial" w:hAnsi="Arial" w:cs="Arial"/>
                <w:b/>
                <w:sz w:val="24"/>
                <w:szCs w:val="24"/>
              </w:rPr>
              <w:t>/</w:t>
            </w:r>
            <w:r w:rsidR="00210169">
              <w:rPr>
                <w:rFonts w:ascii="Arial" w:hAnsi="Arial" w:cs="Arial"/>
                <w:b/>
                <w:sz w:val="24"/>
                <w:szCs w:val="24"/>
              </w:rPr>
              <w:t>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C157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sidRPr="00313AE8">
        <w:rPr>
          <w:rFonts w:ascii="Arial" w:hAnsi="Arial" w:cs="Arial"/>
        </w:rPr>
        <w:fldChar w:fldCharType="end"/>
      </w:r>
      <w:r w:rsidRPr="00313AE8">
        <w:rPr>
          <w:rFonts w:ascii="Arial" w:hAnsi="Arial" w:cs="Arial"/>
        </w:rPr>
        <w:t xml:space="preserve">     No  </w:t>
      </w:r>
      <w:r w:rsidR="009C157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C157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C157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C157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sidRPr="00313AE8">
        <w:rPr>
          <w:rFonts w:ascii="Arial" w:hAnsi="Arial" w:cs="Arial"/>
        </w:rPr>
        <w:fldChar w:fldCharType="end"/>
      </w:r>
      <w:r w:rsidRPr="00313AE8">
        <w:rPr>
          <w:rFonts w:ascii="Arial" w:hAnsi="Arial" w:cs="Arial"/>
        </w:rPr>
        <w:t xml:space="preserve">     No  </w:t>
      </w:r>
      <w:r w:rsidR="009C157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C157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C157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157E">
        <w:rPr>
          <w:rFonts w:ascii="Arial" w:hAnsi="Arial" w:cs="Arial"/>
        </w:rPr>
      </w:r>
      <w:r w:rsidR="009C157E">
        <w:rPr>
          <w:rFonts w:ascii="Arial" w:hAnsi="Arial" w:cs="Arial"/>
        </w:rPr>
        <w:fldChar w:fldCharType="separate"/>
      </w:r>
      <w:r w:rsidR="009C157E" w:rsidRPr="00313AE8">
        <w:rPr>
          <w:rFonts w:ascii="Arial" w:hAnsi="Arial" w:cs="Arial"/>
        </w:rPr>
        <w:fldChar w:fldCharType="end"/>
      </w:r>
    </w:p>
    <w:p w:rsidR="00D54E7E" w:rsidRDefault="00D54E7E" w:rsidP="00B41366">
      <w:pPr>
        <w:rPr>
          <w:rFonts w:ascii="Arial" w:hAnsi="Arial" w:cs="Arial"/>
        </w:rPr>
      </w:pPr>
    </w:p>
    <w:p w:rsidR="009B0505" w:rsidRDefault="009B0505"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p w:rsidR="003E3116" w:rsidRDefault="003E3116" w:rsidP="00B41366">
      <w:pPr>
        <w:rPr>
          <w:rFonts w:ascii="Arial" w:hAnsi="Arial" w:cs="Arial"/>
        </w:rPr>
      </w:pPr>
    </w:p>
    <w:sectPr w:rsidR="003E3116"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E2" w:rsidRDefault="00C419E2" w:rsidP="00294268">
      <w:r>
        <w:separator/>
      </w:r>
    </w:p>
  </w:endnote>
  <w:endnote w:type="continuationSeparator" w:id="0">
    <w:p w:rsidR="00C419E2" w:rsidRDefault="00C419E2"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E2" w:rsidRPr="00294268" w:rsidRDefault="009C157E">
    <w:pPr>
      <w:pStyle w:val="Footer"/>
      <w:rPr>
        <w:sz w:val="22"/>
      </w:rPr>
    </w:pPr>
    <w:r w:rsidRPr="009C157E">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C419E2">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E2" w:rsidRDefault="00C419E2" w:rsidP="00294268">
      <w:r>
        <w:separator/>
      </w:r>
    </w:p>
  </w:footnote>
  <w:footnote w:type="continuationSeparator" w:id="0">
    <w:p w:rsidR="00C419E2" w:rsidRDefault="00C419E2"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222453"/>
    <w:multiLevelType w:val="hybridMultilevel"/>
    <w:tmpl w:val="7086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6E2"/>
    <w:multiLevelType w:val="hybridMultilevel"/>
    <w:tmpl w:val="3378DFD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C64115"/>
    <w:multiLevelType w:val="hybridMultilevel"/>
    <w:tmpl w:val="8260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129D0"/>
    <w:multiLevelType w:val="hybridMultilevel"/>
    <w:tmpl w:val="755A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00AD8"/>
    <w:multiLevelType w:val="hybridMultilevel"/>
    <w:tmpl w:val="69E2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071ED"/>
    <w:multiLevelType w:val="hybridMultilevel"/>
    <w:tmpl w:val="E764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C08A3"/>
    <w:multiLevelType w:val="singleLevel"/>
    <w:tmpl w:val="04090013"/>
    <w:lvl w:ilvl="0">
      <w:start w:val="1"/>
      <w:numFmt w:val="upperRoman"/>
      <w:lvlText w:val="%1."/>
      <w:lvlJc w:val="left"/>
      <w:pPr>
        <w:tabs>
          <w:tab w:val="num" w:pos="720"/>
        </w:tabs>
        <w:ind w:left="720" w:hanging="720"/>
      </w:pPr>
    </w:lvl>
  </w:abstractNum>
  <w:abstractNum w:abstractNumId="8">
    <w:nsid w:val="256A0011"/>
    <w:multiLevelType w:val="hybridMultilevel"/>
    <w:tmpl w:val="50D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84208"/>
    <w:multiLevelType w:val="hybridMultilevel"/>
    <w:tmpl w:val="F8E2A1F6"/>
    <w:lvl w:ilvl="0" w:tplc="D278E96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31A2958"/>
    <w:multiLevelType w:val="hybridMultilevel"/>
    <w:tmpl w:val="5F1C0DC2"/>
    <w:lvl w:ilvl="0" w:tplc="F50A218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3352CBE"/>
    <w:multiLevelType w:val="hybridMultilevel"/>
    <w:tmpl w:val="B7D4E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40832"/>
    <w:multiLevelType w:val="hybridMultilevel"/>
    <w:tmpl w:val="4780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45115"/>
    <w:multiLevelType w:val="singleLevel"/>
    <w:tmpl w:val="710EBA56"/>
    <w:lvl w:ilvl="0">
      <w:start w:val="5"/>
      <w:numFmt w:val="upperRoman"/>
      <w:lvlText w:val="%1."/>
      <w:lvlJc w:val="left"/>
      <w:pPr>
        <w:tabs>
          <w:tab w:val="num" w:pos="720"/>
        </w:tabs>
        <w:ind w:left="720" w:hanging="720"/>
      </w:pPr>
      <w:rPr>
        <w:b w:val="0"/>
      </w:rPr>
    </w:lvl>
  </w:abstractNum>
  <w:abstractNum w:abstractNumId="16">
    <w:nsid w:val="52C75E4D"/>
    <w:multiLevelType w:val="singleLevel"/>
    <w:tmpl w:val="04090013"/>
    <w:lvl w:ilvl="0">
      <w:start w:val="1"/>
      <w:numFmt w:val="upperRoman"/>
      <w:lvlText w:val="%1."/>
      <w:lvlJc w:val="left"/>
      <w:pPr>
        <w:tabs>
          <w:tab w:val="num" w:pos="720"/>
        </w:tabs>
        <w:ind w:left="720" w:hanging="720"/>
      </w:pPr>
    </w:lvl>
  </w:abstractNum>
  <w:abstractNum w:abstractNumId="17">
    <w:nsid w:val="59F00E4D"/>
    <w:multiLevelType w:val="hybridMultilevel"/>
    <w:tmpl w:val="C7FC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30778"/>
    <w:multiLevelType w:val="hybridMultilevel"/>
    <w:tmpl w:val="4BD46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94756"/>
    <w:multiLevelType w:val="hybridMultilevel"/>
    <w:tmpl w:val="DA349F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E6C7CCD"/>
    <w:multiLevelType w:val="hybridMultilevel"/>
    <w:tmpl w:val="4E4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B5E44"/>
    <w:multiLevelType w:val="hybridMultilevel"/>
    <w:tmpl w:val="540E1260"/>
    <w:lvl w:ilvl="0" w:tplc="8A9C0F5E">
      <w:start w:val="5"/>
      <w:numFmt w:val="upperRoman"/>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F72C4"/>
    <w:multiLevelType w:val="hybridMultilevel"/>
    <w:tmpl w:val="0F88406C"/>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332E64"/>
    <w:multiLevelType w:val="hybridMultilevel"/>
    <w:tmpl w:val="D0D8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40FEF"/>
    <w:multiLevelType w:val="hybridMultilevel"/>
    <w:tmpl w:val="FDAC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E72FF"/>
    <w:multiLevelType w:val="multilevel"/>
    <w:tmpl w:val="F606CD98"/>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0"/>
  </w:num>
  <w:num w:numId="2">
    <w:abstractNumId w:val="13"/>
  </w:num>
  <w:num w:numId="3">
    <w:abstractNumId w:val="0"/>
  </w:num>
  <w:num w:numId="4">
    <w:abstractNumId w:val="7"/>
  </w:num>
  <w:num w:numId="5">
    <w:abstractNumId w:val="15"/>
  </w:num>
  <w:num w:numId="6">
    <w:abstractNumId w:val="9"/>
  </w:num>
  <w:num w:numId="7">
    <w:abstractNumId w:val="12"/>
  </w:num>
  <w:num w:numId="8">
    <w:abstractNumId w:val="19"/>
  </w:num>
  <w:num w:numId="9">
    <w:abstractNumId w:val="17"/>
  </w:num>
  <w:num w:numId="10">
    <w:abstractNumId w:val="20"/>
  </w:num>
  <w:num w:numId="11">
    <w:abstractNumId w:val="8"/>
  </w:num>
  <w:num w:numId="12">
    <w:abstractNumId w:val="1"/>
  </w:num>
  <w:num w:numId="13">
    <w:abstractNumId w:val="6"/>
  </w:num>
  <w:num w:numId="14">
    <w:abstractNumId w:val="5"/>
  </w:num>
  <w:num w:numId="15">
    <w:abstractNumId w:val="4"/>
  </w:num>
  <w:num w:numId="16">
    <w:abstractNumId w:val="14"/>
  </w:num>
  <w:num w:numId="17">
    <w:abstractNumId w:val="3"/>
  </w:num>
  <w:num w:numId="18">
    <w:abstractNumId w:val="23"/>
  </w:num>
  <w:num w:numId="19">
    <w:abstractNumId w:val="18"/>
  </w:num>
  <w:num w:numId="20">
    <w:abstractNumId w:val="24"/>
  </w:num>
  <w:num w:numId="21">
    <w:abstractNumId w:val="16"/>
  </w:num>
  <w:num w:numId="22">
    <w:abstractNumId w:val="2"/>
  </w:num>
  <w:num w:numId="23">
    <w:abstractNumId w:val="21"/>
  </w:num>
  <w:num w:numId="24">
    <w:abstractNumId w:val="11"/>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952F3"/>
    <w:rsid w:val="0009620D"/>
    <w:rsid w:val="000D6658"/>
    <w:rsid w:val="000D6D5F"/>
    <w:rsid w:val="000E1FA1"/>
    <w:rsid w:val="000E59CF"/>
    <w:rsid w:val="000F0C86"/>
    <w:rsid w:val="00150B36"/>
    <w:rsid w:val="0018319D"/>
    <w:rsid w:val="00187FA2"/>
    <w:rsid w:val="00193E30"/>
    <w:rsid w:val="001B466B"/>
    <w:rsid w:val="001E4269"/>
    <w:rsid w:val="001E5C30"/>
    <w:rsid w:val="001E6BA1"/>
    <w:rsid w:val="00205290"/>
    <w:rsid w:val="00210169"/>
    <w:rsid w:val="002134B8"/>
    <w:rsid w:val="002336A4"/>
    <w:rsid w:val="00235CAF"/>
    <w:rsid w:val="00240E9F"/>
    <w:rsid w:val="00271ACC"/>
    <w:rsid w:val="00272977"/>
    <w:rsid w:val="00280B4D"/>
    <w:rsid w:val="00294268"/>
    <w:rsid w:val="00294C0B"/>
    <w:rsid w:val="002B15C0"/>
    <w:rsid w:val="002C4FD2"/>
    <w:rsid w:val="00316F5F"/>
    <w:rsid w:val="003669AB"/>
    <w:rsid w:val="0037414E"/>
    <w:rsid w:val="003B70BE"/>
    <w:rsid w:val="003D017F"/>
    <w:rsid w:val="003E3116"/>
    <w:rsid w:val="003E4FBF"/>
    <w:rsid w:val="003F461D"/>
    <w:rsid w:val="003F595A"/>
    <w:rsid w:val="004008DA"/>
    <w:rsid w:val="00432085"/>
    <w:rsid w:val="00433298"/>
    <w:rsid w:val="00440CA8"/>
    <w:rsid w:val="00443659"/>
    <w:rsid w:val="00454ABC"/>
    <w:rsid w:val="00477952"/>
    <w:rsid w:val="004A7A9D"/>
    <w:rsid w:val="004A7E7E"/>
    <w:rsid w:val="004B6833"/>
    <w:rsid w:val="004B7A65"/>
    <w:rsid w:val="004C3804"/>
    <w:rsid w:val="004D6102"/>
    <w:rsid w:val="004F1191"/>
    <w:rsid w:val="00510A60"/>
    <w:rsid w:val="00547789"/>
    <w:rsid w:val="005727C3"/>
    <w:rsid w:val="005953F5"/>
    <w:rsid w:val="005A125E"/>
    <w:rsid w:val="005A1EC1"/>
    <w:rsid w:val="005B2B77"/>
    <w:rsid w:val="0060586A"/>
    <w:rsid w:val="00612436"/>
    <w:rsid w:val="00614511"/>
    <w:rsid w:val="006221D4"/>
    <w:rsid w:val="006231FF"/>
    <w:rsid w:val="00630FD5"/>
    <w:rsid w:val="0063522B"/>
    <w:rsid w:val="00652B6E"/>
    <w:rsid w:val="00660676"/>
    <w:rsid w:val="00664620"/>
    <w:rsid w:val="006A3881"/>
    <w:rsid w:val="006B3634"/>
    <w:rsid w:val="006B36D4"/>
    <w:rsid w:val="006C0001"/>
    <w:rsid w:val="006C0AB1"/>
    <w:rsid w:val="006C5849"/>
    <w:rsid w:val="006F79F0"/>
    <w:rsid w:val="00711E61"/>
    <w:rsid w:val="00712255"/>
    <w:rsid w:val="0071424A"/>
    <w:rsid w:val="007228D6"/>
    <w:rsid w:val="00762ED4"/>
    <w:rsid w:val="00765C6B"/>
    <w:rsid w:val="00773DFD"/>
    <w:rsid w:val="007946FB"/>
    <w:rsid w:val="007B0A32"/>
    <w:rsid w:val="007C3905"/>
    <w:rsid w:val="007C7F56"/>
    <w:rsid w:val="007D6CB4"/>
    <w:rsid w:val="007F6FBE"/>
    <w:rsid w:val="00816F92"/>
    <w:rsid w:val="00821A81"/>
    <w:rsid w:val="00822718"/>
    <w:rsid w:val="0083035C"/>
    <w:rsid w:val="00851BF3"/>
    <w:rsid w:val="008527EE"/>
    <w:rsid w:val="0087092D"/>
    <w:rsid w:val="008875E3"/>
    <w:rsid w:val="008A117D"/>
    <w:rsid w:val="008B550A"/>
    <w:rsid w:val="008C1F3D"/>
    <w:rsid w:val="008F7A5C"/>
    <w:rsid w:val="00913C22"/>
    <w:rsid w:val="009207E4"/>
    <w:rsid w:val="0094374A"/>
    <w:rsid w:val="00943B82"/>
    <w:rsid w:val="00945FC2"/>
    <w:rsid w:val="00951A1D"/>
    <w:rsid w:val="00970122"/>
    <w:rsid w:val="00980417"/>
    <w:rsid w:val="00986D6F"/>
    <w:rsid w:val="009B0505"/>
    <w:rsid w:val="009C0DC2"/>
    <w:rsid w:val="009C1083"/>
    <w:rsid w:val="009C157E"/>
    <w:rsid w:val="009C3DFF"/>
    <w:rsid w:val="009D4999"/>
    <w:rsid w:val="009E2486"/>
    <w:rsid w:val="009F08E6"/>
    <w:rsid w:val="009F2B33"/>
    <w:rsid w:val="00A0015F"/>
    <w:rsid w:val="00A246D5"/>
    <w:rsid w:val="00A346AB"/>
    <w:rsid w:val="00A7472B"/>
    <w:rsid w:val="00A83F28"/>
    <w:rsid w:val="00AA37CA"/>
    <w:rsid w:val="00AA65BE"/>
    <w:rsid w:val="00AA6A9C"/>
    <w:rsid w:val="00AF61AD"/>
    <w:rsid w:val="00B259B6"/>
    <w:rsid w:val="00B41366"/>
    <w:rsid w:val="00B915EC"/>
    <w:rsid w:val="00B95F3E"/>
    <w:rsid w:val="00BA39D5"/>
    <w:rsid w:val="00BA7CAC"/>
    <w:rsid w:val="00BD167B"/>
    <w:rsid w:val="00BD7248"/>
    <w:rsid w:val="00BF1AC0"/>
    <w:rsid w:val="00BF39F3"/>
    <w:rsid w:val="00C0723E"/>
    <w:rsid w:val="00C11EB9"/>
    <w:rsid w:val="00C14C62"/>
    <w:rsid w:val="00C24E56"/>
    <w:rsid w:val="00C254ED"/>
    <w:rsid w:val="00C27C9B"/>
    <w:rsid w:val="00C419E2"/>
    <w:rsid w:val="00C43426"/>
    <w:rsid w:val="00C55D3C"/>
    <w:rsid w:val="00C76DBB"/>
    <w:rsid w:val="00CB1102"/>
    <w:rsid w:val="00CC6DE5"/>
    <w:rsid w:val="00CD04F1"/>
    <w:rsid w:val="00CD07B6"/>
    <w:rsid w:val="00CD4F34"/>
    <w:rsid w:val="00CD7A67"/>
    <w:rsid w:val="00CF2CDA"/>
    <w:rsid w:val="00D00432"/>
    <w:rsid w:val="00D0733A"/>
    <w:rsid w:val="00D35A70"/>
    <w:rsid w:val="00D44242"/>
    <w:rsid w:val="00D52377"/>
    <w:rsid w:val="00D54E7E"/>
    <w:rsid w:val="00D607BB"/>
    <w:rsid w:val="00D618BE"/>
    <w:rsid w:val="00D81B58"/>
    <w:rsid w:val="00DB279F"/>
    <w:rsid w:val="00DD3873"/>
    <w:rsid w:val="00DF423F"/>
    <w:rsid w:val="00E1340B"/>
    <w:rsid w:val="00E218FE"/>
    <w:rsid w:val="00E325F2"/>
    <w:rsid w:val="00E34048"/>
    <w:rsid w:val="00EF06EA"/>
    <w:rsid w:val="00F05472"/>
    <w:rsid w:val="00F330B3"/>
    <w:rsid w:val="00F5323C"/>
    <w:rsid w:val="00F54F2A"/>
    <w:rsid w:val="00F71C64"/>
    <w:rsid w:val="00F91A42"/>
    <w:rsid w:val="00FA4BD8"/>
    <w:rsid w:val="00FB2298"/>
    <w:rsid w:val="00FC590D"/>
    <w:rsid w:val="00FC6AB1"/>
    <w:rsid w:val="00FE22FB"/>
    <w:rsid w:val="00FF16D5"/>
    <w:rsid w:val="00FF1B4A"/>
    <w:rsid w:val="00FF4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character" w:customStyle="1" w:styleId="pseditboxdisponly1">
    <w:name w:val="pseditbox_disponly1"/>
    <w:basedOn w:val="DefaultParagraphFont"/>
    <w:rsid w:val="00F71C64"/>
    <w:rPr>
      <w:rFonts w:ascii="Arial" w:hAnsi="Arial" w:cs="Arial" w:hint="default"/>
      <w:b w:val="0"/>
      <w:bCs w:val="0"/>
      <w:i w:val="0"/>
      <w:iCs w:val="0"/>
      <w:color w:val="3C3C3C"/>
      <w:sz w:val="18"/>
      <w:szCs w:val="18"/>
      <w:bdr w:val="none" w:sz="0" w:space="0" w:color="auto" w:frame="1"/>
    </w:rPr>
  </w:style>
  <w:style w:type="paragraph" w:styleId="FootnoteText">
    <w:name w:val="footnote text"/>
    <w:basedOn w:val="Normal"/>
    <w:link w:val="FootnoteTextChar"/>
    <w:semiHidden/>
    <w:rsid w:val="00D54E7E"/>
    <w:rPr>
      <w:sz w:val="20"/>
      <w:szCs w:val="20"/>
    </w:rPr>
  </w:style>
  <w:style w:type="character" w:customStyle="1" w:styleId="FootnoteTextChar">
    <w:name w:val="Footnote Text Char"/>
    <w:basedOn w:val="DefaultParagraphFont"/>
    <w:link w:val="FootnoteText"/>
    <w:semiHidden/>
    <w:rsid w:val="00D54E7E"/>
    <w:rPr>
      <w:rFonts w:ascii="Times New Roman" w:eastAsia="Times New Roman" w:hAnsi="Times New Roman" w:cs="Times New Roman"/>
      <w:sz w:val="20"/>
      <w:szCs w:val="20"/>
    </w:rPr>
  </w:style>
  <w:style w:type="paragraph" w:styleId="Title">
    <w:name w:val="Title"/>
    <w:basedOn w:val="Normal"/>
    <w:link w:val="TitleChar"/>
    <w:qFormat/>
    <w:rsid w:val="00D54E7E"/>
    <w:pPr>
      <w:tabs>
        <w:tab w:val="left" w:pos="540"/>
        <w:tab w:val="left" w:pos="900"/>
      </w:tabs>
      <w:jc w:val="center"/>
    </w:pPr>
    <w:rPr>
      <w:b/>
      <w:sz w:val="22"/>
      <w:szCs w:val="20"/>
    </w:rPr>
  </w:style>
  <w:style w:type="character" w:customStyle="1" w:styleId="TitleChar">
    <w:name w:val="Title Char"/>
    <w:basedOn w:val="DefaultParagraphFont"/>
    <w:link w:val="Title"/>
    <w:rsid w:val="00D54E7E"/>
    <w:rPr>
      <w:rFonts w:ascii="Times New Roman" w:eastAsia="Times New Roman" w:hAnsi="Times New Roman" w:cs="Times New Roman"/>
      <w:b/>
      <w:szCs w:val="20"/>
    </w:rPr>
  </w:style>
  <w:style w:type="paragraph" w:styleId="EndnoteText">
    <w:name w:val="endnote text"/>
    <w:basedOn w:val="Normal"/>
    <w:link w:val="EndnoteTextChar"/>
    <w:rsid w:val="00D54E7E"/>
    <w:pPr>
      <w:widowControl w:val="0"/>
    </w:pPr>
    <w:rPr>
      <w:rFonts w:ascii="Courier" w:hAnsi="Courier"/>
      <w:snapToGrid w:val="0"/>
      <w:szCs w:val="20"/>
    </w:rPr>
  </w:style>
  <w:style w:type="character" w:customStyle="1" w:styleId="EndnoteTextChar">
    <w:name w:val="Endnote Text Char"/>
    <w:basedOn w:val="DefaultParagraphFont"/>
    <w:link w:val="EndnoteText"/>
    <w:rsid w:val="00D54E7E"/>
    <w:rPr>
      <w:rFonts w:ascii="Courier" w:eastAsia="Times New Roman" w:hAnsi="Courier" w:cs="Times New Roman"/>
      <w:snapToGrid w:val="0"/>
      <w:sz w:val="24"/>
      <w:szCs w:val="20"/>
    </w:rPr>
  </w:style>
  <w:style w:type="paragraph" w:styleId="NormalWeb">
    <w:name w:val="Normal (Web)"/>
    <w:basedOn w:val="Normal"/>
    <w:uiPriority w:val="99"/>
    <w:unhideWhenUsed/>
    <w:rsid w:val="00D54E7E"/>
    <w:rPr>
      <w:rFonts w:ascii="Tahoma" w:hAnsi="Tahoma" w:cs="Tahoma"/>
    </w:rPr>
  </w:style>
  <w:style w:type="paragraph" w:customStyle="1" w:styleId="SyllabusTableLine">
    <w:name w:val="Syllabus Table Line"/>
    <w:basedOn w:val="Normal"/>
    <w:rsid w:val="00D54E7E"/>
    <w:pPr>
      <w:spacing w:after="120"/>
    </w:pPr>
    <w:rPr>
      <w:szCs w:val="20"/>
    </w:rPr>
  </w:style>
  <w:style w:type="paragraph" w:styleId="BodyTextIndent3">
    <w:name w:val="Body Text Indent 3"/>
    <w:basedOn w:val="Normal"/>
    <w:link w:val="BodyTextIndent3Char"/>
    <w:uiPriority w:val="99"/>
    <w:semiHidden/>
    <w:unhideWhenUsed/>
    <w:rsid w:val="00D54E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54E7E"/>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809582">
      <w:bodyDiv w:val="1"/>
      <w:marLeft w:val="76"/>
      <w:marRight w:val="0"/>
      <w:marTop w:val="13"/>
      <w:marBottom w:val="0"/>
      <w:divBdr>
        <w:top w:val="none" w:sz="0" w:space="0" w:color="auto"/>
        <w:left w:val="none" w:sz="0" w:space="0" w:color="auto"/>
        <w:bottom w:val="none" w:sz="0" w:space="0" w:color="auto"/>
        <w:right w:val="none" w:sz="0" w:space="0" w:color="auto"/>
      </w:divBdr>
      <w:divsChild>
        <w:div w:id="1967614717">
          <w:marLeft w:val="0"/>
          <w:marRight w:val="0"/>
          <w:marTop w:val="0"/>
          <w:marBottom w:val="0"/>
          <w:divBdr>
            <w:top w:val="none" w:sz="0" w:space="0" w:color="auto"/>
            <w:left w:val="none" w:sz="0" w:space="0" w:color="auto"/>
            <w:bottom w:val="none" w:sz="0" w:space="0" w:color="auto"/>
            <w:right w:val="none" w:sz="0" w:space="0" w:color="auto"/>
          </w:divBdr>
          <w:divsChild>
            <w:div w:id="1435904650">
              <w:marLeft w:val="0"/>
              <w:marRight w:val="0"/>
              <w:marTop w:val="0"/>
              <w:marBottom w:val="0"/>
              <w:divBdr>
                <w:top w:val="none" w:sz="0" w:space="0" w:color="auto"/>
                <w:left w:val="none" w:sz="0" w:space="0" w:color="auto"/>
                <w:bottom w:val="none" w:sz="0" w:space="0" w:color="auto"/>
                <w:right w:val="none" w:sz="0" w:space="0" w:color="auto"/>
              </w:divBdr>
              <w:divsChild>
                <w:div w:id="357202718">
                  <w:marLeft w:val="0"/>
                  <w:marRight w:val="0"/>
                  <w:marTop w:val="0"/>
                  <w:marBottom w:val="0"/>
                  <w:divBdr>
                    <w:top w:val="none" w:sz="0" w:space="0" w:color="auto"/>
                    <w:left w:val="none" w:sz="0" w:space="0" w:color="auto"/>
                    <w:bottom w:val="none" w:sz="0" w:space="0" w:color="auto"/>
                    <w:right w:val="none" w:sz="0" w:space="0" w:color="auto"/>
                  </w:divBdr>
                  <w:divsChild>
                    <w:div w:id="8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081">
      <w:bodyDiv w:val="1"/>
      <w:marLeft w:val="76"/>
      <w:marRight w:val="0"/>
      <w:marTop w:val="13"/>
      <w:marBottom w:val="0"/>
      <w:divBdr>
        <w:top w:val="none" w:sz="0" w:space="0" w:color="auto"/>
        <w:left w:val="none" w:sz="0" w:space="0" w:color="auto"/>
        <w:bottom w:val="none" w:sz="0" w:space="0" w:color="auto"/>
        <w:right w:val="none" w:sz="0" w:space="0" w:color="auto"/>
      </w:divBdr>
      <w:divsChild>
        <w:div w:id="2048287888">
          <w:marLeft w:val="0"/>
          <w:marRight w:val="0"/>
          <w:marTop w:val="0"/>
          <w:marBottom w:val="0"/>
          <w:divBdr>
            <w:top w:val="none" w:sz="0" w:space="0" w:color="auto"/>
            <w:left w:val="none" w:sz="0" w:space="0" w:color="auto"/>
            <w:bottom w:val="none" w:sz="0" w:space="0" w:color="auto"/>
            <w:right w:val="none" w:sz="0" w:space="0" w:color="auto"/>
          </w:divBdr>
          <w:divsChild>
            <w:div w:id="1386028364">
              <w:marLeft w:val="0"/>
              <w:marRight w:val="0"/>
              <w:marTop w:val="0"/>
              <w:marBottom w:val="0"/>
              <w:divBdr>
                <w:top w:val="none" w:sz="0" w:space="0" w:color="auto"/>
                <w:left w:val="none" w:sz="0" w:space="0" w:color="auto"/>
                <w:bottom w:val="none" w:sz="0" w:space="0" w:color="auto"/>
                <w:right w:val="none" w:sz="0" w:space="0" w:color="auto"/>
              </w:divBdr>
              <w:divsChild>
                <w:div w:id="326595180">
                  <w:marLeft w:val="0"/>
                  <w:marRight w:val="0"/>
                  <w:marTop w:val="0"/>
                  <w:marBottom w:val="0"/>
                  <w:divBdr>
                    <w:top w:val="none" w:sz="0" w:space="0" w:color="auto"/>
                    <w:left w:val="none" w:sz="0" w:space="0" w:color="auto"/>
                    <w:bottom w:val="none" w:sz="0" w:space="0" w:color="auto"/>
                    <w:right w:val="none" w:sz="0" w:space="0" w:color="auto"/>
                  </w:divBdr>
                  <w:divsChild>
                    <w:div w:id="610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2172">
      <w:bodyDiv w:val="1"/>
      <w:marLeft w:val="0"/>
      <w:marRight w:val="0"/>
      <w:marTop w:val="0"/>
      <w:marBottom w:val="0"/>
      <w:divBdr>
        <w:top w:val="none" w:sz="0" w:space="0" w:color="auto"/>
        <w:left w:val="none" w:sz="0" w:space="0" w:color="auto"/>
        <w:bottom w:val="none" w:sz="0" w:space="0" w:color="auto"/>
        <w:right w:val="none" w:sz="0" w:space="0" w:color="auto"/>
      </w:divBdr>
    </w:div>
    <w:div w:id="241066828">
      <w:bodyDiv w:val="1"/>
      <w:marLeft w:val="0"/>
      <w:marRight w:val="0"/>
      <w:marTop w:val="0"/>
      <w:marBottom w:val="0"/>
      <w:divBdr>
        <w:top w:val="none" w:sz="0" w:space="0" w:color="auto"/>
        <w:left w:val="none" w:sz="0" w:space="0" w:color="auto"/>
        <w:bottom w:val="none" w:sz="0" w:space="0" w:color="auto"/>
        <w:right w:val="none" w:sz="0" w:space="0" w:color="auto"/>
      </w:divBdr>
    </w:div>
    <w:div w:id="964508305">
      <w:bodyDiv w:val="1"/>
      <w:marLeft w:val="76"/>
      <w:marRight w:val="0"/>
      <w:marTop w:val="13"/>
      <w:marBottom w:val="0"/>
      <w:divBdr>
        <w:top w:val="none" w:sz="0" w:space="0" w:color="auto"/>
        <w:left w:val="none" w:sz="0" w:space="0" w:color="auto"/>
        <w:bottom w:val="none" w:sz="0" w:space="0" w:color="auto"/>
        <w:right w:val="none" w:sz="0" w:space="0" w:color="auto"/>
      </w:divBdr>
      <w:divsChild>
        <w:div w:id="838425921">
          <w:marLeft w:val="0"/>
          <w:marRight w:val="0"/>
          <w:marTop w:val="0"/>
          <w:marBottom w:val="0"/>
          <w:divBdr>
            <w:top w:val="none" w:sz="0" w:space="0" w:color="auto"/>
            <w:left w:val="none" w:sz="0" w:space="0" w:color="auto"/>
            <w:bottom w:val="none" w:sz="0" w:space="0" w:color="auto"/>
            <w:right w:val="none" w:sz="0" w:space="0" w:color="auto"/>
          </w:divBdr>
          <w:divsChild>
            <w:div w:id="678775861">
              <w:marLeft w:val="0"/>
              <w:marRight w:val="0"/>
              <w:marTop w:val="0"/>
              <w:marBottom w:val="0"/>
              <w:divBdr>
                <w:top w:val="none" w:sz="0" w:space="0" w:color="auto"/>
                <w:left w:val="none" w:sz="0" w:space="0" w:color="auto"/>
                <w:bottom w:val="none" w:sz="0" w:space="0" w:color="auto"/>
                <w:right w:val="none" w:sz="0" w:space="0" w:color="auto"/>
              </w:divBdr>
              <w:divsChild>
                <w:div w:id="41296502">
                  <w:marLeft w:val="0"/>
                  <w:marRight w:val="0"/>
                  <w:marTop w:val="0"/>
                  <w:marBottom w:val="0"/>
                  <w:divBdr>
                    <w:top w:val="none" w:sz="0" w:space="0" w:color="auto"/>
                    <w:left w:val="none" w:sz="0" w:space="0" w:color="auto"/>
                    <w:bottom w:val="none" w:sz="0" w:space="0" w:color="auto"/>
                    <w:right w:val="none" w:sz="0" w:space="0" w:color="auto"/>
                  </w:divBdr>
                  <w:divsChild>
                    <w:div w:id="9061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9300">
      <w:bodyDiv w:val="1"/>
      <w:marLeft w:val="76"/>
      <w:marRight w:val="0"/>
      <w:marTop w:val="13"/>
      <w:marBottom w:val="0"/>
      <w:divBdr>
        <w:top w:val="none" w:sz="0" w:space="0" w:color="auto"/>
        <w:left w:val="none" w:sz="0" w:space="0" w:color="auto"/>
        <w:bottom w:val="none" w:sz="0" w:space="0" w:color="auto"/>
        <w:right w:val="none" w:sz="0" w:space="0" w:color="auto"/>
      </w:divBdr>
      <w:divsChild>
        <w:div w:id="381292270">
          <w:marLeft w:val="0"/>
          <w:marRight w:val="0"/>
          <w:marTop w:val="0"/>
          <w:marBottom w:val="0"/>
          <w:divBdr>
            <w:top w:val="none" w:sz="0" w:space="0" w:color="auto"/>
            <w:left w:val="none" w:sz="0" w:space="0" w:color="auto"/>
            <w:bottom w:val="none" w:sz="0" w:space="0" w:color="auto"/>
            <w:right w:val="none" w:sz="0" w:space="0" w:color="auto"/>
          </w:divBdr>
          <w:divsChild>
            <w:div w:id="769395967">
              <w:marLeft w:val="0"/>
              <w:marRight w:val="0"/>
              <w:marTop w:val="0"/>
              <w:marBottom w:val="0"/>
              <w:divBdr>
                <w:top w:val="none" w:sz="0" w:space="0" w:color="auto"/>
                <w:left w:val="none" w:sz="0" w:space="0" w:color="auto"/>
                <w:bottom w:val="none" w:sz="0" w:space="0" w:color="auto"/>
                <w:right w:val="none" w:sz="0" w:space="0" w:color="auto"/>
              </w:divBdr>
              <w:divsChild>
                <w:div w:id="236205448">
                  <w:marLeft w:val="0"/>
                  <w:marRight w:val="0"/>
                  <w:marTop w:val="0"/>
                  <w:marBottom w:val="0"/>
                  <w:divBdr>
                    <w:top w:val="none" w:sz="0" w:space="0" w:color="auto"/>
                    <w:left w:val="none" w:sz="0" w:space="0" w:color="auto"/>
                    <w:bottom w:val="none" w:sz="0" w:space="0" w:color="auto"/>
                    <w:right w:val="none" w:sz="0" w:space="0" w:color="auto"/>
                  </w:divBdr>
                  <w:divsChild>
                    <w:div w:id="18149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BCFA5-A65F-4DEF-A390-EFD8B1B7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11</cp:revision>
  <dcterms:created xsi:type="dcterms:W3CDTF">2013-10-25T18:06:00Z</dcterms:created>
  <dcterms:modified xsi:type="dcterms:W3CDTF">2013-12-17T22:36:00Z</dcterms:modified>
</cp:coreProperties>
</file>