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DA09D4">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Proposal for N</w:t>
      </w:r>
      <w:r w:rsidRPr="00BF0859">
        <w:rPr>
          <w:rFonts w:ascii="Arial" w:hAnsi="Arial" w:cs="Arial"/>
          <w:sz w:val="28"/>
          <w:szCs w:val="28"/>
        </w:rPr>
        <w:t>ew Academic Plan</w:t>
      </w:r>
    </w:p>
    <w:p w:rsidR="00C6101A" w:rsidRDefault="00C6101A" w:rsidP="0065207F">
      <w:pPr>
        <w:jc w:val="right"/>
        <w:rPr>
          <w:rFonts w:ascii="Arial" w:hAnsi="Arial" w:cs="Arial"/>
          <w:sz w:val="28"/>
          <w:szCs w:val="28"/>
        </w:rPr>
      </w:pPr>
    </w:p>
    <w:p w:rsidR="0065207F" w:rsidRPr="00DB1E1F" w:rsidRDefault="0065207F" w:rsidP="0065207F">
      <w:pPr>
        <w:rPr>
          <w:rFonts w:ascii="Arial" w:hAnsi="Arial" w:cs="Arial"/>
          <w:b/>
          <w:bCs/>
          <w:sz w:val="24"/>
          <w:szCs w:val="24"/>
        </w:rPr>
      </w:pPr>
      <w:r w:rsidRPr="00DB1E1F">
        <w:rPr>
          <w:rFonts w:ascii="Arial" w:hAnsi="Arial" w:cs="Arial"/>
          <w:b/>
          <w:bCs/>
          <w:i/>
          <w:sz w:val="24"/>
          <w:szCs w:val="24"/>
        </w:rPr>
        <w:t xml:space="preserve">If this </w:t>
      </w:r>
      <w:r w:rsidR="00DB1E1F" w:rsidRPr="00DB1E1F">
        <w:rPr>
          <w:rFonts w:ascii="Arial" w:hAnsi="Arial" w:cs="Arial"/>
          <w:b/>
          <w:bCs/>
          <w:i/>
          <w:sz w:val="24"/>
          <w:szCs w:val="24"/>
        </w:rPr>
        <w:t>new pl</w:t>
      </w:r>
      <w:r w:rsidRPr="00DB1E1F">
        <w:rPr>
          <w:rFonts w:ascii="Arial" w:hAnsi="Arial" w:cs="Arial"/>
          <w:b/>
          <w:bCs/>
          <w:i/>
          <w:sz w:val="24"/>
          <w:szCs w:val="24"/>
        </w:rPr>
        <w:t xml:space="preserve">an is not listed in the current NAU </w:t>
      </w:r>
      <w:hyperlink r:id="rId9" w:history="1">
        <w:r w:rsidRPr="00DB1E1F">
          <w:rPr>
            <w:rStyle w:val="Hyperlink"/>
            <w:rFonts w:ascii="Arial" w:hAnsi="Arial" w:cs="Arial"/>
            <w:b/>
            <w:bCs/>
            <w:i/>
            <w:sz w:val="24"/>
            <w:szCs w:val="24"/>
          </w:rPr>
          <w:t>academic program inventory</w:t>
        </w:r>
      </w:hyperlink>
      <w:r w:rsidRPr="00DB1E1F">
        <w:rPr>
          <w:rFonts w:ascii="Arial" w:hAnsi="Arial" w:cs="Arial"/>
          <w:b/>
          <w:bCs/>
          <w:i/>
          <w:sz w:val="24"/>
          <w:szCs w:val="24"/>
        </w:rPr>
        <w:t xml:space="preserve">, then you must </w:t>
      </w:r>
      <w:r w:rsidR="00DB1E1F" w:rsidRPr="00DB1E1F">
        <w:rPr>
          <w:rFonts w:ascii="Arial" w:hAnsi="Arial" w:cs="Arial"/>
          <w:b/>
          <w:bCs/>
          <w:i/>
          <w:sz w:val="24"/>
          <w:szCs w:val="24"/>
        </w:rPr>
        <w:t xml:space="preserve">first </w:t>
      </w:r>
      <w:r w:rsidRPr="00DB1E1F">
        <w:rPr>
          <w:rFonts w:ascii="Arial" w:hAnsi="Arial" w:cs="Arial"/>
          <w:b/>
          <w:bCs/>
          <w:i/>
          <w:sz w:val="24"/>
          <w:szCs w:val="24"/>
        </w:rPr>
        <w:t>complete the “Proposal to establish a New Degree” form</w:t>
      </w:r>
      <w:r w:rsidRPr="00DB1E1F">
        <w:rPr>
          <w:rFonts w:ascii="Arial" w:hAnsi="Arial" w:cs="Arial"/>
          <w:b/>
          <w:bCs/>
          <w:sz w:val="24"/>
          <w:szCs w:val="24"/>
        </w:rPr>
        <w:t>.</w:t>
      </w:r>
      <w:r w:rsidRPr="00DB1E1F">
        <w:rPr>
          <w:rFonts w:ascii="Arial" w:hAnsi="Arial" w:cs="Arial"/>
          <w:b/>
          <w:bCs/>
          <w:sz w:val="24"/>
          <w:szCs w:val="24"/>
          <w:highlight w:val="yellow"/>
        </w:rPr>
        <w:t xml:space="preserve"> </w:t>
      </w:r>
    </w:p>
    <w:p w:rsidR="0065207F" w:rsidRDefault="0065207F" w:rsidP="0065207F">
      <w:pPr>
        <w:rPr>
          <w:rFonts w:ascii="Arial" w:hAnsi="Arial" w:cs="Arial"/>
          <w:sz w:val="28"/>
          <w:szCs w:val="28"/>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771D23" w:rsidRDefault="00771D23" w:rsidP="0034234E">
      <w:pPr>
        <w:rPr>
          <w:rFonts w:ascii="Arial" w:hAnsi="Arial" w:cs="Arial"/>
          <w:b/>
          <w:i/>
          <w:sz w:val="24"/>
          <w:szCs w:val="24"/>
        </w:rPr>
      </w:pPr>
    </w:p>
    <w:p w:rsidR="00A15769" w:rsidRDefault="00A15769" w:rsidP="00A15769">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8-term plan.</w:t>
      </w:r>
    </w:p>
    <w:p w:rsidR="00A15769" w:rsidRDefault="00A15769" w:rsidP="00A15769">
      <w:pPr>
        <w:rPr>
          <w:rFonts w:ascii="Arial" w:hAnsi="Arial" w:cs="Arial"/>
          <w:b/>
          <w:i/>
          <w:sz w:val="24"/>
          <w:szCs w:val="24"/>
        </w:rPr>
      </w:pPr>
      <w:r>
        <w:rPr>
          <w:rFonts w:ascii="Arial" w:hAnsi="Arial" w:cs="Arial"/>
          <w:b/>
          <w:i/>
          <w:sz w:val="24"/>
          <w:szCs w:val="24"/>
        </w:rPr>
        <w:t>UGC proposals must include a program of study.</w:t>
      </w:r>
    </w:p>
    <w:p w:rsidR="00DD1AD9" w:rsidRPr="00DC6208" w:rsidRDefault="00DD1AD9" w:rsidP="0034234E">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C17B46" w:rsidRDefault="00D91C2E" w:rsidP="00771D23">
            <w:pPr>
              <w:rPr>
                <w:rFonts w:ascii="Arial" w:hAnsi="Arial" w:cs="Arial"/>
                <w:b/>
                <w:sz w:val="24"/>
                <w:szCs w:val="24"/>
              </w:rPr>
            </w:pPr>
            <w:r>
              <w:rPr>
                <w:rFonts w:ascii="Arial" w:hAnsi="Arial" w:cs="Arial"/>
                <w:b/>
                <w:sz w:val="24"/>
                <w:szCs w:val="24"/>
              </w:rPr>
              <w:t>Art</w:t>
            </w:r>
            <w:r w:rsidR="00CA576F">
              <w:rPr>
                <w:rFonts w:ascii="Arial" w:hAnsi="Arial" w:cs="Arial"/>
                <w:b/>
                <w:sz w:val="24"/>
                <w:szCs w:val="24"/>
              </w:rPr>
              <w: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C17B46" w:rsidRDefault="00CA576F" w:rsidP="00771D23">
            <w:pPr>
              <w:rPr>
                <w:rFonts w:ascii="Arial" w:hAnsi="Arial" w:cs="Arial"/>
                <w:b/>
                <w:sz w:val="24"/>
                <w:szCs w:val="24"/>
              </w:rPr>
            </w:pPr>
            <w:r>
              <w:rPr>
                <w:rFonts w:ascii="Arial" w:hAnsi="Arial" w:cs="Arial"/>
                <w:b/>
                <w:sz w:val="24"/>
                <w:szCs w:val="24"/>
              </w:rPr>
              <w:t xml:space="preserve">School of Art </w:t>
            </w:r>
          </w:p>
        </w:tc>
      </w:tr>
      <w:tr w:rsidR="00DD1AD9" w:rsidTr="002B1A53">
        <w:trPr>
          <w:trHeight w:val="432"/>
        </w:trPr>
        <w:tc>
          <w:tcPr>
            <w:tcW w:w="1818" w:type="dxa"/>
            <w:gridSpan w:val="2"/>
          </w:tcPr>
          <w:p w:rsidR="00DD1AD9" w:rsidRDefault="00DD1AD9" w:rsidP="00771D23"/>
        </w:tc>
        <w:tc>
          <w:tcPr>
            <w:tcW w:w="2940" w:type="dxa"/>
          </w:tcPr>
          <w:p w:rsidR="00DD1AD9" w:rsidRDefault="00DD1AD9" w:rsidP="00771D23"/>
        </w:tc>
        <w:tc>
          <w:tcPr>
            <w:tcW w:w="2280" w:type="dxa"/>
            <w:gridSpan w:val="2"/>
          </w:tcPr>
          <w:p w:rsidR="00DD1AD9" w:rsidRDefault="00DD1AD9" w:rsidP="00771D23"/>
        </w:tc>
        <w:tc>
          <w:tcPr>
            <w:tcW w:w="3870" w:type="dxa"/>
            <w:gridSpan w:val="3"/>
          </w:tcPr>
          <w:p w:rsidR="00DD1AD9" w:rsidRDefault="00DD1AD9" w:rsidP="00771D23"/>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C17B46" w:rsidRDefault="00D91C2E" w:rsidP="00D91C2E">
            <w:pPr>
              <w:rPr>
                <w:rFonts w:ascii="Arial" w:hAnsi="Arial" w:cs="Arial"/>
                <w:b/>
                <w:sz w:val="24"/>
                <w:szCs w:val="24"/>
              </w:rPr>
            </w:pPr>
            <w:r>
              <w:rPr>
                <w:rFonts w:ascii="Arial" w:hAnsi="Arial" w:cs="Arial"/>
                <w:b/>
                <w:sz w:val="24"/>
                <w:szCs w:val="24"/>
              </w:rPr>
              <w:t>Interior Design for Hotel and Restaurant Management  M</w:t>
            </w:r>
            <w:r w:rsidR="00134CC8">
              <w:rPr>
                <w:rFonts w:ascii="Arial" w:hAnsi="Arial" w:cs="Arial"/>
                <w:b/>
                <w:sz w:val="24"/>
                <w:szCs w:val="24"/>
              </w:rPr>
              <w:t xml:space="preserve">ajors; </w:t>
            </w:r>
            <w:r w:rsidR="00DA09D4">
              <w:rPr>
                <w:rFonts w:ascii="Arial" w:hAnsi="Arial" w:cs="Arial"/>
                <w:b/>
                <w:sz w:val="24"/>
                <w:szCs w:val="24"/>
              </w:rPr>
              <w:t>Undergraduate Certificate</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771D23"/>
        </w:tc>
      </w:tr>
    </w:tbl>
    <w:p w:rsidR="0065207F" w:rsidRDefault="0065207F" w:rsidP="0065207F">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6"/>
        <w:gridCol w:w="3636"/>
        <w:gridCol w:w="3636"/>
      </w:tblGrid>
      <w:tr w:rsidR="00C73769" w:rsidTr="00C73769">
        <w:trPr>
          <w:trHeight w:val="432"/>
        </w:trPr>
        <w:tc>
          <w:tcPr>
            <w:tcW w:w="3636" w:type="dxa"/>
            <w:vAlign w:val="center"/>
          </w:tcPr>
          <w:p w:rsidR="00C73769" w:rsidRPr="0065207F" w:rsidRDefault="00C73769" w:rsidP="00C73769">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vAlign w:val="center"/>
          </w:tcPr>
          <w:p w:rsidR="00C73769" w:rsidRDefault="00AE38F5" w:rsidP="00C73769">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CF52C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C73769" w:rsidRPr="00835F7A">
              <w:rPr>
                <w:rFonts w:ascii="Arial" w:hAnsi="Arial" w:cs="Arial"/>
                <w:sz w:val="24"/>
                <w:szCs w:val="24"/>
              </w:rPr>
              <w:t xml:space="preserve">  </w:t>
            </w:r>
            <w:r w:rsidR="00C73769">
              <w:rPr>
                <w:rFonts w:ascii="Arial" w:hAnsi="Arial" w:cs="Arial"/>
                <w:sz w:val="24"/>
                <w:szCs w:val="24"/>
              </w:rPr>
              <w:t xml:space="preserve">New </w:t>
            </w:r>
            <w:r w:rsidR="00C73769" w:rsidRPr="00835F7A">
              <w:rPr>
                <w:rFonts w:ascii="Arial" w:hAnsi="Arial" w:cs="Arial"/>
                <w:sz w:val="24"/>
                <w:szCs w:val="24"/>
              </w:rPr>
              <w:t xml:space="preserve">Plan </w:t>
            </w:r>
            <w:r w:rsidR="00C73769" w:rsidRPr="001A1380">
              <w:rPr>
                <w:rFonts w:ascii="Arial" w:hAnsi="Arial" w:cs="Arial"/>
                <w:b/>
                <w:color w:val="FF0000"/>
                <w:sz w:val="28"/>
                <w:szCs w:val="28"/>
              </w:rPr>
              <w:t xml:space="preserve"> </w:t>
            </w:r>
          </w:p>
        </w:tc>
        <w:tc>
          <w:tcPr>
            <w:tcW w:w="3636" w:type="dxa"/>
            <w:vAlign w:val="center"/>
          </w:tcPr>
          <w:p w:rsidR="00C73769" w:rsidRDefault="00AE38F5" w:rsidP="00C73769">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C73769"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C73769" w:rsidRPr="00835F7A">
              <w:rPr>
                <w:rFonts w:ascii="Arial" w:hAnsi="Arial" w:cs="Arial"/>
                <w:b/>
                <w:sz w:val="24"/>
                <w:szCs w:val="24"/>
              </w:rPr>
              <w:t xml:space="preserve">  </w:t>
            </w:r>
            <w:r w:rsidR="00C73769" w:rsidRPr="00C73769">
              <w:rPr>
                <w:rFonts w:ascii="Arial" w:hAnsi="Arial" w:cs="Arial"/>
                <w:sz w:val="24"/>
                <w:szCs w:val="24"/>
              </w:rPr>
              <w:t>New Emphasis</w:t>
            </w:r>
          </w:p>
        </w:tc>
      </w:tr>
    </w:tbl>
    <w:p w:rsidR="0065207F" w:rsidRDefault="0065207F" w:rsidP="0065207F">
      <w:pPr>
        <w:rPr>
          <w:rFonts w:ascii="Arial" w:hAnsi="Arial" w:cs="Arial"/>
          <w:sz w:val="28"/>
          <w:szCs w:val="28"/>
        </w:rPr>
      </w:pPr>
    </w:p>
    <w:p w:rsidR="00C34F9C" w:rsidRDefault="00C73769" w:rsidP="00C34F9C">
      <w:pPr>
        <w:rPr>
          <w:rFonts w:ascii="Arial" w:hAnsi="Arial" w:cs="Arial"/>
          <w:sz w:val="24"/>
          <w:szCs w:val="24"/>
        </w:rPr>
      </w:pPr>
      <w:r>
        <w:rPr>
          <w:rFonts w:ascii="Arial" w:hAnsi="Arial" w:cs="Arial"/>
          <w:sz w:val="24"/>
          <w:szCs w:val="24"/>
        </w:rPr>
        <w:t>6</w:t>
      </w:r>
      <w:r w:rsidR="0065207F">
        <w:rPr>
          <w:rFonts w:ascii="Arial" w:hAnsi="Arial" w:cs="Arial"/>
          <w:sz w:val="24"/>
          <w:szCs w:val="24"/>
        </w:rPr>
        <w:t xml:space="preserve">.  </w:t>
      </w:r>
      <w:r w:rsidR="00CD1CBD">
        <w:rPr>
          <w:rFonts w:ascii="Arial" w:hAnsi="Arial" w:cs="Arial"/>
          <w:sz w:val="24"/>
          <w:szCs w:val="24"/>
        </w:rPr>
        <w:t>Justification for the new plan or certificate, including how the need for the plan was determined.  Please also address how it is designed to meet local market, professional requirements, employment opportunities, or other needs.</w:t>
      </w:r>
    </w:p>
    <w:p w:rsidR="00C34F9C" w:rsidRPr="00C34F9C" w:rsidRDefault="00C34F9C" w:rsidP="00C34F9C">
      <w:pPr>
        <w:shd w:val="clear" w:color="auto" w:fill="D9D9D9" w:themeFill="background1" w:themeFillShade="D9"/>
        <w:rPr>
          <w:rFonts w:ascii="Arial" w:hAnsi="Arial" w:cs="Arial"/>
          <w:b/>
          <w:sz w:val="24"/>
          <w:szCs w:val="24"/>
        </w:rPr>
      </w:pPr>
      <w:r w:rsidRPr="00C34F9C">
        <w:rPr>
          <w:rFonts w:ascii="Arial" w:hAnsi="Arial" w:cs="Arial"/>
          <w:b/>
          <w:color w:val="000000" w:themeColor="text1"/>
          <w:sz w:val="24"/>
          <w:szCs w:val="24"/>
        </w:rPr>
        <w:t xml:space="preserve">Interior Design is an important business element for the success of all hotels, restaurants, and other hospitality projects.  This certificate will enable HRM majors to understand the importance and basics working with an interior design firm and an interior designer, therefore enhancing their knowledge of how to implement and manage rebranding, remodeling, and design trends that affect their financial and professional success.  </w:t>
      </w:r>
    </w:p>
    <w:p w:rsidR="0065207F" w:rsidRDefault="0065207F" w:rsidP="0027415E">
      <w:pPr>
        <w:shd w:val="clear" w:color="auto" w:fill="D9D9D9" w:themeFill="background1" w:themeFillShade="D9"/>
        <w:rPr>
          <w:rFonts w:ascii="Arial" w:hAnsi="Arial" w:cs="Arial"/>
          <w:b/>
          <w:sz w:val="24"/>
          <w:szCs w:val="24"/>
        </w:rPr>
      </w:pPr>
      <w:r w:rsidRPr="00B45DCE">
        <w:rPr>
          <w:rFonts w:ascii="Arial" w:hAnsi="Arial" w:cs="Arial"/>
          <w:b/>
          <w:sz w:val="24"/>
          <w:szCs w:val="24"/>
        </w:rPr>
        <w:t xml:space="preserve"> </w:t>
      </w:r>
    </w:p>
    <w:p w:rsidR="00CE6101" w:rsidRDefault="00CE6101" w:rsidP="0065207F">
      <w:pPr>
        <w:rPr>
          <w:rFonts w:ascii="Arial" w:hAnsi="Arial" w:cs="Arial"/>
          <w:b/>
          <w:sz w:val="24"/>
          <w:szCs w:val="24"/>
        </w:rPr>
      </w:pPr>
    </w:p>
    <w:p w:rsidR="00771D23" w:rsidRPr="00C02F3E" w:rsidRDefault="00C73769" w:rsidP="00C02F3E">
      <w:pPr>
        <w:autoSpaceDE w:val="0"/>
        <w:autoSpaceDN w:val="0"/>
        <w:adjustRightInd w:val="0"/>
        <w:rPr>
          <w:rFonts w:ascii="Arial" w:hAnsi="Arial" w:cs="Arial"/>
          <w:b/>
          <w:sz w:val="22"/>
          <w:szCs w:val="24"/>
        </w:rPr>
      </w:pPr>
      <w:r>
        <w:rPr>
          <w:rFonts w:ascii="Arial" w:hAnsi="Arial" w:cs="Arial"/>
          <w:sz w:val="24"/>
          <w:szCs w:val="24"/>
        </w:rPr>
        <w:t>7</w:t>
      </w:r>
      <w:r w:rsidR="00771D23">
        <w:rPr>
          <w:rFonts w:ascii="Arial" w:hAnsi="Arial" w:cs="Arial"/>
          <w:sz w:val="24"/>
          <w:szCs w:val="24"/>
        </w:rPr>
        <w:t xml:space="preserve">. </w:t>
      </w:r>
      <w:r w:rsidR="00771D23" w:rsidRPr="005821C8">
        <w:rPr>
          <w:rFonts w:ascii="Arial" w:hAnsi="Arial" w:cs="Arial"/>
          <w:sz w:val="24"/>
          <w:szCs w:val="24"/>
        </w:rPr>
        <w:t xml:space="preserve"> Student </w:t>
      </w:r>
      <w:r w:rsidR="00091674">
        <w:rPr>
          <w:rFonts w:ascii="Arial" w:hAnsi="Arial" w:cs="Arial"/>
          <w:sz w:val="24"/>
          <w:szCs w:val="24"/>
        </w:rPr>
        <w:t>l</w:t>
      </w:r>
      <w:r w:rsidR="00771D23" w:rsidRPr="005821C8">
        <w:rPr>
          <w:rFonts w:ascii="Arial" w:hAnsi="Arial" w:cs="Arial"/>
          <w:sz w:val="24"/>
          <w:szCs w:val="24"/>
        </w:rPr>
        <w:t xml:space="preserve">earning </w:t>
      </w:r>
      <w:r w:rsidR="00091674">
        <w:rPr>
          <w:rFonts w:ascii="Arial" w:hAnsi="Arial" w:cs="Arial"/>
          <w:sz w:val="24"/>
          <w:szCs w:val="24"/>
        </w:rPr>
        <w:t>o</w:t>
      </w:r>
      <w:r w:rsidR="00771D23" w:rsidRPr="005821C8">
        <w:rPr>
          <w:rFonts w:ascii="Arial" w:hAnsi="Arial" w:cs="Arial"/>
          <w:sz w:val="24"/>
          <w:szCs w:val="24"/>
        </w:rPr>
        <w:t xml:space="preserve">utcomes of the </w:t>
      </w:r>
      <w:r w:rsidR="00091674">
        <w:rPr>
          <w:rFonts w:ascii="Arial" w:hAnsi="Arial" w:cs="Arial"/>
          <w:sz w:val="24"/>
          <w:szCs w:val="24"/>
        </w:rPr>
        <w:t>p</w:t>
      </w:r>
      <w:r w:rsidR="00771D23" w:rsidRPr="005821C8">
        <w:rPr>
          <w:rFonts w:ascii="Arial" w:hAnsi="Arial" w:cs="Arial"/>
          <w:sz w:val="24"/>
          <w:szCs w:val="24"/>
        </w:rPr>
        <w:t>lan</w:t>
      </w:r>
      <w:r w:rsidR="00771D23">
        <w:rPr>
          <w:rFonts w:ascii="Arial" w:hAnsi="Arial" w:cs="Arial"/>
          <w:sz w:val="24"/>
          <w:szCs w:val="24"/>
        </w:rPr>
        <w:t xml:space="preserve">.  </w:t>
      </w:r>
      <w:r w:rsidR="00091674">
        <w:rPr>
          <w:rFonts w:ascii="Arial" w:hAnsi="Arial" w:cs="Arial"/>
          <w:sz w:val="24"/>
          <w:szCs w:val="24"/>
        </w:rPr>
        <w:t xml:space="preserve">If structured as plan/emphasis, include for </w:t>
      </w:r>
      <w:r w:rsidR="00091674" w:rsidRPr="007A45A6">
        <w:rPr>
          <w:rFonts w:ascii="Arial" w:hAnsi="Arial" w:cs="Arial"/>
          <w:b/>
          <w:sz w:val="24"/>
          <w:szCs w:val="24"/>
        </w:rPr>
        <w:t xml:space="preserve">both </w:t>
      </w:r>
      <w:r w:rsidR="00091674">
        <w:rPr>
          <w:rFonts w:ascii="Arial" w:hAnsi="Arial" w:cs="Arial"/>
          <w:b/>
          <w:sz w:val="24"/>
          <w:szCs w:val="24"/>
        </w:rPr>
        <w:t>c</w:t>
      </w:r>
      <w:r w:rsidR="00091674">
        <w:rPr>
          <w:rFonts w:ascii="Arial" w:hAnsi="Arial" w:cs="Arial"/>
          <w:sz w:val="24"/>
          <w:szCs w:val="24"/>
        </w:rPr>
        <w:t>ore and emphasis</w:t>
      </w:r>
      <w:r w:rsidR="00771D23">
        <w:rPr>
          <w:rFonts w:ascii="Arial" w:hAnsi="Arial" w:cs="Arial"/>
          <w:sz w:val="24"/>
          <w:szCs w:val="24"/>
        </w:rPr>
        <w:t xml:space="preserve">. </w:t>
      </w:r>
      <w:r w:rsidR="00771D23" w:rsidRPr="00C66C6C">
        <w:rPr>
          <w:rFonts w:ascii="Arial" w:hAnsi="Arial" w:cs="Arial"/>
          <w:i/>
          <w:sz w:val="22"/>
          <w:szCs w:val="24"/>
        </w:rPr>
        <w:t>(</w:t>
      </w:r>
      <w:hyperlink r:id="rId10" w:history="1">
        <w:r w:rsidR="00C02F3E" w:rsidRPr="00C66C6C">
          <w:rPr>
            <w:rStyle w:val="Hyperlink"/>
            <w:rFonts w:ascii="Arial" w:hAnsi="Arial" w:cs="Arial"/>
            <w:i/>
            <w:sz w:val="22"/>
            <w:szCs w:val="24"/>
          </w:rPr>
          <w:t>Resources, Examples &amp; Tools for Developing Effective Program Student Learning Outcomes</w:t>
        </w:r>
      </w:hyperlink>
      <w:r w:rsidR="00771D23" w:rsidRPr="006E69E0">
        <w:rPr>
          <w:rFonts w:ascii="Arial" w:hAnsi="Arial" w:cs="Arial"/>
          <w:i/>
          <w:sz w:val="22"/>
          <w:szCs w:val="24"/>
        </w:rPr>
        <w:t>)</w:t>
      </w:r>
      <w:r w:rsidR="00E03AAB" w:rsidRPr="006E69E0">
        <w:rPr>
          <w:rFonts w:ascii="Arial" w:hAnsi="Arial" w:cs="Arial"/>
          <w:i/>
          <w:sz w:val="22"/>
          <w:szCs w:val="24"/>
        </w:rPr>
        <w:t>.</w:t>
      </w:r>
    </w:p>
    <w:p w:rsidR="00F21DD7" w:rsidRDefault="00F21DD7" w:rsidP="00F21DD7">
      <w:pPr>
        <w:shd w:val="clear" w:color="auto" w:fill="D9D9D9" w:themeFill="background1" w:themeFillShade="D9"/>
        <w:autoSpaceDE w:val="0"/>
        <w:autoSpaceDN w:val="0"/>
        <w:adjustRightInd w:val="0"/>
        <w:rPr>
          <w:rFonts w:ascii="Arial" w:hAnsi="Arial" w:cs="Arial"/>
          <w:b/>
          <w:sz w:val="24"/>
          <w:szCs w:val="24"/>
        </w:rPr>
      </w:pPr>
      <w:r w:rsidRPr="00F21DD7">
        <w:rPr>
          <w:rFonts w:ascii="Arial" w:hAnsi="Arial" w:cs="Arial"/>
          <w:b/>
          <w:sz w:val="24"/>
          <w:szCs w:val="24"/>
        </w:rPr>
        <w:t>Upon completion Hotel and Restaurant Managem</w:t>
      </w:r>
      <w:r>
        <w:rPr>
          <w:rFonts w:ascii="Arial" w:hAnsi="Arial" w:cs="Arial"/>
          <w:b/>
          <w:sz w:val="24"/>
          <w:szCs w:val="24"/>
        </w:rPr>
        <w:t>ent majors will be able to:</w:t>
      </w:r>
    </w:p>
    <w:p w:rsidR="00F21DD7" w:rsidRDefault="00F21DD7" w:rsidP="00F21DD7">
      <w:pPr>
        <w:pStyle w:val="ListParagraph"/>
        <w:numPr>
          <w:ilvl w:val="0"/>
          <w:numId w:val="9"/>
        </w:numPr>
        <w:shd w:val="clear" w:color="auto" w:fill="D9D9D9" w:themeFill="background1" w:themeFillShade="D9"/>
        <w:autoSpaceDE w:val="0"/>
        <w:autoSpaceDN w:val="0"/>
        <w:adjustRightInd w:val="0"/>
        <w:rPr>
          <w:rFonts w:ascii="Arial" w:hAnsi="Arial" w:cs="Arial"/>
          <w:b/>
          <w:sz w:val="24"/>
          <w:szCs w:val="24"/>
        </w:rPr>
      </w:pPr>
      <w:r w:rsidRPr="00F21DD7">
        <w:rPr>
          <w:rFonts w:ascii="Arial" w:hAnsi="Arial" w:cs="Arial"/>
          <w:b/>
          <w:sz w:val="24"/>
          <w:szCs w:val="24"/>
        </w:rPr>
        <w:t>Grasp an ability to read architectural plans and drawings.</w:t>
      </w:r>
    </w:p>
    <w:p w:rsidR="00F21DD7" w:rsidRDefault="00F21DD7" w:rsidP="00F21DD7">
      <w:pPr>
        <w:pStyle w:val="ListParagraph"/>
        <w:numPr>
          <w:ilvl w:val="0"/>
          <w:numId w:val="9"/>
        </w:numPr>
        <w:shd w:val="clear" w:color="auto" w:fill="D9D9D9" w:themeFill="background1" w:themeFillShade="D9"/>
        <w:autoSpaceDE w:val="0"/>
        <w:autoSpaceDN w:val="0"/>
        <w:adjustRightInd w:val="0"/>
        <w:rPr>
          <w:rFonts w:ascii="Arial" w:hAnsi="Arial" w:cs="Arial"/>
          <w:b/>
          <w:sz w:val="24"/>
          <w:szCs w:val="24"/>
        </w:rPr>
      </w:pPr>
      <w:r w:rsidRPr="00F21DD7">
        <w:rPr>
          <w:rFonts w:ascii="Arial" w:hAnsi="Arial" w:cs="Arial"/>
          <w:b/>
          <w:sz w:val="24"/>
          <w:szCs w:val="24"/>
        </w:rPr>
        <w:t>Appreciate ergonomics and aesthetic human needs.</w:t>
      </w:r>
    </w:p>
    <w:p w:rsidR="00F21DD7" w:rsidRDefault="00F21DD7" w:rsidP="00F21DD7">
      <w:pPr>
        <w:pStyle w:val="ListParagraph"/>
        <w:numPr>
          <w:ilvl w:val="0"/>
          <w:numId w:val="9"/>
        </w:numPr>
        <w:shd w:val="clear" w:color="auto" w:fill="D9D9D9" w:themeFill="background1" w:themeFillShade="D9"/>
        <w:autoSpaceDE w:val="0"/>
        <w:autoSpaceDN w:val="0"/>
        <w:adjustRightInd w:val="0"/>
        <w:rPr>
          <w:rFonts w:ascii="Arial" w:hAnsi="Arial" w:cs="Arial"/>
          <w:b/>
          <w:sz w:val="24"/>
          <w:szCs w:val="24"/>
        </w:rPr>
      </w:pPr>
      <w:r w:rsidRPr="00F21DD7">
        <w:rPr>
          <w:rFonts w:ascii="Arial" w:hAnsi="Arial" w:cs="Arial"/>
          <w:b/>
          <w:sz w:val="24"/>
          <w:szCs w:val="24"/>
        </w:rPr>
        <w:t>Appreciate the appropriate use and installation of interior materials.</w:t>
      </w:r>
      <w:r>
        <w:rPr>
          <w:rFonts w:ascii="Arial" w:hAnsi="Arial" w:cs="Arial"/>
          <w:b/>
          <w:sz w:val="24"/>
          <w:szCs w:val="24"/>
        </w:rPr>
        <w:t xml:space="preserve"> </w:t>
      </w:r>
    </w:p>
    <w:p w:rsidR="00F21DD7" w:rsidRPr="00F21DD7" w:rsidRDefault="00F21DD7" w:rsidP="00F21DD7">
      <w:pPr>
        <w:pStyle w:val="ListParagraph"/>
        <w:numPr>
          <w:ilvl w:val="0"/>
          <w:numId w:val="9"/>
        </w:numPr>
        <w:shd w:val="clear" w:color="auto" w:fill="D9D9D9" w:themeFill="background1" w:themeFillShade="D9"/>
        <w:autoSpaceDE w:val="0"/>
        <w:autoSpaceDN w:val="0"/>
        <w:adjustRightInd w:val="0"/>
        <w:rPr>
          <w:rFonts w:ascii="Arial" w:hAnsi="Arial" w:cs="Arial"/>
          <w:b/>
          <w:sz w:val="24"/>
          <w:szCs w:val="24"/>
        </w:rPr>
      </w:pPr>
      <w:r w:rsidRPr="00F21DD7">
        <w:rPr>
          <w:rFonts w:ascii="Arial" w:hAnsi="Arial" w:cs="Arial"/>
          <w:b/>
          <w:sz w:val="24"/>
          <w:szCs w:val="24"/>
        </w:rPr>
        <w:t xml:space="preserve">Appreciate basic construction methods including plumbing systems, electrical systems,    </w:t>
      </w:r>
    </w:p>
    <w:p w:rsidR="00F21DD7" w:rsidRPr="00F21DD7" w:rsidRDefault="00F21DD7" w:rsidP="00F21DD7">
      <w:pPr>
        <w:shd w:val="clear" w:color="auto" w:fill="D9D9D9" w:themeFill="background1" w:themeFillShade="D9"/>
        <w:autoSpaceDE w:val="0"/>
        <w:autoSpaceDN w:val="0"/>
        <w:adjustRightInd w:val="0"/>
        <w:rPr>
          <w:rFonts w:ascii="Arial" w:hAnsi="Arial" w:cs="Arial"/>
          <w:b/>
          <w:sz w:val="24"/>
          <w:szCs w:val="24"/>
        </w:rPr>
      </w:pPr>
      <w:r>
        <w:rPr>
          <w:rFonts w:ascii="Arial" w:hAnsi="Arial" w:cs="Arial"/>
          <w:b/>
          <w:sz w:val="24"/>
          <w:szCs w:val="24"/>
        </w:rPr>
        <w:t xml:space="preserve">      </w:t>
      </w:r>
      <w:proofErr w:type="gramStart"/>
      <w:r w:rsidRPr="00F21DD7">
        <w:rPr>
          <w:rFonts w:ascii="Arial" w:hAnsi="Arial" w:cs="Arial"/>
          <w:b/>
          <w:sz w:val="24"/>
          <w:szCs w:val="24"/>
        </w:rPr>
        <w:t>and</w:t>
      </w:r>
      <w:proofErr w:type="gramEnd"/>
      <w:r w:rsidRPr="00F21DD7">
        <w:rPr>
          <w:rFonts w:ascii="Arial" w:hAnsi="Arial" w:cs="Arial"/>
          <w:b/>
          <w:sz w:val="24"/>
          <w:szCs w:val="24"/>
        </w:rPr>
        <w:t xml:space="preserve"> heating, ventilation, and air conditioning systems.</w:t>
      </w:r>
    </w:p>
    <w:p w:rsidR="00F21DD7" w:rsidRPr="00F21DD7" w:rsidRDefault="00F21DD7" w:rsidP="00F21DD7">
      <w:pPr>
        <w:pStyle w:val="ListParagraph"/>
        <w:numPr>
          <w:ilvl w:val="0"/>
          <w:numId w:val="9"/>
        </w:numPr>
        <w:shd w:val="clear" w:color="auto" w:fill="D9D9D9" w:themeFill="background1" w:themeFillShade="D9"/>
        <w:autoSpaceDE w:val="0"/>
        <w:autoSpaceDN w:val="0"/>
        <w:adjustRightInd w:val="0"/>
        <w:rPr>
          <w:rFonts w:ascii="Arial" w:hAnsi="Arial" w:cs="Arial"/>
          <w:b/>
          <w:sz w:val="24"/>
          <w:szCs w:val="24"/>
        </w:rPr>
      </w:pPr>
      <w:r w:rsidRPr="00F21DD7">
        <w:rPr>
          <w:rFonts w:ascii="Arial" w:hAnsi="Arial" w:cs="Arial"/>
          <w:b/>
          <w:sz w:val="24"/>
          <w:szCs w:val="24"/>
        </w:rPr>
        <w:t xml:space="preserve">Appreciation of the Americans </w:t>
      </w:r>
      <w:proofErr w:type="gramStart"/>
      <w:r w:rsidRPr="00F21DD7">
        <w:rPr>
          <w:rFonts w:ascii="Arial" w:hAnsi="Arial" w:cs="Arial"/>
          <w:b/>
          <w:sz w:val="24"/>
          <w:szCs w:val="24"/>
        </w:rPr>
        <w:t>With</w:t>
      </w:r>
      <w:proofErr w:type="gramEnd"/>
      <w:r w:rsidRPr="00F21DD7">
        <w:rPr>
          <w:rFonts w:ascii="Arial" w:hAnsi="Arial" w:cs="Arial"/>
          <w:b/>
          <w:sz w:val="24"/>
          <w:szCs w:val="24"/>
        </w:rPr>
        <w:t xml:space="preserve"> Disabilities Act, International Building Codes and how they apply to hospitality buildings, fire codes and material flammability ratings.</w:t>
      </w:r>
    </w:p>
    <w:p w:rsidR="00F21DD7" w:rsidRDefault="00F21DD7" w:rsidP="00F21DD7">
      <w:pPr>
        <w:shd w:val="clear" w:color="auto" w:fill="D9D9D9" w:themeFill="background1" w:themeFillShade="D9"/>
        <w:autoSpaceDE w:val="0"/>
        <w:autoSpaceDN w:val="0"/>
        <w:adjustRightInd w:val="0"/>
        <w:rPr>
          <w:rFonts w:ascii="Arial" w:hAnsi="Arial" w:cs="Arial"/>
          <w:b/>
          <w:sz w:val="24"/>
          <w:szCs w:val="24"/>
        </w:rPr>
      </w:pPr>
    </w:p>
    <w:p w:rsidR="00F21DD7" w:rsidRPr="00F21DD7" w:rsidRDefault="00F21DD7" w:rsidP="00F21DD7">
      <w:pPr>
        <w:shd w:val="clear" w:color="auto" w:fill="D9D9D9" w:themeFill="background1" w:themeFillShade="D9"/>
        <w:autoSpaceDE w:val="0"/>
        <w:autoSpaceDN w:val="0"/>
        <w:adjustRightInd w:val="0"/>
        <w:rPr>
          <w:rFonts w:ascii="Arial" w:hAnsi="Arial" w:cs="Arial"/>
          <w:b/>
          <w:sz w:val="24"/>
          <w:szCs w:val="24"/>
        </w:rPr>
      </w:pPr>
      <w:r w:rsidRPr="00F21DD7">
        <w:rPr>
          <w:rFonts w:ascii="Arial" w:hAnsi="Arial" w:cs="Arial"/>
          <w:b/>
          <w:sz w:val="24"/>
          <w:szCs w:val="24"/>
        </w:rPr>
        <w:lastRenderedPageBreak/>
        <w:t>This Certificate will enhance the resume of an HRM major and make them more employable.  </w:t>
      </w:r>
    </w:p>
    <w:p w:rsidR="00891D82" w:rsidRDefault="00891D82" w:rsidP="0027415E">
      <w:pPr>
        <w:shd w:val="clear" w:color="auto" w:fill="D9D9D9" w:themeFill="background1" w:themeFillShade="D9"/>
        <w:rPr>
          <w:rFonts w:ascii="Arial" w:hAnsi="Arial" w:cs="Arial"/>
          <w:b/>
          <w:sz w:val="24"/>
          <w:szCs w:val="24"/>
        </w:rPr>
      </w:pPr>
      <w:r w:rsidRPr="00891D82">
        <w:rPr>
          <w:rFonts w:ascii="Arial" w:hAnsi="Arial" w:cs="Arial"/>
          <w:b/>
          <w:color w:val="000000" w:themeColor="text1"/>
          <w:sz w:val="24"/>
          <w:szCs w:val="24"/>
        </w:rPr>
        <w:t xml:space="preserve">   </w:t>
      </w:r>
    </w:p>
    <w:p w:rsidR="002B1A53" w:rsidRDefault="002B1A53" w:rsidP="0065207F">
      <w:pPr>
        <w:rPr>
          <w:rFonts w:ascii="Arial" w:hAnsi="Arial" w:cs="Arial"/>
          <w:b/>
          <w:sz w:val="24"/>
          <w:szCs w:val="24"/>
        </w:rPr>
      </w:pPr>
    </w:p>
    <w:p w:rsidR="00CE6101" w:rsidRDefault="00C73769" w:rsidP="0065207F">
      <w:pPr>
        <w:rPr>
          <w:rFonts w:ascii="Arial" w:hAnsi="Arial" w:cs="Arial"/>
          <w:sz w:val="24"/>
          <w:szCs w:val="24"/>
        </w:rPr>
      </w:pPr>
      <w:r>
        <w:rPr>
          <w:rFonts w:ascii="Arial" w:hAnsi="Arial" w:cs="Arial"/>
          <w:b/>
          <w:sz w:val="24"/>
          <w:szCs w:val="24"/>
        </w:rPr>
        <w:t>8</w:t>
      </w:r>
      <w:r w:rsidR="00771D23">
        <w:rPr>
          <w:rFonts w:ascii="Arial" w:hAnsi="Arial" w:cs="Arial"/>
          <w:b/>
          <w:sz w:val="24"/>
          <w:szCs w:val="24"/>
        </w:rPr>
        <w:t xml:space="preserve">.  </w:t>
      </w:r>
      <w:r w:rsidR="00771D23" w:rsidRPr="00771D23">
        <w:rPr>
          <w:rFonts w:ascii="Arial" w:hAnsi="Arial" w:cs="Arial"/>
          <w:sz w:val="24"/>
          <w:szCs w:val="24"/>
        </w:rPr>
        <w:t>Academic</w:t>
      </w:r>
      <w:r w:rsidR="00771D23">
        <w:rPr>
          <w:rFonts w:ascii="Arial" w:hAnsi="Arial" w:cs="Arial"/>
          <w:b/>
          <w:sz w:val="24"/>
          <w:szCs w:val="24"/>
        </w:rPr>
        <w:t xml:space="preserve"> </w:t>
      </w:r>
      <w:r w:rsidR="00771D23" w:rsidRPr="00771D23">
        <w:rPr>
          <w:rFonts w:ascii="Arial" w:hAnsi="Arial" w:cs="Arial"/>
          <w:sz w:val="24"/>
          <w:szCs w:val="24"/>
        </w:rPr>
        <w:t xml:space="preserve">Catalog </w:t>
      </w:r>
      <w:r w:rsidR="00CE6101">
        <w:rPr>
          <w:rFonts w:ascii="Arial" w:hAnsi="Arial" w:cs="Arial"/>
          <w:sz w:val="24"/>
          <w:szCs w:val="24"/>
        </w:rPr>
        <w:t xml:space="preserve">text and </w:t>
      </w:r>
      <w:r w:rsidR="00771D23">
        <w:rPr>
          <w:rFonts w:ascii="Arial" w:hAnsi="Arial" w:cs="Arial"/>
          <w:sz w:val="24"/>
          <w:szCs w:val="24"/>
        </w:rPr>
        <w:t>requirements</w:t>
      </w:r>
      <w:r w:rsidR="00CE6101">
        <w:rPr>
          <w:rFonts w:ascii="Arial" w:hAnsi="Arial" w:cs="Arial"/>
          <w:sz w:val="24"/>
          <w:szCs w:val="24"/>
        </w:rPr>
        <w:t>:</w:t>
      </w:r>
    </w:p>
    <w:p w:rsidR="008E6B07" w:rsidRDefault="008E6B07"/>
    <w:p w:rsidR="008E6B07" w:rsidRPr="009857E6" w:rsidRDefault="008E6B07" w:rsidP="008E6B07">
      <w:pPr>
        <w:rPr>
          <w:rFonts w:ascii="Arial" w:hAnsi="Arial" w:cs="Arial"/>
          <w:sz w:val="24"/>
          <w:szCs w:val="24"/>
        </w:rPr>
      </w:pPr>
      <w:r>
        <w:t>       </w:t>
      </w:r>
      <w:r w:rsidRPr="00C73769">
        <w:rPr>
          <w:rFonts w:ascii="Arial" w:hAnsi="Arial" w:cs="Arial"/>
          <w:sz w:val="24"/>
          <w:szCs w:val="24"/>
        </w:rPr>
        <w:t>8</w:t>
      </w:r>
      <w:r w:rsidR="006D30E2">
        <w:rPr>
          <w:rFonts w:ascii="Arial" w:hAnsi="Arial" w:cs="Arial"/>
          <w:sz w:val="24"/>
          <w:szCs w:val="24"/>
        </w:rPr>
        <w:t>a</w:t>
      </w:r>
      <w:r w:rsidRPr="00820E93">
        <w:rPr>
          <w:rFonts w:ascii="Arial" w:hAnsi="Arial" w:cs="Arial"/>
          <w:sz w:val="24"/>
          <w:szCs w:val="24"/>
        </w:rPr>
        <w:t>.</w:t>
      </w:r>
      <w:r>
        <w:t xml:space="preserve"> </w:t>
      </w:r>
      <w:r>
        <w:rPr>
          <w:rFonts w:ascii="Arial" w:hAnsi="Arial" w:cs="Arial"/>
          <w:sz w:val="24"/>
          <w:szCs w:val="24"/>
        </w:rPr>
        <w:t>Text to be displayed on the Career tab in the academic catalog</w:t>
      </w:r>
      <w:r w:rsidR="00760E9A">
        <w:rPr>
          <w:rFonts w:ascii="Arial" w:hAnsi="Arial" w:cs="Arial"/>
          <w:sz w:val="24"/>
          <w:szCs w:val="24"/>
        </w:rPr>
        <w:t xml:space="preserve"> (max 3 paragraphs)</w:t>
      </w:r>
      <w:r>
        <w:rPr>
          <w:rFonts w:ascii="Arial" w:hAnsi="Arial" w:cs="Arial"/>
          <w:sz w:val="24"/>
          <w:szCs w:val="24"/>
        </w:rPr>
        <w:t>:</w:t>
      </w:r>
    </w:p>
    <w:p w:rsidR="001A269F" w:rsidRPr="00D83093" w:rsidRDefault="001A269F" w:rsidP="001A269F">
      <w:pPr>
        <w:pStyle w:val="Heading5"/>
        <w:shd w:val="clear" w:color="auto" w:fill="D9D9D9" w:themeFill="background1" w:themeFillShade="D9"/>
        <w:rPr>
          <w:rFonts w:ascii="Tahoma" w:hAnsi="Tahoma" w:cs="Tahoma"/>
          <w:b/>
          <w:color w:val="auto"/>
          <w:sz w:val="24"/>
          <w:szCs w:val="24"/>
        </w:rPr>
      </w:pPr>
      <w:r w:rsidRPr="00D83093">
        <w:rPr>
          <w:rFonts w:ascii="Tahoma" w:hAnsi="Tahoma" w:cs="Tahoma"/>
          <w:b/>
          <w:color w:val="auto"/>
          <w:sz w:val="24"/>
          <w:szCs w:val="24"/>
        </w:rPr>
        <w:t xml:space="preserve">What </w:t>
      </w:r>
      <w:r w:rsidR="00C4226A" w:rsidRPr="00D83093">
        <w:rPr>
          <w:rFonts w:ascii="Tahoma" w:hAnsi="Tahoma" w:cs="Tahoma"/>
          <w:b/>
          <w:color w:val="auto"/>
          <w:sz w:val="24"/>
          <w:szCs w:val="24"/>
        </w:rPr>
        <w:t xml:space="preserve">Can I Do with a Certificate in </w:t>
      </w:r>
      <w:r w:rsidR="009D2471" w:rsidRPr="00D83093">
        <w:rPr>
          <w:rFonts w:ascii="Tahoma" w:hAnsi="Tahoma" w:cs="Tahoma"/>
          <w:b/>
          <w:color w:val="auto"/>
          <w:sz w:val="24"/>
          <w:szCs w:val="24"/>
        </w:rPr>
        <w:t>Interior Design for Hospitality Majors</w:t>
      </w:r>
      <w:r w:rsidRPr="00D83093">
        <w:rPr>
          <w:rFonts w:ascii="Tahoma" w:hAnsi="Tahoma" w:cs="Tahoma"/>
          <w:b/>
          <w:color w:val="auto"/>
          <w:sz w:val="24"/>
          <w:szCs w:val="24"/>
        </w:rPr>
        <w:t>?</w:t>
      </w:r>
    </w:p>
    <w:p w:rsidR="00C34F9C" w:rsidRPr="00D83093" w:rsidRDefault="00C34F9C" w:rsidP="00C34F9C">
      <w:pPr>
        <w:shd w:val="clear" w:color="auto" w:fill="D9D9D9" w:themeFill="background1" w:themeFillShade="D9"/>
        <w:rPr>
          <w:rFonts w:ascii="Arial" w:hAnsi="Arial" w:cs="Arial"/>
          <w:sz w:val="24"/>
          <w:szCs w:val="24"/>
        </w:rPr>
      </w:pPr>
    </w:p>
    <w:p w:rsidR="00C34F9C" w:rsidRPr="00C34F9C" w:rsidRDefault="00C34F9C" w:rsidP="00C34F9C">
      <w:pPr>
        <w:shd w:val="clear" w:color="auto" w:fill="D9D9D9" w:themeFill="background1" w:themeFillShade="D9"/>
        <w:rPr>
          <w:rFonts w:ascii="Tahoma" w:hAnsi="Tahoma" w:cs="Tahoma"/>
          <w:b/>
          <w:sz w:val="24"/>
          <w:szCs w:val="24"/>
        </w:rPr>
      </w:pPr>
      <w:proofErr w:type="gramStart"/>
      <w:r w:rsidRPr="00D83093">
        <w:rPr>
          <w:rFonts w:ascii="Tahoma" w:hAnsi="Tahoma" w:cs="Tahoma"/>
          <w:b/>
          <w:sz w:val="24"/>
          <w:szCs w:val="24"/>
        </w:rPr>
        <w:t>A</w:t>
      </w:r>
      <w:r w:rsidR="009D2471" w:rsidRPr="00D83093">
        <w:rPr>
          <w:rFonts w:ascii="Tahoma" w:hAnsi="Tahoma" w:cs="Tahoma"/>
          <w:b/>
          <w:sz w:val="24"/>
          <w:szCs w:val="24"/>
        </w:rPr>
        <w:t xml:space="preserve"> Hospitality</w:t>
      </w:r>
      <w:proofErr w:type="gramEnd"/>
      <w:r w:rsidR="009D2471" w:rsidRPr="00D83093">
        <w:rPr>
          <w:rFonts w:ascii="Tahoma" w:hAnsi="Tahoma" w:cs="Tahoma"/>
          <w:b/>
          <w:sz w:val="24"/>
          <w:szCs w:val="24"/>
        </w:rPr>
        <w:t xml:space="preserve"> </w:t>
      </w:r>
      <w:r w:rsidRPr="00D83093">
        <w:rPr>
          <w:rFonts w:ascii="Tahoma" w:hAnsi="Tahoma" w:cs="Tahoma"/>
          <w:b/>
          <w:sz w:val="24"/>
          <w:szCs w:val="24"/>
        </w:rPr>
        <w:t xml:space="preserve">major with a Certificate in </w:t>
      </w:r>
      <w:r w:rsidR="009D2471" w:rsidRPr="00D83093">
        <w:rPr>
          <w:rFonts w:ascii="Tahoma" w:hAnsi="Tahoma" w:cs="Tahoma"/>
          <w:b/>
          <w:sz w:val="24"/>
          <w:szCs w:val="24"/>
        </w:rPr>
        <w:t>Interior Design for Hospitality Majors</w:t>
      </w:r>
      <w:r w:rsidRPr="00D83093">
        <w:rPr>
          <w:rFonts w:ascii="Tahoma" w:hAnsi="Tahoma" w:cs="Tahoma"/>
          <w:b/>
          <w:sz w:val="24"/>
          <w:szCs w:val="24"/>
        </w:rPr>
        <w:t xml:space="preserve"> will</w:t>
      </w:r>
      <w:r w:rsidRPr="00C34F9C">
        <w:rPr>
          <w:rFonts w:ascii="Tahoma" w:hAnsi="Tahoma" w:cs="Tahoma"/>
          <w:b/>
          <w:sz w:val="24"/>
          <w:szCs w:val="24"/>
        </w:rPr>
        <w:t xml:space="preserve"> enhance their opportunity of being employed by event-planning departments of hotels, convention facilities, exhibition facilities, country clubs, and resorts.  The interior design major will be able to create spatial plans; design special and aesthetically pleasing environments; design implementing fire codes, exiting codes, and ADA; and use of appropriate lighting to enhance the event experience.  </w:t>
      </w:r>
    </w:p>
    <w:p w:rsidR="008E6B07" w:rsidRPr="0027415E" w:rsidRDefault="008E6B07" w:rsidP="0027415E">
      <w:pPr>
        <w:shd w:val="clear" w:color="auto" w:fill="D9D9D9" w:themeFill="background1" w:themeFillShade="D9"/>
        <w:rPr>
          <w:rFonts w:ascii="Arial" w:hAnsi="Arial" w:cs="Arial"/>
          <w:sz w:val="24"/>
          <w:szCs w:val="24"/>
        </w:rPr>
      </w:pPr>
    </w:p>
    <w:p w:rsidR="00AD54C1" w:rsidRPr="0027415E" w:rsidRDefault="00AD54C1">
      <w:pPr>
        <w:rPr>
          <w:rFonts w:ascii="Arial" w:hAnsi="Arial" w:cs="Arial"/>
          <w:sz w:val="24"/>
          <w:szCs w:val="24"/>
        </w:rPr>
      </w:pPr>
    </w:p>
    <w:p w:rsidR="009857E6" w:rsidRDefault="00CE6101">
      <w:pPr>
        <w:rPr>
          <w:rFonts w:ascii="Arial" w:hAnsi="Arial" w:cs="Arial"/>
          <w:sz w:val="24"/>
          <w:szCs w:val="24"/>
        </w:rPr>
      </w:pPr>
      <w:r>
        <w:rPr>
          <w:rFonts w:ascii="Arial" w:hAnsi="Arial" w:cs="Arial"/>
          <w:sz w:val="24"/>
          <w:szCs w:val="24"/>
        </w:rPr>
        <w:t>    </w:t>
      </w:r>
      <w:r w:rsidR="00820E93">
        <w:rPr>
          <w:rFonts w:ascii="Arial" w:hAnsi="Arial" w:cs="Arial"/>
          <w:sz w:val="24"/>
          <w:szCs w:val="24"/>
        </w:rPr>
        <w:t xml:space="preserve"> </w:t>
      </w:r>
      <w:r w:rsidR="00C73769">
        <w:rPr>
          <w:rFonts w:ascii="Arial" w:hAnsi="Arial" w:cs="Arial"/>
          <w:sz w:val="24"/>
          <w:szCs w:val="24"/>
        </w:rPr>
        <w:t>8</w:t>
      </w:r>
      <w:r w:rsidR="006D30E2">
        <w:rPr>
          <w:rFonts w:ascii="Arial" w:hAnsi="Arial" w:cs="Arial"/>
          <w:sz w:val="24"/>
          <w:szCs w:val="24"/>
        </w:rPr>
        <w:t>b</w:t>
      </w:r>
      <w:r w:rsidR="00820E93">
        <w:rPr>
          <w:rFonts w:ascii="Arial" w:hAnsi="Arial" w:cs="Arial"/>
          <w:sz w:val="24"/>
          <w:szCs w:val="24"/>
        </w:rPr>
        <w:t>.</w:t>
      </w:r>
      <w:r>
        <w:rPr>
          <w:rFonts w:ascii="Arial" w:hAnsi="Arial" w:cs="Arial"/>
          <w:sz w:val="24"/>
          <w:szCs w:val="24"/>
        </w:rPr>
        <w:t> </w:t>
      </w:r>
      <w:r w:rsidR="00DB1E1F">
        <w:rPr>
          <w:rFonts w:ascii="Arial" w:hAnsi="Arial" w:cs="Arial"/>
          <w:sz w:val="24"/>
          <w:szCs w:val="24"/>
        </w:rPr>
        <w:t>Text to be displayed o</w:t>
      </w:r>
      <w:r w:rsidR="00A15769">
        <w:rPr>
          <w:rFonts w:ascii="Arial" w:hAnsi="Arial" w:cs="Arial"/>
          <w:sz w:val="24"/>
          <w:szCs w:val="24"/>
        </w:rPr>
        <w:t>n the Overv</w:t>
      </w:r>
      <w:r w:rsidR="00DB1E1F">
        <w:rPr>
          <w:rFonts w:ascii="Arial" w:hAnsi="Arial" w:cs="Arial"/>
          <w:sz w:val="24"/>
          <w:szCs w:val="24"/>
        </w:rPr>
        <w:t>iew</w:t>
      </w:r>
      <w:r w:rsidR="00A15769">
        <w:rPr>
          <w:rFonts w:ascii="Arial" w:hAnsi="Arial" w:cs="Arial"/>
          <w:sz w:val="24"/>
          <w:szCs w:val="24"/>
        </w:rPr>
        <w:t xml:space="preserve"> tab</w:t>
      </w:r>
      <w:r>
        <w:rPr>
          <w:rFonts w:ascii="Arial" w:hAnsi="Arial" w:cs="Arial"/>
          <w:sz w:val="24"/>
          <w:szCs w:val="24"/>
        </w:rPr>
        <w:t xml:space="preserve"> in the academic catalog</w:t>
      </w:r>
      <w:r w:rsidR="00760E9A">
        <w:rPr>
          <w:rFonts w:ascii="Arial" w:hAnsi="Arial" w:cs="Arial"/>
          <w:sz w:val="24"/>
          <w:szCs w:val="24"/>
        </w:rPr>
        <w:t xml:space="preserve"> (max 3 paragraphs)</w:t>
      </w:r>
      <w:r w:rsidR="009857E6">
        <w:rPr>
          <w:rFonts w:ascii="Arial" w:hAnsi="Arial" w:cs="Arial"/>
          <w:sz w:val="24"/>
          <w:szCs w:val="24"/>
        </w:rPr>
        <w:t>:</w:t>
      </w:r>
    </w:p>
    <w:p w:rsidR="00C17B46" w:rsidRPr="00C17B46" w:rsidRDefault="00C17B46" w:rsidP="00C17B46">
      <w:pPr>
        <w:shd w:val="clear" w:color="auto" w:fill="D9D9D9" w:themeFill="background1" w:themeFillShade="D9"/>
        <w:rPr>
          <w:rFonts w:ascii="Tahoma" w:hAnsi="Tahoma" w:cs="Tahoma"/>
          <w:b/>
          <w:sz w:val="24"/>
          <w:szCs w:val="24"/>
        </w:rPr>
      </w:pPr>
      <w:r w:rsidRPr="00C17B46">
        <w:rPr>
          <w:rFonts w:ascii="Tahoma" w:hAnsi="Tahoma" w:cs="Tahoma"/>
          <w:b/>
          <w:sz w:val="24"/>
          <w:szCs w:val="24"/>
        </w:rPr>
        <w:t>In addition to University Requirements:</w:t>
      </w:r>
    </w:p>
    <w:p w:rsidR="00C17B46" w:rsidRPr="00C17B46" w:rsidRDefault="00C17B46" w:rsidP="00C17B46">
      <w:pPr>
        <w:shd w:val="clear" w:color="auto" w:fill="D9D9D9" w:themeFill="background1" w:themeFillShade="D9"/>
        <w:rPr>
          <w:rFonts w:ascii="Tahoma" w:hAnsi="Tahoma" w:cs="Tahoma"/>
          <w:b/>
          <w:sz w:val="24"/>
          <w:szCs w:val="24"/>
        </w:rPr>
      </w:pPr>
    </w:p>
    <w:p w:rsidR="00C17B46" w:rsidRPr="00C17B46" w:rsidRDefault="00C17B46" w:rsidP="00C17B46">
      <w:pPr>
        <w:pStyle w:val="ListParagraph"/>
        <w:numPr>
          <w:ilvl w:val="0"/>
          <w:numId w:val="3"/>
        </w:numPr>
        <w:shd w:val="clear" w:color="auto" w:fill="D9D9D9" w:themeFill="background1" w:themeFillShade="D9"/>
        <w:rPr>
          <w:rFonts w:ascii="Tahoma" w:hAnsi="Tahoma" w:cs="Tahoma"/>
          <w:b/>
          <w:sz w:val="24"/>
          <w:szCs w:val="24"/>
        </w:rPr>
      </w:pPr>
      <w:r w:rsidRPr="00C17B46">
        <w:rPr>
          <w:rFonts w:ascii="Tahoma" w:hAnsi="Tahoma" w:cs="Tahoma"/>
          <w:b/>
          <w:sz w:val="24"/>
          <w:szCs w:val="24"/>
        </w:rPr>
        <w:t>Complete individual plan requirements.</w:t>
      </w:r>
    </w:p>
    <w:p w:rsidR="00C17B46" w:rsidRPr="00C17B46" w:rsidRDefault="00C17B46" w:rsidP="00C17B46">
      <w:pPr>
        <w:shd w:val="clear" w:color="auto" w:fill="D9D9D9" w:themeFill="background1" w:themeFillShade="D9"/>
        <w:rPr>
          <w:rFonts w:ascii="Tahoma" w:hAnsi="Tahoma" w:cs="Tahoma"/>
          <w:b/>
          <w:sz w:val="24"/>
          <w:szCs w:val="24"/>
        </w:rPr>
      </w:pPr>
    </w:p>
    <w:p w:rsidR="00C17B46" w:rsidRPr="00C17B46" w:rsidRDefault="00C17B46" w:rsidP="00C17B46">
      <w:pPr>
        <w:shd w:val="clear" w:color="auto" w:fill="D9D9D9" w:themeFill="background1" w:themeFillShade="D9"/>
        <w:rPr>
          <w:rFonts w:ascii="Tahoma" w:hAnsi="Tahoma" w:cs="Tahoma"/>
          <w:b/>
          <w:sz w:val="24"/>
          <w:szCs w:val="24"/>
        </w:rPr>
      </w:pPr>
      <w:r w:rsidRPr="00C17B46">
        <w:rPr>
          <w:rFonts w:ascii="Tahoma" w:hAnsi="Tahoma" w:cs="Tahoma"/>
          <w:b/>
          <w:sz w:val="24"/>
          <w:szCs w:val="24"/>
        </w:rPr>
        <w:t>Please note that you may be able to use some courses to meet more than one requirement. Contact your advisor for details.</w:t>
      </w:r>
    </w:p>
    <w:p w:rsidR="00C17B46" w:rsidRDefault="00C17B46" w:rsidP="00C17B46">
      <w:pPr>
        <w:shd w:val="clear" w:color="auto" w:fill="D9D9D9" w:themeFill="background1" w:themeFillShade="D9"/>
        <w:rPr>
          <w:rFonts w:ascii="Tahoma" w:hAnsi="Tahoma" w:cs="Tahoma"/>
          <w:sz w:val="24"/>
          <w:szCs w:val="24"/>
        </w:rPr>
      </w:pPr>
    </w:p>
    <w:tbl>
      <w:tblPr>
        <w:tblW w:w="0" w:type="auto"/>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310"/>
        <w:gridCol w:w="5490"/>
      </w:tblGrid>
      <w:tr w:rsidR="00C17B46" w:rsidRPr="00C17B46" w:rsidTr="00C17B46">
        <w:trPr>
          <w:tblHeader/>
          <w:tblCellSpacing w:w="15" w:type="dxa"/>
        </w:trPr>
        <w:tc>
          <w:tcPr>
            <w:tcW w:w="5265" w:type="dxa"/>
            <w:vAlign w:val="center"/>
            <w:hideMark/>
          </w:tcPr>
          <w:p w:rsidR="00C17B46" w:rsidRPr="00C17B46" w:rsidRDefault="00C17B46" w:rsidP="00C17B46">
            <w:pPr>
              <w:shd w:val="clear" w:color="auto" w:fill="D9D9D9" w:themeFill="background1" w:themeFillShade="D9"/>
              <w:rPr>
                <w:rFonts w:ascii="Tahoma" w:hAnsi="Tahoma" w:cs="Tahoma"/>
                <w:b/>
                <w:sz w:val="16"/>
                <w:szCs w:val="16"/>
              </w:rPr>
            </w:pPr>
            <w:r w:rsidRPr="00C17B46">
              <w:rPr>
                <w:rFonts w:ascii="Tahoma" w:hAnsi="Tahoma" w:cs="Tahoma"/>
                <w:b/>
                <w:sz w:val="16"/>
                <w:szCs w:val="16"/>
              </w:rPr>
              <w:t>Minimum Units for Completion</w:t>
            </w:r>
          </w:p>
        </w:tc>
        <w:tc>
          <w:tcPr>
            <w:tcW w:w="5445" w:type="dxa"/>
            <w:vAlign w:val="center"/>
            <w:hideMark/>
          </w:tcPr>
          <w:p w:rsidR="00C17B46" w:rsidRPr="00C17B46" w:rsidRDefault="00C17B46" w:rsidP="00D91C2E">
            <w:pPr>
              <w:shd w:val="clear" w:color="auto" w:fill="D9D9D9" w:themeFill="background1" w:themeFillShade="D9"/>
              <w:rPr>
                <w:rFonts w:ascii="Tahoma" w:hAnsi="Tahoma" w:cs="Tahoma"/>
                <w:b/>
                <w:sz w:val="16"/>
                <w:szCs w:val="16"/>
              </w:rPr>
            </w:pPr>
            <w:r w:rsidRPr="00C17B46">
              <w:rPr>
                <w:rFonts w:ascii="Tahoma" w:hAnsi="Tahoma" w:cs="Tahoma"/>
                <w:b/>
                <w:sz w:val="16"/>
                <w:szCs w:val="16"/>
              </w:rPr>
              <w:t>1</w:t>
            </w:r>
            <w:r w:rsidR="00D91C2E">
              <w:rPr>
                <w:rFonts w:ascii="Tahoma" w:hAnsi="Tahoma" w:cs="Tahoma"/>
                <w:b/>
                <w:sz w:val="16"/>
                <w:szCs w:val="16"/>
              </w:rPr>
              <w:t>5</w:t>
            </w:r>
          </w:p>
        </w:tc>
      </w:tr>
      <w:tr w:rsidR="00C17B46" w:rsidRPr="00C17B46" w:rsidTr="00C17B46">
        <w:trPr>
          <w:tblCellSpacing w:w="15" w:type="dxa"/>
        </w:trPr>
        <w:tc>
          <w:tcPr>
            <w:tcW w:w="5265" w:type="dxa"/>
            <w:vAlign w:val="center"/>
            <w:hideMark/>
          </w:tcPr>
          <w:p w:rsidR="00C17B46" w:rsidRPr="00C17B46" w:rsidRDefault="00134CC8" w:rsidP="00C17B46">
            <w:pPr>
              <w:shd w:val="clear" w:color="auto" w:fill="D9D9D9" w:themeFill="background1" w:themeFillShade="D9"/>
              <w:rPr>
                <w:rFonts w:ascii="Tahoma" w:hAnsi="Tahoma" w:cs="Tahoma"/>
                <w:b/>
                <w:sz w:val="16"/>
                <w:szCs w:val="16"/>
              </w:rPr>
            </w:pPr>
            <w:r>
              <w:rPr>
                <w:rFonts w:ascii="Tahoma" w:hAnsi="Tahoma" w:cs="Tahoma"/>
                <w:b/>
                <w:sz w:val="16"/>
                <w:szCs w:val="16"/>
              </w:rPr>
              <w:t>GPA</w:t>
            </w:r>
          </w:p>
        </w:tc>
        <w:tc>
          <w:tcPr>
            <w:tcW w:w="5445" w:type="dxa"/>
            <w:vAlign w:val="center"/>
            <w:hideMark/>
          </w:tcPr>
          <w:p w:rsidR="00C17B46" w:rsidRPr="00C17B46" w:rsidRDefault="00134CC8" w:rsidP="00C17B46">
            <w:pPr>
              <w:shd w:val="clear" w:color="auto" w:fill="D9D9D9" w:themeFill="background1" w:themeFillShade="D9"/>
              <w:rPr>
                <w:rFonts w:ascii="Tahoma" w:hAnsi="Tahoma" w:cs="Tahoma"/>
                <w:b/>
                <w:sz w:val="16"/>
                <w:szCs w:val="16"/>
              </w:rPr>
            </w:pPr>
            <w:r>
              <w:rPr>
                <w:rFonts w:ascii="Tahoma" w:hAnsi="Tahoma" w:cs="Tahoma"/>
                <w:b/>
                <w:sz w:val="16"/>
                <w:szCs w:val="16"/>
              </w:rPr>
              <w:t>2.0</w:t>
            </w:r>
          </w:p>
        </w:tc>
      </w:tr>
      <w:tr w:rsidR="007A5537" w:rsidRPr="00C17B46" w:rsidTr="007A5537">
        <w:trPr>
          <w:trHeight w:val="275"/>
          <w:tblCellSpacing w:w="15" w:type="dxa"/>
        </w:trPr>
        <w:tc>
          <w:tcPr>
            <w:tcW w:w="5265" w:type="dxa"/>
            <w:shd w:val="clear" w:color="auto" w:fill="D9D9D9" w:themeFill="background1" w:themeFillShade="D9"/>
            <w:vAlign w:val="center"/>
            <w:hideMark/>
          </w:tcPr>
          <w:p w:rsidR="007A5537" w:rsidRPr="00C17B46" w:rsidRDefault="00134CC8" w:rsidP="00C17B46">
            <w:pPr>
              <w:shd w:val="clear" w:color="auto" w:fill="D9D9D9" w:themeFill="background1" w:themeFillShade="D9"/>
              <w:rPr>
                <w:rFonts w:ascii="Tahoma" w:hAnsi="Tahoma" w:cs="Tahoma"/>
                <w:b/>
                <w:sz w:val="16"/>
                <w:szCs w:val="16"/>
              </w:rPr>
            </w:pPr>
            <w:r>
              <w:rPr>
                <w:rFonts w:ascii="Tahoma" w:hAnsi="Tahoma" w:cs="Tahoma"/>
                <w:b/>
                <w:sz w:val="16"/>
                <w:szCs w:val="16"/>
              </w:rPr>
              <w:t>Mathematics Required</w:t>
            </w:r>
          </w:p>
        </w:tc>
        <w:tc>
          <w:tcPr>
            <w:tcW w:w="5445" w:type="dxa"/>
            <w:shd w:val="clear" w:color="auto" w:fill="D9D9D9" w:themeFill="background1" w:themeFillShade="D9"/>
            <w:vAlign w:val="center"/>
            <w:hideMark/>
          </w:tcPr>
          <w:p w:rsidR="007A5537" w:rsidRPr="00C17B46" w:rsidRDefault="00134CC8" w:rsidP="00C17B46">
            <w:pPr>
              <w:shd w:val="clear" w:color="auto" w:fill="D9D9D9" w:themeFill="background1" w:themeFillShade="D9"/>
              <w:rPr>
                <w:rFonts w:ascii="Tahoma" w:hAnsi="Tahoma" w:cs="Tahoma"/>
                <w:b/>
                <w:sz w:val="16"/>
                <w:szCs w:val="16"/>
              </w:rPr>
            </w:pPr>
            <w:r>
              <w:rPr>
                <w:rFonts w:ascii="Tahoma" w:hAnsi="Tahoma" w:cs="Tahoma"/>
                <w:b/>
                <w:sz w:val="16"/>
                <w:szCs w:val="16"/>
              </w:rPr>
              <w:t>MAT 114</w:t>
            </w:r>
          </w:p>
        </w:tc>
      </w:tr>
    </w:tbl>
    <w:p w:rsidR="00C17B46" w:rsidRDefault="00C17B46" w:rsidP="00C17B46">
      <w:pPr>
        <w:shd w:val="clear" w:color="auto" w:fill="D9D9D9" w:themeFill="background1" w:themeFillShade="D9"/>
        <w:rPr>
          <w:rFonts w:ascii="Tahoma" w:hAnsi="Tahoma" w:cs="Tahoma"/>
          <w:sz w:val="24"/>
          <w:szCs w:val="24"/>
        </w:rPr>
      </w:pPr>
    </w:p>
    <w:p w:rsidR="00C17B46" w:rsidRDefault="00C17B46" w:rsidP="00C17B46">
      <w:pPr>
        <w:rPr>
          <w:rFonts w:ascii="Tahoma" w:hAnsi="Tahoma" w:cs="Tahoma"/>
          <w:sz w:val="24"/>
          <w:szCs w:val="24"/>
        </w:rPr>
      </w:pPr>
    </w:p>
    <w:p w:rsidR="00AD54C1" w:rsidRDefault="00AD54C1">
      <w:pPr>
        <w:rPr>
          <w:rFonts w:ascii="Arial" w:hAnsi="Arial" w:cs="Arial"/>
          <w:sz w:val="24"/>
          <w:szCs w:val="24"/>
        </w:rPr>
      </w:pPr>
    </w:p>
    <w:p w:rsidR="006D30E2" w:rsidRPr="00771D23" w:rsidRDefault="006D30E2" w:rsidP="006D30E2">
      <w:pPr>
        <w:rPr>
          <w:rFonts w:ascii="Arial" w:hAnsi="Arial" w:cs="Arial"/>
          <w:b/>
          <w:sz w:val="24"/>
          <w:szCs w:val="24"/>
        </w:rPr>
      </w:pPr>
      <w:r>
        <w:rPr>
          <w:rFonts w:ascii="Arial" w:hAnsi="Arial" w:cs="Arial"/>
          <w:sz w:val="24"/>
          <w:szCs w:val="24"/>
        </w:rPr>
        <w:t>     8c. Plan requirements to be displayed on the “Details” tab in the academic catalog:</w:t>
      </w:r>
    </w:p>
    <w:p w:rsidR="00C17B46" w:rsidRDefault="007A5537" w:rsidP="00C17B46">
      <w:pPr>
        <w:shd w:val="clear" w:color="auto" w:fill="D9D9D9" w:themeFill="background1" w:themeFillShade="D9"/>
        <w:rPr>
          <w:rFonts w:ascii="Tahoma" w:hAnsi="Tahoma" w:cs="Tahoma"/>
          <w:b/>
          <w:i/>
          <w:sz w:val="24"/>
          <w:szCs w:val="24"/>
        </w:rPr>
      </w:pPr>
      <w:r>
        <w:rPr>
          <w:rFonts w:ascii="Tahoma" w:hAnsi="Tahoma" w:cs="Tahoma"/>
          <w:b/>
          <w:i/>
          <w:sz w:val="24"/>
          <w:szCs w:val="24"/>
        </w:rPr>
        <w:t>Certificate Requirements</w:t>
      </w:r>
    </w:p>
    <w:p w:rsidR="007A5537" w:rsidRPr="007A5537" w:rsidRDefault="007A5537" w:rsidP="007A5537">
      <w:pPr>
        <w:shd w:val="clear" w:color="auto" w:fill="D9D9D9" w:themeFill="background1" w:themeFillShade="D9"/>
        <w:rPr>
          <w:rFonts w:ascii="Tahoma" w:hAnsi="Tahoma" w:cs="Tahoma"/>
          <w:b/>
          <w:i/>
          <w:sz w:val="24"/>
          <w:szCs w:val="24"/>
        </w:rPr>
      </w:pPr>
    </w:p>
    <w:p w:rsidR="007A5537" w:rsidRDefault="007A5537" w:rsidP="007A5537">
      <w:pPr>
        <w:shd w:val="clear" w:color="auto" w:fill="D9D9D9" w:themeFill="background1" w:themeFillShade="D9"/>
        <w:rPr>
          <w:rFonts w:ascii="Tahoma" w:hAnsi="Tahoma" w:cs="Tahoma"/>
          <w:b/>
          <w:sz w:val="24"/>
          <w:szCs w:val="24"/>
        </w:rPr>
      </w:pPr>
      <w:r w:rsidRPr="007A5537">
        <w:rPr>
          <w:rFonts w:ascii="Tahoma" w:hAnsi="Tahoma" w:cs="Tahoma"/>
          <w:b/>
          <w:sz w:val="24"/>
          <w:szCs w:val="24"/>
        </w:rPr>
        <w:t xml:space="preserve">Take the following </w:t>
      </w:r>
      <w:r w:rsidR="00134CC8">
        <w:rPr>
          <w:rFonts w:ascii="Tahoma" w:hAnsi="Tahoma" w:cs="Tahoma"/>
          <w:b/>
          <w:sz w:val="24"/>
          <w:szCs w:val="24"/>
        </w:rPr>
        <w:t>15</w:t>
      </w:r>
      <w:r w:rsidRPr="007A5537">
        <w:rPr>
          <w:rFonts w:ascii="Tahoma" w:hAnsi="Tahoma" w:cs="Tahoma"/>
          <w:b/>
          <w:sz w:val="24"/>
          <w:szCs w:val="24"/>
        </w:rPr>
        <w:t xml:space="preserve"> units with a Grade of "C" or better in each course and a </w:t>
      </w:r>
      <w:r w:rsidR="00C36813" w:rsidRPr="007A5537">
        <w:rPr>
          <w:rFonts w:ascii="Tahoma" w:hAnsi="Tahoma" w:cs="Tahoma"/>
          <w:b/>
          <w:sz w:val="24"/>
          <w:szCs w:val="24"/>
        </w:rPr>
        <w:t>minimum</w:t>
      </w:r>
      <w:r w:rsidRPr="007A5537">
        <w:rPr>
          <w:rFonts w:ascii="Tahoma" w:hAnsi="Tahoma" w:cs="Tahoma"/>
          <w:b/>
          <w:sz w:val="24"/>
          <w:szCs w:val="24"/>
        </w:rPr>
        <w:t xml:space="preserve"> GPA of 2.0:</w:t>
      </w:r>
    </w:p>
    <w:p w:rsidR="00134CC8" w:rsidRPr="007A5537" w:rsidRDefault="00134CC8" w:rsidP="007A5537">
      <w:pPr>
        <w:shd w:val="clear" w:color="auto" w:fill="D9D9D9" w:themeFill="background1" w:themeFillShade="D9"/>
        <w:rPr>
          <w:rFonts w:ascii="Tahoma" w:hAnsi="Tahoma" w:cs="Tahoma"/>
          <w:b/>
          <w:sz w:val="24"/>
          <w:szCs w:val="24"/>
        </w:rPr>
      </w:pPr>
    </w:p>
    <w:p w:rsidR="00C4226A" w:rsidRDefault="00D91C2E" w:rsidP="00C4226A">
      <w:pPr>
        <w:pStyle w:val="ListParagraph"/>
        <w:numPr>
          <w:ilvl w:val="0"/>
          <w:numId w:val="3"/>
        </w:numPr>
        <w:shd w:val="clear" w:color="auto" w:fill="D9D9D9" w:themeFill="background1" w:themeFillShade="D9"/>
        <w:rPr>
          <w:rFonts w:ascii="Tahoma" w:hAnsi="Tahoma" w:cs="Tahoma"/>
          <w:b/>
          <w:sz w:val="24"/>
          <w:szCs w:val="24"/>
        </w:rPr>
      </w:pPr>
      <w:r>
        <w:rPr>
          <w:rFonts w:ascii="Tahoma" w:hAnsi="Tahoma" w:cs="Tahoma"/>
          <w:b/>
          <w:sz w:val="24"/>
          <w:szCs w:val="24"/>
        </w:rPr>
        <w:t>ID 110, ID 121, ID 322, ID 325, ID 326</w:t>
      </w:r>
      <w:r w:rsidR="006265FA">
        <w:rPr>
          <w:rFonts w:ascii="Tahoma" w:hAnsi="Tahoma" w:cs="Tahoma"/>
          <w:b/>
          <w:sz w:val="24"/>
          <w:szCs w:val="24"/>
        </w:rPr>
        <w:t>W</w:t>
      </w:r>
      <w:r w:rsidR="00134CC8">
        <w:rPr>
          <w:rFonts w:ascii="Tahoma" w:hAnsi="Tahoma" w:cs="Tahoma"/>
          <w:b/>
          <w:sz w:val="24"/>
          <w:szCs w:val="24"/>
        </w:rPr>
        <w:t xml:space="preserve"> </w:t>
      </w:r>
    </w:p>
    <w:p w:rsidR="00134CC8" w:rsidRDefault="00134CC8" w:rsidP="00134CC8">
      <w:pPr>
        <w:shd w:val="clear" w:color="auto" w:fill="D9D9D9" w:themeFill="background1" w:themeFillShade="D9"/>
        <w:rPr>
          <w:rFonts w:ascii="Tahoma" w:hAnsi="Tahoma" w:cs="Tahoma"/>
          <w:b/>
          <w:sz w:val="24"/>
          <w:szCs w:val="24"/>
        </w:rPr>
      </w:pPr>
    </w:p>
    <w:p w:rsidR="00AD1167" w:rsidRPr="00AD1167" w:rsidRDefault="00AD1167" w:rsidP="00AD1167">
      <w:pPr>
        <w:shd w:val="clear" w:color="auto" w:fill="D9D9D9" w:themeFill="background1" w:themeFillShade="D9"/>
        <w:rPr>
          <w:rFonts w:ascii="Tahoma" w:hAnsi="Tahoma" w:cs="Tahoma"/>
          <w:b/>
          <w:sz w:val="24"/>
          <w:szCs w:val="24"/>
        </w:rPr>
      </w:pPr>
      <w:r w:rsidRPr="00AD1167">
        <w:rPr>
          <w:rFonts w:ascii="Tahoma" w:hAnsi="Tahoma" w:cs="Tahoma"/>
          <w:b/>
          <w:sz w:val="24"/>
          <w:szCs w:val="24"/>
        </w:rPr>
        <w:t>To complete this certificate you must be a declared Hotel and Restaurant Management Major.</w:t>
      </w:r>
    </w:p>
    <w:p w:rsidR="00AD1167" w:rsidRPr="00AD1167" w:rsidRDefault="00AD1167" w:rsidP="00AD1167">
      <w:pPr>
        <w:shd w:val="clear" w:color="auto" w:fill="D9D9D9" w:themeFill="background1" w:themeFillShade="D9"/>
        <w:rPr>
          <w:rFonts w:ascii="Tahoma" w:hAnsi="Tahoma" w:cs="Tahoma"/>
          <w:b/>
          <w:sz w:val="24"/>
          <w:szCs w:val="24"/>
        </w:rPr>
      </w:pPr>
    </w:p>
    <w:p w:rsidR="00C17B46" w:rsidRPr="00C17B46" w:rsidRDefault="00C17B46" w:rsidP="00C17B46">
      <w:pPr>
        <w:shd w:val="clear" w:color="auto" w:fill="D9D9D9" w:themeFill="background1" w:themeFillShade="D9"/>
        <w:rPr>
          <w:rFonts w:ascii="Tahoma" w:hAnsi="Tahoma" w:cs="Tahoma"/>
          <w:b/>
          <w:sz w:val="24"/>
          <w:szCs w:val="24"/>
        </w:rPr>
      </w:pPr>
      <w:r w:rsidRPr="00C17B46">
        <w:rPr>
          <w:rFonts w:ascii="Tahoma" w:hAnsi="Tahoma" w:cs="Tahoma"/>
          <w:b/>
          <w:sz w:val="24"/>
          <w:szCs w:val="24"/>
        </w:rPr>
        <w:t>Be aware that some courses may have prerequisites that you must also take. For prerequisite information click on the course or see your advisor.</w:t>
      </w:r>
    </w:p>
    <w:p w:rsidR="006D30E2" w:rsidRPr="0027415E" w:rsidRDefault="006D30E2" w:rsidP="006D30E2">
      <w:pPr>
        <w:shd w:val="clear" w:color="auto" w:fill="D9D9D9" w:themeFill="background1" w:themeFillShade="D9"/>
        <w:rPr>
          <w:rFonts w:ascii="Arial" w:hAnsi="Arial" w:cs="Arial"/>
          <w:sz w:val="24"/>
          <w:szCs w:val="24"/>
        </w:rPr>
      </w:pPr>
    </w:p>
    <w:p w:rsidR="004811BA" w:rsidRDefault="004811BA">
      <w:pPr>
        <w:rPr>
          <w:rFonts w:ascii="Arial" w:hAnsi="Arial" w:cs="Arial"/>
          <w:sz w:val="24"/>
          <w:szCs w:val="24"/>
        </w:rPr>
      </w:pPr>
    </w:p>
    <w:p w:rsidR="004811BA" w:rsidRDefault="004811BA">
      <w:pPr>
        <w:rPr>
          <w:rFonts w:ascii="Arial" w:hAnsi="Arial" w:cs="Arial"/>
          <w:sz w:val="24"/>
          <w:szCs w:val="24"/>
        </w:rPr>
      </w:pPr>
    </w:p>
    <w:p w:rsidR="004811BA" w:rsidRDefault="00421641">
      <w:pPr>
        <w:rPr>
          <w:rFonts w:ascii="Arial" w:hAnsi="Arial" w:cs="Arial"/>
          <w:sz w:val="24"/>
          <w:szCs w:val="24"/>
        </w:rPr>
      </w:pPr>
      <w:r>
        <w:rPr>
          <w:rFonts w:ascii="Arial" w:hAnsi="Arial" w:cs="Arial"/>
          <w:sz w:val="24"/>
          <w:szCs w:val="24"/>
        </w:rPr>
        <w:t xml:space="preserve">  </w:t>
      </w:r>
    </w:p>
    <w:p w:rsidR="004811BA" w:rsidRDefault="004811BA">
      <w:pPr>
        <w:rPr>
          <w:rFonts w:ascii="Arial" w:hAnsi="Arial" w:cs="Arial"/>
          <w:sz w:val="24"/>
          <w:szCs w:val="24"/>
        </w:rPr>
      </w:pPr>
    </w:p>
    <w:p w:rsidR="00771D23" w:rsidRDefault="004811BA" w:rsidP="004811BA">
      <w:pPr>
        <w:rPr>
          <w:rFonts w:ascii="Arial" w:hAnsi="Arial" w:cs="Arial"/>
          <w:sz w:val="24"/>
          <w:szCs w:val="24"/>
        </w:rPr>
      </w:pPr>
      <w:r>
        <w:rPr>
          <w:rFonts w:ascii="Arial" w:hAnsi="Arial" w:cs="Arial"/>
          <w:sz w:val="24"/>
          <w:szCs w:val="24"/>
        </w:rPr>
        <w:lastRenderedPageBreak/>
        <w:t xml:space="preserve">       </w:t>
      </w:r>
      <w:r w:rsidR="00C73769">
        <w:rPr>
          <w:rFonts w:ascii="Arial" w:hAnsi="Arial" w:cs="Arial"/>
          <w:sz w:val="24"/>
          <w:szCs w:val="24"/>
        </w:rPr>
        <w:t>8</w:t>
      </w:r>
      <w:r w:rsidR="008E6B07">
        <w:rPr>
          <w:rFonts w:ascii="Arial" w:hAnsi="Arial" w:cs="Arial"/>
          <w:sz w:val="24"/>
          <w:szCs w:val="24"/>
        </w:rPr>
        <w:t>d</w:t>
      </w:r>
      <w:r w:rsidR="00820E93">
        <w:rPr>
          <w:rFonts w:ascii="Arial" w:hAnsi="Arial" w:cs="Arial"/>
          <w:sz w:val="24"/>
          <w:szCs w:val="24"/>
        </w:rPr>
        <w:t xml:space="preserve">. </w:t>
      </w:r>
      <w:r w:rsidR="00421641">
        <w:rPr>
          <w:rFonts w:ascii="Arial" w:hAnsi="Arial" w:cs="Arial"/>
          <w:sz w:val="24"/>
          <w:szCs w:val="24"/>
        </w:rPr>
        <w:t>Attributes to be displayed on the Overview tab in the academic catalog:</w:t>
      </w:r>
    </w:p>
    <w:p w:rsidR="00C73769" w:rsidRDefault="00C73769">
      <w:pPr>
        <w:rPr>
          <w:rFonts w:ascii="Arial" w:hAnsi="Arial" w:cs="Arial"/>
          <w:sz w:val="24"/>
          <w:szCs w:val="24"/>
        </w:rPr>
      </w:pPr>
    </w:p>
    <w:tbl>
      <w:tblPr>
        <w:tblStyle w:val="TableGrid"/>
        <w:tblW w:w="0" w:type="auto"/>
        <w:tblLook w:val="04A0"/>
      </w:tblPr>
      <w:tblGrid>
        <w:gridCol w:w="2754"/>
        <w:gridCol w:w="2754"/>
        <w:gridCol w:w="2754"/>
        <w:gridCol w:w="2754"/>
      </w:tblGrid>
      <w:tr w:rsidR="00C73769" w:rsidTr="00C73769">
        <w:tc>
          <w:tcPr>
            <w:tcW w:w="2754" w:type="dxa"/>
          </w:tcPr>
          <w:p w:rsidR="00C73769" w:rsidRDefault="00C73769">
            <w:pPr>
              <w:rPr>
                <w:rFonts w:ascii="Arial" w:hAnsi="Arial" w:cs="Arial"/>
                <w:sz w:val="24"/>
                <w:szCs w:val="24"/>
              </w:rPr>
            </w:pPr>
            <w:r>
              <w:rPr>
                <w:rFonts w:ascii="Arial" w:hAnsi="Arial" w:cs="Arial"/>
                <w:sz w:val="24"/>
                <w:szCs w:val="24"/>
              </w:rPr>
              <w:t>Required</w:t>
            </w:r>
          </w:p>
        </w:tc>
        <w:tc>
          <w:tcPr>
            <w:tcW w:w="2754" w:type="dxa"/>
          </w:tcPr>
          <w:p w:rsidR="00C73769" w:rsidRDefault="00C73769" w:rsidP="00C73769">
            <w:pPr>
              <w:rPr>
                <w:rFonts w:ascii="Arial" w:hAnsi="Arial" w:cs="Arial"/>
                <w:sz w:val="24"/>
                <w:szCs w:val="24"/>
              </w:rPr>
            </w:pPr>
            <w:r>
              <w:rPr>
                <w:rFonts w:ascii="Arial" w:hAnsi="Arial" w:cs="Arial"/>
                <w:sz w:val="24"/>
                <w:szCs w:val="24"/>
              </w:rPr>
              <w:t>Not Required</w:t>
            </w:r>
          </w:p>
        </w:tc>
        <w:tc>
          <w:tcPr>
            <w:tcW w:w="2754" w:type="dxa"/>
          </w:tcPr>
          <w:p w:rsidR="00C73769" w:rsidRDefault="00C73769">
            <w:pPr>
              <w:rPr>
                <w:rFonts w:ascii="Arial" w:hAnsi="Arial" w:cs="Arial"/>
                <w:sz w:val="24"/>
                <w:szCs w:val="24"/>
              </w:rPr>
            </w:pPr>
            <w:r>
              <w:rPr>
                <w:rFonts w:ascii="Arial" w:hAnsi="Arial" w:cs="Arial"/>
                <w:sz w:val="24"/>
                <w:szCs w:val="24"/>
              </w:rPr>
              <w:t xml:space="preserve">Optional </w:t>
            </w:r>
          </w:p>
        </w:tc>
        <w:tc>
          <w:tcPr>
            <w:tcW w:w="2754" w:type="dxa"/>
          </w:tcPr>
          <w:p w:rsidR="00C73769" w:rsidRDefault="00C73769">
            <w:pPr>
              <w:rPr>
                <w:rFonts w:ascii="Arial" w:hAnsi="Arial" w:cs="Arial"/>
                <w:sz w:val="24"/>
                <w:szCs w:val="24"/>
              </w:rPr>
            </w:pPr>
            <w:r>
              <w:rPr>
                <w:rFonts w:ascii="Arial" w:hAnsi="Arial" w:cs="Arial"/>
                <w:sz w:val="24"/>
                <w:szCs w:val="24"/>
              </w:rPr>
              <w:t>Recommended</w:t>
            </w:r>
          </w:p>
        </w:tc>
      </w:tr>
      <w:tr w:rsidR="001C2875" w:rsidTr="00C73769">
        <w:tc>
          <w:tcPr>
            <w:tcW w:w="2754" w:type="dxa"/>
          </w:tcPr>
          <w:p w:rsidR="001C2875" w:rsidRPr="00C73769" w:rsidRDefault="00AE38F5" w:rsidP="001C2875">
            <w:pPr>
              <w:rPr>
                <w:rFonts w:ascii="Arial" w:hAnsi="Arial" w:cs="Arial"/>
                <w:sz w:val="16"/>
                <w:szCs w:val="16"/>
              </w:rPr>
            </w:pPr>
            <w:r>
              <w:rPr>
                <w:rFonts w:ascii="Arial" w:hAnsi="Arial" w:cs="Arial"/>
                <w:b/>
                <w:sz w:val="24"/>
                <w:szCs w:val="24"/>
              </w:rPr>
              <w:fldChar w:fldCharType="begin">
                <w:ffData>
                  <w:name w:val=""/>
                  <w:enabled/>
                  <w:calcOnExit w:val="0"/>
                  <w:checkBox>
                    <w:sizeAuto/>
                    <w:default w:val="0"/>
                  </w:checkBox>
                </w:ffData>
              </w:fldChar>
            </w:r>
            <w:r w:rsidR="00134CC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r>
      <w:tr w:rsidR="001C2875" w:rsidTr="00C73769">
        <w:tc>
          <w:tcPr>
            <w:tcW w:w="2754" w:type="dxa"/>
          </w:tcPr>
          <w:p w:rsidR="001C2875" w:rsidRPr="00C73769" w:rsidRDefault="00AE38F5" w:rsidP="00C73769">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r>
      <w:tr w:rsidR="001C2875" w:rsidTr="00C73769">
        <w:tc>
          <w:tcPr>
            <w:tcW w:w="2754" w:type="dxa"/>
          </w:tcPr>
          <w:p w:rsidR="001C2875" w:rsidRPr="00C73769" w:rsidRDefault="00AE38F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r>
      <w:tr w:rsidR="001C2875" w:rsidTr="00C73769">
        <w:tc>
          <w:tcPr>
            <w:tcW w:w="2754" w:type="dxa"/>
          </w:tcPr>
          <w:p w:rsidR="001C2875" w:rsidRPr="00C73769" w:rsidRDefault="00AE38F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r>
      <w:tr w:rsidR="001C2875" w:rsidTr="00C73769">
        <w:tc>
          <w:tcPr>
            <w:tcW w:w="2754" w:type="dxa"/>
          </w:tcPr>
          <w:p w:rsidR="001C2875" w:rsidRPr="00C73769" w:rsidRDefault="00AE38F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r>
      <w:tr w:rsidR="001C2875" w:rsidTr="00C73769">
        <w:tc>
          <w:tcPr>
            <w:tcW w:w="2754" w:type="dxa"/>
          </w:tcPr>
          <w:p w:rsidR="001C2875" w:rsidRPr="00C73769" w:rsidRDefault="00AE38F5" w:rsidP="001C287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r>
      <w:tr w:rsidR="001C2875" w:rsidTr="00C73769">
        <w:tc>
          <w:tcPr>
            <w:tcW w:w="2754" w:type="dxa"/>
          </w:tcPr>
          <w:p w:rsidR="001C2875" w:rsidRPr="00C73769" w:rsidRDefault="00AE38F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AE38F5"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0"/>
                  </w:checkBox>
                </w:ffData>
              </w:fldChar>
            </w:r>
            <w:r w:rsidR="00134CC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r>
      <w:tr w:rsidR="001C2875" w:rsidTr="00C73769">
        <w:tc>
          <w:tcPr>
            <w:tcW w:w="2754" w:type="dxa"/>
          </w:tcPr>
          <w:p w:rsidR="001C2875" w:rsidRPr="00C73769" w:rsidRDefault="00AE38F5">
            <w:pPr>
              <w:rPr>
                <w:rFonts w:ascii="Arial" w:hAnsi="Arial" w:cs="Arial"/>
                <w:sz w:val="16"/>
                <w:szCs w:val="16"/>
              </w:rPr>
            </w:pPr>
            <w:r>
              <w:rPr>
                <w:rFonts w:ascii="Arial" w:hAnsi="Arial" w:cs="Arial"/>
                <w:b/>
                <w:sz w:val="24"/>
                <w:szCs w:val="24"/>
              </w:rPr>
              <w:fldChar w:fldCharType="begin">
                <w:ffData>
                  <w:name w:val="Check2"/>
                  <w:enabled/>
                  <w:calcOnExit w:val="0"/>
                  <w:checkBox>
                    <w:sizeAuto/>
                    <w:default w:val="0"/>
                  </w:checkBox>
                </w:ffData>
              </w:fldChar>
            </w:r>
            <w:bookmarkStart w:id="2" w:name="Check2"/>
            <w:r w:rsidR="007A553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1C2875" w:rsidRPr="00C73769">
              <w:rPr>
                <w:rFonts w:ascii="Arial" w:hAnsi="Arial" w:cs="Arial"/>
                <w:sz w:val="16"/>
                <w:szCs w:val="16"/>
              </w:rPr>
              <w:t xml:space="preserve">  Foreign Language</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r>
      <w:tr w:rsidR="001C2875" w:rsidTr="00C73769">
        <w:tc>
          <w:tcPr>
            <w:tcW w:w="2754" w:type="dxa"/>
          </w:tcPr>
          <w:p w:rsidR="001C2875" w:rsidRPr="00C73769" w:rsidRDefault="00AE38F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r>
      <w:tr w:rsidR="001C2875" w:rsidTr="00C73769">
        <w:tc>
          <w:tcPr>
            <w:tcW w:w="2754" w:type="dxa"/>
          </w:tcPr>
          <w:p w:rsidR="001C2875" w:rsidRPr="00C73769" w:rsidRDefault="00AE38F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r>
      <w:tr w:rsidR="001C2875" w:rsidTr="00C73769">
        <w:tc>
          <w:tcPr>
            <w:tcW w:w="2754" w:type="dxa"/>
          </w:tcPr>
          <w:p w:rsidR="001C2875" w:rsidRPr="00C73769" w:rsidRDefault="00AE38F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r>
      <w:tr w:rsidR="001C2875" w:rsidTr="00C73769">
        <w:tc>
          <w:tcPr>
            <w:tcW w:w="2754" w:type="dxa"/>
          </w:tcPr>
          <w:p w:rsidR="001C2875" w:rsidRPr="00C73769" w:rsidRDefault="00AE38F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r>
      <w:tr w:rsidR="001C2875" w:rsidTr="00C73769">
        <w:tc>
          <w:tcPr>
            <w:tcW w:w="2754" w:type="dxa"/>
          </w:tcPr>
          <w:p w:rsidR="001C2875" w:rsidRPr="00C73769" w:rsidRDefault="00AE38F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AE38F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r>
      <w:tr w:rsidR="001C2875" w:rsidTr="00C73769">
        <w:tc>
          <w:tcPr>
            <w:tcW w:w="2754" w:type="dxa"/>
          </w:tcPr>
          <w:p w:rsidR="001C2875" w:rsidRPr="00C73769" w:rsidRDefault="00AE38F5" w:rsidP="00C73769">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AE38F5"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AE38F5"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AE38F5"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r>
    </w:tbl>
    <w:p w:rsidR="00C73769" w:rsidRDefault="00C73769">
      <w:pPr>
        <w:rPr>
          <w:rFonts w:ascii="Arial" w:hAnsi="Arial" w:cs="Arial"/>
          <w:sz w:val="24"/>
          <w:szCs w:val="24"/>
        </w:rPr>
      </w:pPr>
    </w:p>
    <w:p w:rsidR="0065207F" w:rsidRDefault="0065207F"/>
    <w:p w:rsidR="0065207F" w:rsidRPr="002B2123" w:rsidRDefault="00C73769"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AE38F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AE38F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AE38F5"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C73769" w:rsidP="00C73769">
            <w:r>
              <w:rPr>
                <w:rFonts w:ascii="Arial" w:hAnsi="Arial" w:cs="Arial"/>
                <w:bCs/>
                <w:sz w:val="24"/>
                <w:szCs w:val="24"/>
              </w:rPr>
              <w:t>10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CF52CC" w:rsidRDefault="00CF52CC" w:rsidP="0058038B">
            <w:pPr>
              <w:rPr>
                <w:rFonts w:ascii="Arial" w:hAnsi="Arial" w:cs="Arial"/>
                <w:b/>
                <w:sz w:val="24"/>
                <w:szCs w:val="24"/>
              </w:rPr>
            </w:pPr>
            <w:r w:rsidRPr="00CF52CC">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1" w:history="1">
              <w:r w:rsidRPr="004652CE">
                <w:rPr>
                  <w:rStyle w:val="Hyperlink"/>
                  <w:rFonts w:ascii="Arial" w:hAnsi="Arial" w:cs="Arial"/>
                  <w:b/>
                  <w:sz w:val="24"/>
                  <w:szCs w:val="24"/>
                </w:rPr>
                <w:t>See effective dates calendar</w:t>
              </w:r>
            </w:hyperlink>
          </w:p>
        </w:tc>
        <w:tc>
          <w:tcPr>
            <w:tcW w:w="5508" w:type="dxa"/>
            <w:gridSpan w:val="4"/>
          </w:tcPr>
          <w:p w:rsidR="0058038B" w:rsidRPr="0058038B" w:rsidRDefault="0058038B"/>
        </w:tc>
      </w:tr>
    </w:tbl>
    <w:p w:rsidR="0027415E" w:rsidRDefault="0027415E"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C73769">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AE38F5">
        <w:rPr>
          <w:rFonts w:ascii="Arial" w:hAnsi="Arial" w:cs="Arial"/>
          <w:sz w:val="24"/>
          <w:szCs w:val="24"/>
        </w:rPr>
        <w:fldChar w:fldCharType="begin">
          <w:ffData>
            <w:name w:val=""/>
            <w:enabled/>
            <w:calcOnExit w:val="0"/>
            <w:checkBox>
              <w:sizeAuto/>
              <w:default w:val="1"/>
            </w:checkBox>
          </w:ffData>
        </w:fldChar>
      </w:r>
      <w:r w:rsidR="00CE207C">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AE38F5">
        <w:rPr>
          <w:rFonts w:ascii="Arial" w:hAnsi="Arial" w:cs="Arial"/>
          <w:sz w:val="24"/>
          <w:szCs w:val="24"/>
        </w:rPr>
        <w:fldChar w:fldCharType="begin">
          <w:ffData>
            <w:name w:val="Check5"/>
            <w:enabled/>
            <w:calcOnExit w:val="0"/>
            <w:checkBox>
              <w:sizeAuto/>
              <w:default w:val="0"/>
            </w:checkBox>
          </w:ffData>
        </w:fldChar>
      </w:r>
      <w:bookmarkStart w:id="3" w:name="Check5"/>
      <w:r w:rsidR="00CE207C">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w:t>
      </w:r>
      <w:r w:rsidR="008E6B07">
        <w:rPr>
          <w:rFonts w:ascii="Arial" w:hAnsi="Arial" w:cs="Arial"/>
          <w:sz w:val="24"/>
          <w:szCs w:val="24"/>
        </w:rPr>
        <w:t xml:space="preserve">If yes, describe the impact and </w:t>
      </w:r>
      <w:r w:rsidR="00FA5C49">
        <w:rPr>
          <w:rFonts w:ascii="Arial" w:hAnsi="Arial" w:cs="Arial"/>
          <w:sz w:val="24"/>
          <w:szCs w:val="24"/>
        </w:rPr>
        <w:t xml:space="preserve">include </w:t>
      </w:r>
      <w:r>
        <w:rPr>
          <w:rFonts w:ascii="Arial" w:hAnsi="Arial" w:cs="Arial"/>
          <w:sz w:val="24"/>
          <w:szCs w:val="24"/>
        </w:rPr>
        <w:t xml:space="preserve">a </w:t>
      </w:r>
      <w:r w:rsidRPr="008E6B07">
        <w:rPr>
          <w:rFonts w:ascii="Arial" w:hAnsi="Arial" w:cs="Arial"/>
          <w:sz w:val="24"/>
          <w:szCs w:val="24"/>
        </w:rPr>
        <w:t>letter of response</w:t>
      </w:r>
      <w:r w:rsidR="000514D4">
        <w:rPr>
          <w:rFonts w:ascii="Arial" w:hAnsi="Arial" w:cs="Arial"/>
          <w:sz w:val="24"/>
          <w:szCs w:val="24"/>
        </w:rPr>
        <w:t xml:space="preserve"> from</w:t>
      </w:r>
      <w:r w:rsidR="008E6B07">
        <w:rPr>
          <w:rFonts w:ascii="Arial" w:hAnsi="Arial" w:cs="Arial"/>
          <w:sz w:val="24"/>
          <w:szCs w:val="24"/>
        </w:rPr>
        <w:t> </w:t>
      </w:r>
      <w:r w:rsidR="000514D4">
        <w:rPr>
          <w:rFonts w:ascii="Arial" w:hAnsi="Arial" w:cs="Arial"/>
          <w:sz w:val="24"/>
          <w:szCs w:val="24"/>
        </w:rPr>
        <w:t>each </w:t>
      </w:r>
      <w:r w:rsidR="00041842">
        <w:rPr>
          <w:rFonts w:ascii="Arial" w:hAnsi="Arial" w:cs="Arial"/>
          <w:sz w:val="24"/>
          <w:szCs w:val="24"/>
        </w:rPr>
        <w:t>impacted</w:t>
      </w:r>
      <w:r>
        <w:rPr>
          <w:rFonts w:ascii="Arial" w:hAnsi="Arial" w:cs="Arial"/>
          <w:sz w:val="24"/>
          <w:szCs w:val="24"/>
        </w:rPr>
        <w:t xml:space="preserve"> academic </w:t>
      </w:r>
      <w:r w:rsidRPr="00360614">
        <w:rPr>
          <w:rFonts w:ascii="Arial" w:hAnsi="Arial" w:cs="Arial"/>
          <w:sz w:val="24"/>
          <w:szCs w:val="24"/>
        </w:rPr>
        <w:t>unit</w:t>
      </w:r>
      <w:r w:rsidR="008E6B07">
        <w:rPr>
          <w:rFonts w:ascii="Arial" w:hAnsi="Arial" w:cs="Arial"/>
          <w:sz w:val="24"/>
          <w:szCs w:val="24"/>
        </w:rPr>
        <w:t>.</w:t>
      </w:r>
      <w:r>
        <w:rPr>
          <w:rFonts w:ascii="Arial" w:hAnsi="Arial" w:cs="Arial"/>
          <w:sz w:val="24"/>
          <w:szCs w:val="24"/>
        </w:rPr>
        <w:t xml:space="preserve"> </w:t>
      </w:r>
    </w:p>
    <w:p w:rsidR="004652CE" w:rsidRPr="00CE207C" w:rsidRDefault="00CE207C" w:rsidP="0027415E">
      <w:pPr>
        <w:shd w:val="clear" w:color="auto" w:fill="D9D9D9" w:themeFill="background1" w:themeFillShade="D9"/>
        <w:rPr>
          <w:rFonts w:ascii="Arial" w:hAnsi="Arial" w:cs="Arial"/>
          <w:b/>
          <w:color w:val="FF0000"/>
          <w:sz w:val="24"/>
          <w:szCs w:val="24"/>
        </w:rPr>
      </w:pPr>
      <w:r w:rsidRPr="0053591D">
        <w:rPr>
          <w:rFonts w:ascii="Arial" w:hAnsi="Arial" w:cs="Arial"/>
          <w:b/>
          <w:sz w:val="24"/>
          <w:szCs w:val="24"/>
        </w:rPr>
        <w:t>See attached support from HRM</w:t>
      </w:r>
      <w:r w:rsidR="009D2471">
        <w:rPr>
          <w:rFonts w:ascii="Arial" w:hAnsi="Arial" w:cs="Arial"/>
          <w:b/>
          <w:sz w:val="24"/>
          <w:szCs w:val="24"/>
        </w:rPr>
        <w:t>:</w:t>
      </w:r>
      <w:r w:rsidRPr="00CE207C">
        <w:rPr>
          <w:rFonts w:ascii="Arial" w:hAnsi="Arial" w:cs="Arial"/>
          <w:b/>
          <w:color w:val="FF0000"/>
          <w:sz w:val="24"/>
          <w:szCs w:val="24"/>
        </w:rPr>
        <w:t xml:space="preserve"> </w:t>
      </w:r>
    </w:p>
    <w:p w:rsidR="0027415E" w:rsidRPr="0027415E" w:rsidRDefault="0027415E" w:rsidP="0027415E">
      <w:pPr>
        <w:shd w:val="clear" w:color="auto" w:fill="D9D9D9" w:themeFill="background1" w:themeFillShade="D9"/>
        <w:rPr>
          <w:rFonts w:ascii="Arial" w:hAnsi="Arial" w:cs="Arial"/>
          <w:sz w:val="24"/>
          <w:szCs w:val="24"/>
        </w:rPr>
      </w:pPr>
    </w:p>
    <w:p w:rsidR="00AD54C1" w:rsidRDefault="00AD54C1" w:rsidP="004652CE">
      <w:pPr>
        <w:rPr>
          <w:rFonts w:ascii="Arial" w:hAnsi="Arial" w:cs="Arial"/>
          <w:b/>
          <w:sz w:val="24"/>
          <w:szCs w:val="24"/>
          <w:u w:val="single"/>
        </w:rPr>
      </w:pPr>
    </w:p>
    <w:p w:rsidR="00CE6101" w:rsidRPr="00421641" w:rsidRDefault="00421641" w:rsidP="004652CE">
      <w:pPr>
        <w:rPr>
          <w:rFonts w:ascii="Arial" w:hAnsi="Arial" w:cs="Arial"/>
          <w:sz w:val="24"/>
          <w:szCs w:val="24"/>
        </w:rPr>
      </w:pPr>
      <w:r w:rsidRPr="00421641">
        <w:rPr>
          <w:rFonts w:ascii="Arial" w:hAnsi="Arial" w:cs="Arial"/>
          <w:b/>
          <w:sz w:val="24"/>
          <w:szCs w:val="24"/>
          <w:u w:val="single"/>
        </w:rPr>
        <w:t>Answer 1</w:t>
      </w:r>
      <w:r w:rsidR="00C73769">
        <w:rPr>
          <w:rFonts w:ascii="Arial" w:hAnsi="Arial" w:cs="Arial"/>
          <w:b/>
          <w:sz w:val="24"/>
          <w:szCs w:val="24"/>
          <w:u w:val="single"/>
        </w:rPr>
        <w:t>2</w:t>
      </w:r>
      <w:r w:rsidR="00CC5FEA">
        <w:rPr>
          <w:rFonts w:ascii="Arial" w:hAnsi="Arial" w:cs="Arial"/>
          <w:b/>
          <w:sz w:val="24"/>
          <w:szCs w:val="24"/>
          <w:u w:val="single"/>
        </w:rPr>
        <w:t>-13</w:t>
      </w:r>
      <w:r w:rsidRPr="00421641">
        <w:rPr>
          <w:rFonts w:ascii="Arial" w:hAnsi="Arial" w:cs="Arial"/>
          <w:b/>
          <w:sz w:val="24"/>
          <w:szCs w:val="24"/>
          <w:u w:val="single"/>
        </w:rPr>
        <w:t xml:space="preserve"> for UCC/ECCC only:</w:t>
      </w:r>
    </w:p>
    <w:p w:rsidR="004652CE" w:rsidRPr="002B1A53" w:rsidRDefault="004652CE" w:rsidP="004652CE">
      <w:pPr>
        <w:rPr>
          <w:rFonts w:ascii="Arial" w:hAnsi="Arial" w:cs="Arial"/>
          <w:sz w:val="24"/>
          <w:szCs w:val="24"/>
        </w:rPr>
      </w:pPr>
      <w:r w:rsidRPr="002B1A53">
        <w:rPr>
          <w:rFonts w:ascii="Arial" w:hAnsi="Arial" w:cs="Arial"/>
          <w:sz w:val="24"/>
          <w:szCs w:val="24"/>
        </w:rPr>
        <w:t>1</w:t>
      </w:r>
      <w:r w:rsidR="00C73769">
        <w:rPr>
          <w:rFonts w:ascii="Arial" w:hAnsi="Arial" w:cs="Arial"/>
          <w:sz w:val="24"/>
          <w:szCs w:val="24"/>
        </w:rPr>
        <w:t>2</w:t>
      </w:r>
      <w:r w:rsidRPr="002B1A53">
        <w:rPr>
          <w:rFonts w:ascii="Arial" w:hAnsi="Arial" w:cs="Arial"/>
          <w:sz w:val="24"/>
          <w:szCs w:val="24"/>
        </w:rPr>
        <w:t xml:space="preserve">.  </w:t>
      </w:r>
      <w:r w:rsidR="00C712CE" w:rsidRPr="00C712CE">
        <w:rPr>
          <w:rFonts w:ascii="Arial" w:hAnsi="Arial" w:cs="Arial"/>
          <w:sz w:val="24"/>
          <w:szCs w:val="24"/>
        </w:rPr>
        <w:t xml:space="preserve">A major is differentiated from another major by required course commonality:  24 units of the </w:t>
      </w:r>
      <w:r w:rsidR="00C712CE">
        <w:rPr>
          <w:rFonts w:ascii="Arial" w:hAnsi="Arial" w:cs="Arial"/>
          <w:sz w:val="24"/>
          <w:szCs w:val="24"/>
        </w:rPr>
        <w:t xml:space="preserve">         </w:t>
      </w:r>
      <w:r w:rsidR="00C712CE" w:rsidRPr="00C712CE">
        <w:rPr>
          <w:rFonts w:ascii="Arial" w:hAnsi="Arial" w:cs="Arial"/>
          <w:sz w:val="24"/>
          <w:szCs w:val="24"/>
        </w:rPr>
        <w:t xml:space="preserve">required credit hours of a major must be unique, (i.e. not common or not dual use as a required </w:t>
      </w:r>
      <w:r w:rsidR="00C712CE">
        <w:rPr>
          <w:rFonts w:ascii="Arial" w:hAnsi="Arial" w:cs="Arial"/>
          <w:sz w:val="24"/>
          <w:szCs w:val="24"/>
        </w:rPr>
        <w:t>       </w:t>
      </w:r>
      <w:r w:rsidR="00C712CE" w:rsidRPr="00C712CE">
        <w:rPr>
          <w:rFonts w:ascii="Arial" w:hAnsi="Arial" w:cs="Arial"/>
          <w:sz w:val="24"/>
          <w:szCs w:val="24"/>
        </w:rPr>
        <w:t xml:space="preserve">element in another major), to that major.  </w:t>
      </w:r>
      <w:r w:rsidR="00C712CE">
        <w:rPr>
          <w:rFonts w:ascii="Arial" w:hAnsi="Arial" w:cs="Arial"/>
          <w:sz w:val="24"/>
          <w:szCs w:val="24"/>
        </w:rPr>
        <w:t>D</w:t>
      </w:r>
      <w:r w:rsidR="00041842">
        <w:rPr>
          <w:rFonts w:ascii="Arial" w:hAnsi="Arial" w:cs="Arial"/>
          <w:sz w:val="24"/>
          <w:szCs w:val="24"/>
        </w:rPr>
        <w:t xml:space="preserve">oes </w:t>
      </w:r>
      <w:r w:rsidRPr="002B1A53">
        <w:rPr>
          <w:rFonts w:ascii="Arial" w:hAnsi="Arial" w:cs="Arial"/>
          <w:sz w:val="24"/>
          <w:szCs w:val="24"/>
        </w:rPr>
        <w:t xml:space="preserve">this plan </w:t>
      </w:r>
      <w:r w:rsidR="00041842">
        <w:rPr>
          <w:rFonts w:ascii="Arial" w:hAnsi="Arial" w:cs="Arial"/>
          <w:sz w:val="24"/>
          <w:szCs w:val="24"/>
        </w:rPr>
        <w:t>have 24 units</w:t>
      </w:r>
      <w:r w:rsidR="00C712CE">
        <w:rPr>
          <w:rFonts w:ascii="Arial" w:hAnsi="Arial" w:cs="Arial"/>
          <w:sz w:val="24"/>
          <w:szCs w:val="24"/>
        </w:rPr>
        <w:t xml:space="preserve"> of unique required        credit?</w:t>
      </w:r>
      <w:r w:rsidRPr="002B1A53">
        <w:rPr>
          <w:rFonts w:ascii="Arial" w:hAnsi="Arial" w:cs="Arial"/>
          <w:sz w:val="24"/>
          <w:szCs w:val="24"/>
        </w:rPr>
        <w:t xml:space="preserve">                                                                                        </w:t>
      </w:r>
      <w:r w:rsidR="001A02A7" w:rsidRPr="002B1A53">
        <w:rPr>
          <w:rFonts w:ascii="Arial" w:hAnsi="Arial" w:cs="Arial"/>
          <w:sz w:val="24"/>
          <w:szCs w:val="24"/>
        </w:rPr>
        <w:t xml:space="preserve">            </w:t>
      </w:r>
      <w:r w:rsidR="00C712CE">
        <w:rPr>
          <w:rFonts w:ascii="Arial" w:hAnsi="Arial" w:cs="Arial"/>
          <w:sz w:val="24"/>
          <w:szCs w:val="24"/>
        </w:rPr>
        <w:t xml:space="preserve">              </w:t>
      </w:r>
      <w:r w:rsidR="001A02A7" w:rsidRPr="002B1A53">
        <w:rPr>
          <w:rFonts w:ascii="Arial" w:hAnsi="Arial" w:cs="Arial"/>
          <w:sz w:val="24"/>
          <w:szCs w:val="24"/>
        </w:rPr>
        <w:t xml:space="preserve">   </w:t>
      </w:r>
      <w:r w:rsidR="00C712CE" w:rsidRPr="002B1A53">
        <w:rPr>
          <w:rFonts w:ascii="Arial" w:hAnsi="Arial" w:cs="Arial"/>
          <w:sz w:val="24"/>
          <w:szCs w:val="24"/>
        </w:rPr>
        <w:t xml:space="preserve">Yes </w:t>
      </w:r>
      <w:r w:rsidR="00AE38F5" w:rsidRPr="002B1A53">
        <w:rPr>
          <w:rFonts w:ascii="Arial" w:hAnsi="Arial" w:cs="Arial"/>
          <w:sz w:val="24"/>
          <w:szCs w:val="24"/>
        </w:rPr>
        <w:fldChar w:fldCharType="begin">
          <w:ffData>
            <w:name w:val=""/>
            <w:enabled/>
            <w:calcOnExit w:val="0"/>
            <w:checkBox>
              <w:sizeAuto/>
              <w:default w:val="0"/>
            </w:checkBox>
          </w:ffData>
        </w:fldChar>
      </w:r>
      <w:r w:rsidR="00C712CE" w:rsidRPr="002B1A53">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sidRPr="002B1A53">
        <w:rPr>
          <w:rFonts w:ascii="Arial" w:hAnsi="Arial" w:cs="Arial"/>
          <w:sz w:val="24"/>
          <w:szCs w:val="24"/>
        </w:rPr>
        <w:fldChar w:fldCharType="end"/>
      </w:r>
      <w:r w:rsidR="00C712CE" w:rsidRPr="002B1A53">
        <w:rPr>
          <w:rFonts w:ascii="Arial" w:hAnsi="Arial" w:cs="Arial"/>
          <w:sz w:val="24"/>
          <w:szCs w:val="24"/>
        </w:rPr>
        <w:t xml:space="preserve">      No </w:t>
      </w:r>
      <w:r w:rsidR="00AE38F5" w:rsidRPr="002B1A53">
        <w:rPr>
          <w:rFonts w:ascii="Arial" w:hAnsi="Arial" w:cs="Arial"/>
          <w:sz w:val="24"/>
          <w:szCs w:val="24"/>
        </w:rPr>
        <w:fldChar w:fldCharType="begin">
          <w:ffData>
            <w:name w:val="Check5"/>
            <w:enabled/>
            <w:calcOnExit w:val="0"/>
            <w:checkBox>
              <w:sizeAuto/>
              <w:default w:val="0"/>
            </w:checkBox>
          </w:ffData>
        </w:fldChar>
      </w:r>
      <w:r w:rsidR="00C712CE" w:rsidRPr="002B1A53">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sidRPr="002B1A53">
        <w:rPr>
          <w:rFonts w:ascii="Arial" w:hAnsi="Arial" w:cs="Arial"/>
          <w:sz w:val="24"/>
          <w:szCs w:val="24"/>
        </w:rPr>
        <w:fldChar w:fldCharType="end"/>
      </w:r>
      <w:r w:rsidR="001A02A7" w:rsidRPr="002B1A53">
        <w:rPr>
          <w:rFonts w:ascii="Arial" w:hAnsi="Arial" w:cs="Arial"/>
          <w:sz w:val="24"/>
          <w:szCs w:val="24"/>
        </w:rPr>
        <w:t>                                                                                               </w:t>
      </w:r>
      <w:r w:rsidR="00C712CE">
        <w:rPr>
          <w:rFonts w:ascii="Arial" w:hAnsi="Arial" w:cs="Arial"/>
          <w:sz w:val="24"/>
          <w:szCs w:val="24"/>
        </w:rPr>
        <w:t>                            </w:t>
      </w:r>
      <w:r w:rsidR="001A02A7" w:rsidRPr="002B1A53">
        <w:rPr>
          <w:rFonts w:ascii="Arial" w:hAnsi="Arial" w:cs="Arial"/>
          <w:sz w:val="24"/>
          <w:szCs w:val="24"/>
        </w:rPr>
        <w:t>       </w:t>
      </w:r>
    </w:p>
    <w:p w:rsidR="0027415E" w:rsidRDefault="0027415E" w:rsidP="00CC5FEA">
      <w:pPr>
        <w:rPr>
          <w:rFonts w:ascii="Arial" w:hAnsi="Arial" w:cs="Arial"/>
          <w:sz w:val="24"/>
          <w:szCs w:val="24"/>
        </w:rPr>
      </w:pPr>
    </w:p>
    <w:p w:rsidR="00C712CE" w:rsidRDefault="00CC5FEA" w:rsidP="00CC5FEA">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00C712CE" w:rsidRPr="00C712CE">
        <w:rPr>
          <w:rFonts w:ascii="Arial" w:hAnsi="Arial" w:cs="Arial"/>
          <w:sz w:val="24"/>
          <w:szCs w:val="24"/>
        </w:rPr>
        <w:t xml:space="preserve">Minor: A planned group of courses from one or more subject matter areas consisting of at least </w:t>
      </w:r>
      <w:r w:rsidR="00CF52CC">
        <w:rPr>
          <w:rFonts w:ascii="Arial" w:hAnsi="Arial" w:cs="Arial"/>
          <w:sz w:val="24"/>
          <w:szCs w:val="24"/>
        </w:rPr>
        <w:t xml:space="preserve">         </w:t>
      </w:r>
      <w:r w:rsidR="00941175">
        <w:rPr>
          <w:rFonts w:ascii="Arial" w:hAnsi="Arial" w:cs="Arial"/>
          <w:sz w:val="24"/>
          <w:szCs w:val="24"/>
        </w:rPr>
        <w:t>1</w:t>
      </w:r>
      <w:r w:rsidR="00C712CE" w:rsidRPr="00C712CE">
        <w:rPr>
          <w:rFonts w:ascii="Arial" w:hAnsi="Arial" w:cs="Arial"/>
          <w:sz w:val="24"/>
          <w:szCs w:val="24"/>
        </w:rPr>
        <w:t>8 hours and no more than 24 hours.</w:t>
      </w:r>
      <w:r w:rsidR="005522D1">
        <w:rPr>
          <w:rFonts w:ascii="Arial" w:hAnsi="Arial" w:cs="Arial"/>
          <w:sz w:val="24"/>
          <w:szCs w:val="24"/>
        </w:rPr>
        <w:t xml:space="preserve">  </w:t>
      </w:r>
      <w:r w:rsidR="00C712CE" w:rsidRPr="00C712CE">
        <w:rPr>
          <w:rFonts w:ascii="Arial" w:hAnsi="Arial" w:cs="Arial"/>
          <w:sz w:val="24"/>
          <w:szCs w:val="24"/>
        </w:rPr>
        <w:t>At least 1</w:t>
      </w:r>
      <w:r w:rsidR="00941175">
        <w:rPr>
          <w:rFonts w:ascii="Arial" w:hAnsi="Arial" w:cs="Arial"/>
          <w:sz w:val="24"/>
          <w:szCs w:val="24"/>
        </w:rPr>
        <w:t>2</w:t>
      </w:r>
      <w:r w:rsidR="00C712CE" w:rsidRPr="00C712CE">
        <w:rPr>
          <w:rFonts w:ascii="Arial" w:hAnsi="Arial" w:cs="Arial"/>
          <w:sz w:val="24"/>
          <w:szCs w:val="24"/>
        </w:rPr>
        <w:t xml:space="preserve"> hours of the minor must be unique to</w:t>
      </w:r>
      <w:r w:rsidR="00C712CE">
        <w:rPr>
          <w:rFonts w:ascii="Arial" w:hAnsi="Arial" w:cs="Arial"/>
          <w:sz w:val="24"/>
          <w:szCs w:val="24"/>
        </w:rPr>
        <w:t xml:space="preserve"> </w:t>
      </w:r>
      <w:r w:rsidR="00C712CE" w:rsidRPr="00C712CE">
        <w:rPr>
          <w:rFonts w:ascii="Arial" w:hAnsi="Arial" w:cs="Arial"/>
          <w:sz w:val="24"/>
          <w:szCs w:val="24"/>
        </w:rPr>
        <w:t xml:space="preserve">that minor </w:t>
      </w:r>
      <w:r w:rsidR="005522D1">
        <w:rPr>
          <w:rFonts w:ascii="Arial" w:hAnsi="Arial" w:cs="Arial"/>
          <w:sz w:val="24"/>
          <w:szCs w:val="24"/>
        </w:rPr>
        <w:t>       </w:t>
      </w:r>
      <w:r w:rsidR="00C712CE" w:rsidRPr="00C712CE">
        <w:rPr>
          <w:rFonts w:ascii="Arial" w:hAnsi="Arial" w:cs="Arial"/>
          <w:sz w:val="24"/>
          <w:szCs w:val="24"/>
        </w:rPr>
        <w:t>to differe</w:t>
      </w:r>
      <w:r w:rsidR="00C712CE">
        <w:rPr>
          <w:rFonts w:ascii="Arial" w:hAnsi="Arial" w:cs="Arial"/>
          <w:sz w:val="24"/>
          <w:szCs w:val="24"/>
        </w:rPr>
        <w:t xml:space="preserve">ntiate it from other minors. </w:t>
      </w:r>
      <w:r w:rsidRPr="002B1A53">
        <w:rPr>
          <w:rFonts w:ascii="Arial" w:hAnsi="Arial" w:cs="Arial"/>
          <w:sz w:val="24"/>
          <w:szCs w:val="24"/>
        </w:rPr>
        <w:t xml:space="preserve">                                                                                                </w:t>
      </w:r>
    </w:p>
    <w:p w:rsidR="00CC5FEA" w:rsidRPr="002B1A53" w:rsidRDefault="00C712CE" w:rsidP="00CC5FEA">
      <w:pPr>
        <w:rPr>
          <w:rFonts w:ascii="Arial" w:hAnsi="Arial" w:cs="Arial"/>
          <w:sz w:val="24"/>
          <w:szCs w:val="24"/>
        </w:rPr>
      </w:pPr>
      <w:r>
        <w:rPr>
          <w:rFonts w:ascii="Arial" w:hAnsi="Arial" w:cs="Arial"/>
          <w:sz w:val="24"/>
          <w:szCs w:val="24"/>
        </w:rPr>
        <w:t>       Does this minor have 1</w:t>
      </w:r>
      <w:r w:rsidR="00DD36A8">
        <w:rPr>
          <w:rFonts w:ascii="Arial" w:hAnsi="Arial" w:cs="Arial"/>
          <w:sz w:val="24"/>
          <w:szCs w:val="24"/>
        </w:rPr>
        <w:t>2</w:t>
      </w:r>
      <w:r>
        <w:rPr>
          <w:rFonts w:ascii="Arial" w:hAnsi="Arial" w:cs="Arial"/>
          <w:sz w:val="24"/>
          <w:szCs w:val="24"/>
        </w:rPr>
        <w:t xml:space="preserve"> units of unique required credit?                         </w:t>
      </w:r>
      <w:r w:rsidR="00EC79F7">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AE38F5">
        <w:rPr>
          <w:rFonts w:ascii="Arial" w:hAnsi="Arial" w:cs="Arial"/>
          <w:sz w:val="24"/>
          <w:szCs w:val="24"/>
        </w:rPr>
        <w:fldChar w:fldCharType="begin">
          <w:ffData>
            <w:name w:val=""/>
            <w:enabled/>
            <w:calcOnExit w:val="0"/>
            <w:checkBox>
              <w:sizeAuto/>
              <w:default w:val="0"/>
            </w:checkBox>
          </w:ffData>
        </w:fldChar>
      </w:r>
      <w:r w:rsidR="007A5537">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Pr>
          <w:rFonts w:ascii="Arial" w:hAnsi="Arial" w:cs="Arial"/>
          <w:sz w:val="24"/>
          <w:szCs w:val="24"/>
        </w:rPr>
        <w:fldChar w:fldCharType="end"/>
      </w:r>
      <w:r w:rsidRPr="002B1A53">
        <w:rPr>
          <w:rFonts w:ascii="Arial" w:hAnsi="Arial" w:cs="Arial"/>
          <w:sz w:val="24"/>
          <w:szCs w:val="24"/>
        </w:rPr>
        <w:t xml:space="preserve">      No </w:t>
      </w:r>
      <w:r w:rsidR="00AE38F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sidRPr="002B1A53">
        <w:rPr>
          <w:rFonts w:ascii="Arial" w:hAnsi="Arial" w:cs="Arial"/>
          <w:sz w:val="24"/>
          <w:szCs w:val="24"/>
        </w:rPr>
        <w:fldChar w:fldCharType="end"/>
      </w:r>
      <w:r w:rsidR="00C3229A">
        <w:rPr>
          <w:rFonts w:ascii="Arial" w:hAnsi="Arial" w:cs="Arial"/>
          <w:sz w:val="24"/>
          <w:szCs w:val="24"/>
        </w:rPr>
        <w:t> </w:t>
      </w:r>
      <w:r w:rsidR="00CC5FEA" w:rsidRPr="002B1A53">
        <w:rPr>
          <w:rFonts w:ascii="Arial" w:hAnsi="Arial" w:cs="Arial"/>
          <w:sz w:val="24"/>
          <w:szCs w:val="24"/>
        </w:rPr>
        <w:t>                                                                                                                   </w:t>
      </w:r>
    </w:p>
    <w:p w:rsidR="008E6B07" w:rsidRPr="00421641" w:rsidRDefault="008E6B07" w:rsidP="008E6B07">
      <w:pPr>
        <w:rPr>
          <w:rFonts w:ascii="Arial" w:hAnsi="Arial" w:cs="Arial"/>
          <w:sz w:val="24"/>
          <w:szCs w:val="24"/>
        </w:rPr>
      </w:pPr>
      <w:r w:rsidRPr="00421641">
        <w:rPr>
          <w:rFonts w:ascii="Arial" w:hAnsi="Arial" w:cs="Arial"/>
          <w:b/>
          <w:sz w:val="24"/>
          <w:szCs w:val="24"/>
          <w:u w:val="single"/>
        </w:rPr>
        <w:t>Answer 1</w:t>
      </w:r>
      <w:r w:rsidR="00CC5FEA">
        <w:rPr>
          <w:rFonts w:ascii="Arial" w:hAnsi="Arial" w:cs="Arial"/>
          <w:b/>
          <w:sz w:val="24"/>
          <w:szCs w:val="24"/>
          <w:u w:val="single"/>
        </w:rPr>
        <w:t>4</w:t>
      </w:r>
      <w:r w:rsidR="002B0B00">
        <w:rPr>
          <w:rFonts w:ascii="Arial" w:hAnsi="Arial" w:cs="Arial"/>
          <w:b/>
          <w:sz w:val="24"/>
          <w:szCs w:val="24"/>
          <w:u w:val="single"/>
        </w:rPr>
        <w:t>-1</w:t>
      </w:r>
      <w:r w:rsidR="00CC5FEA">
        <w:rPr>
          <w:rFonts w:ascii="Arial" w:hAnsi="Arial" w:cs="Arial"/>
          <w:b/>
          <w:sz w:val="24"/>
          <w:szCs w:val="24"/>
          <w:u w:val="single"/>
        </w:rPr>
        <w:t>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8E6B07" w:rsidRPr="002B1A53" w:rsidRDefault="008E6B07" w:rsidP="008E6B07">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 xml:space="preserve">If this is a </w:t>
      </w:r>
      <w:r w:rsidR="002B0B00">
        <w:rPr>
          <w:rFonts w:ascii="Arial" w:hAnsi="Arial" w:cs="Arial"/>
          <w:sz w:val="24"/>
          <w:szCs w:val="24"/>
        </w:rPr>
        <w:t>non-</w:t>
      </w:r>
      <w:r>
        <w:rPr>
          <w:rFonts w:ascii="Arial" w:hAnsi="Arial" w:cs="Arial"/>
          <w:sz w:val="24"/>
          <w:szCs w:val="24"/>
        </w:rPr>
        <w:t>thesis plan, does it require</w:t>
      </w:r>
      <w:r w:rsidR="004436CE">
        <w:rPr>
          <w:rFonts w:ascii="Arial" w:hAnsi="Arial" w:cs="Arial"/>
          <w:sz w:val="24"/>
          <w:szCs w:val="24"/>
        </w:rPr>
        <w:t xml:space="preserve"> a minimum of</w:t>
      </w:r>
      <w:r>
        <w:rPr>
          <w:rFonts w:ascii="Arial" w:hAnsi="Arial" w:cs="Arial"/>
          <w:sz w:val="24"/>
          <w:szCs w:val="24"/>
        </w:rPr>
        <w:t xml:space="preserve"> </w:t>
      </w:r>
      <w:r w:rsidR="002B0B00">
        <w:rPr>
          <w:rFonts w:ascii="Arial" w:hAnsi="Arial" w:cs="Arial"/>
          <w:sz w:val="24"/>
          <w:szCs w:val="24"/>
        </w:rPr>
        <w:t>24</w:t>
      </w:r>
      <w:r>
        <w:rPr>
          <w:rFonts w:ascii="Arial" w:hAnsi="Arial" w:cs="Arial"/>
          <w:sz w:val="24"/>
          <w:szCs w:val="24"/>
        </w:rPr>
        <w:t xml:space="preserve"> units of formal graded </w:t>
      </w:r>
      <w:r w:rsidR="004436CE">
        <w:rPr>
          <w:rFonts w:ascii="Arial" w:hAnsi="Arial" w:cs="Arial"/>
          <w:sz w:val="24"/>
          <w:szCs w:val="24"/>
        </w:rPr>
        <w:t>c</w:t>
      </w:r>
      <w:r>
        <w:rPr>
          <w:rFonts w:ascii="Arial" w:hAnsi="Arial" w:cs="Arial"/>
          <w:sz w:val="24"/>
          <w:szCs w:val="24"/>
        </w:rPr>
        <w:t xml:space="preserve">oursework?  </w:t>
      </w:r>
      <w:r w:rsidRPr="002B1A53">
        <w:rPr>
          <w:rFonts w:ascii="Arial" w:hAnsi="Arial" w:cs="Arial"/>
          <w:sz w:val="24"/>
          <w:szCs w:val="24"/>
        </w:rPr>
        <w:t xml:space="preserve">                                                                                                                                                                                                                                                 Yes </w:t>
      </w:r>
      <w:r w:rsidR="00AE38F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sidRPr="002B1A53">
        <w:rPr>
          <w:rFonts w:ascii="Arial" w:hAnsi="Arial" w:cs="Arial"/>
          <w:sz w:val="24"/>
          <w:szCs w:val="24"/>
        </w:rPr>
        <w:fldChar w:fldCharType="end"/>
      </w:r>
      <w:r w:rsidRPr="002B1A53">
        <w:rPr>
          <w:rFonts w:ascii="Arial" w:hAnsi="Arial" w:cs="Arial"/>
          <w:sz w:val="24"/>
          <w:szCs w:val="24"/>
        </w:rPr>
        <w:t xml:space="preserve">      No </w:t>
      </w:r>
      <w:r w:rsidR="00AE38F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sidRPr="002B1A53">
        <w:rPr>
          <w:rFonts w:ascii="Arial" w:hAnsi="Arial" w:cs="Arial"/>
          <w:sz w:val="24"/>
          <w:szCs w:val="24"/>
        </w:rPr>
        <w:fldChar w:fldCharType="end"/>
      </w:r>
    </w:p>
    <w:p w:rsidR="008E6B07" w:rsidRDefault="008E6B07" w:rsidP="008E6B07">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8E6B07" w:rsidRDefault="008E6B07" w:rsidP="0027415E">
      <w:pPr>
        <w:shd w:val="clear" w:color="auto" w:fill="D9D9D9" w:themeFill="background1" w:themeFillShade="D9"/>
        <w:rPr>
          <w:rFonts w:ascii="Arial" w:hAnsi="Arial" w:cs="Arial"/>
          <w:sz w:val="24"/>
          <w:szCs w:val="24"/>
        </w:rPr>
      </w:pPr>
    </w:p>
    <w:p w:rsidR="0027415E" w:rsidRPr="0027415E" w:rsidRDefault="0027415E" w:rsidP="0027415E">
      <w:pPr>
        <w:shd w:val="clear" w:color="auto" w:fill="D9D9D9" w:themeFill="background1" w:themeFillShade="D9"/>
        <w:rPr>
          <w:rFonts w:ascii="Arial" w:hAnsi="Arial" w:cs="Arial"/>
          <w:sz w:val="24"/>
          <w:szCs w:val="24"/>
        </w:rPr>
      </w:pPr>
    </w:p>
    <w:p w:rsidR="008E6B07" w:rsidRDefault="008E6B07"/>
    <w:p w:rsidR="002B0B00" w:rsidRPr="002B1A53" w:rsidRDefault="002B0B00" w:rsidP="002B0B00">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 xml:space="preserve">If this is a thesis plan, does it require </w:t>
      </w:r>
      <w:r w:rsidR="004436CE">
        <w:rPr>
          <w:rFonts w:ascii="Arial" w:hAnsi="Arial" w:cs="Arial"/>
          <w:sz w:val="24"/>
          <w:szCs w:val="24"/>
        </w:rPr>
        <w:t xml:space="preserve">a minimum of </w:t>
      </w:r>
      <w:r>
        <w:rPr>
          <w:rFonts w:ascii="Arial" w:hAnsi="Arial" w:cs="Arial"/>
          <w:sz w:val="24"/>
          <w:szCs w:val="24"/>
        </w:rPr>
        <w:t xml:space="preserve">18 units of formal graded coursework?  </w:t>
      </w:r>
      <w:r w:rsidRPr="002B1A53">
        <w:rPr>
          <w:rFonts w:ascii="Arial" w:hAnsi="Arial" w:cs="Arial"/>
          <w:sz w:val="24"/>
          <w:szCs w:val="24"/>
        </w:rPr>
        <w:t xml:space="preserve">                                                                                                                                                                                                                                                 Yes </w:t>
      </w:r>
      <w:r w:rsidR="00AE38F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sidRPr="002B1A53">
        <w:rPr>
          <w:rFonts w:ascii="Arial" w:hAnsi="Arial" w:cs="Arial"/>
          <w:sz w:val="24"/>
          <w:szCs w:val="24"/>
        </w:rPr>
        <w:fldChar w:fldCharType="end"/>
      </w:r>
      <w:r w:rsidRPr="002B1A53">
        <w:rPr>
          <w:rFonts w:ascii="Arial" w:hAnsi="Arial" w:cs="Arial"/>
          <w:sz w:val="24"/>
          <w:szCs w:val="24"/>
        </w:rPr>
        <w:t xml:space="preserve">      No </w:t>
      </w:r>
      <w:r w:rsidR="00AE38F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sidRPr="002B1A53">
        <w:rPr>
          <w:rFonts w:ascii="Arial" w:hAnsi="Arial" w:cs="Arial"/>
          <w:sz w:val="24"/>
          <w:szCs w:val="24"/>
        </w:rPr>
        <w:fldChar w:fldCharType="end"/>
      </w:r>
    </w:p>
    <w:p w:rsidR="002B0B00" w:rsidRDefault="002B0B00" w:rsidP="002B0B00">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27415E" w:rsidRDefault="0027415E" w:rsidP="0027415E">
      <w:pPr>
        <w:shd w:val="clear" w:color="auto" w:fill="D9D9D9" w:themeFill="background1" w:themeFillShade="D9"/>
        <w:rPr>
          <w:rFonts w:ascii="Arial" w:hAnsi="Arial" w:cs="Arial"/>
          <w:sz w:val="24"/>
          <w:szCs w:val="24"/>
        </w:rPr>
      </w:pPr>
    </w:p>
    <w:p w:rsidR="0027415E" w:rsidRPr="0027415E" w:rsidRDefault="0027415E" w:rsidP="0027415E">
      <w:pPr>
        <w:shd w:val="clear" w:color="auto" w:fill="D9D9D9" w:themeFill="background1" w:themeFillShade="D9"/>
        <w:rPr>
          <w:rFonts w:ascii="Arial" w:hAnsi="Arial" w:cs="Arial"/>
          <w:sz w:val="24"/>
          <w:szCs w:val="24"/>
        </w:rPr>
      </w:pPr>
    </w:p>
    <w:p w:rsidR="00CC5FEA" w:rsidRDefault="00CC5FEA"/>
    <w:p w:rsidR="004B199E" w:rsidRDefault="004B19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A17C65" w:rsidTr="00C17B46">
        <w:tc>
          <w:tcPr>
            <w:tcW w:w="9018" w:type="dxa"/>
            <w:shd w:val="clear" w:color="auto" w:fill="DDD9C3" w:themeFill="background2" w:themeFillShade="E6"/>
          </w:tcPr>
          <w:p w:rsidR="00A17C65" w:rsidRPr="003E5653" w:rsidRDefault="00A17C65" w:rsidP="00C17B4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pPr>
              <w:rPr>
                <w:rFonts w:ascii="Arial" w:hAnsi="Arial" w:cs="Arial"/>
                <w:b/>
                <w:sz w:val="24"/>
                <w:szCs w:val="24"/>
              </w:rPr>
            </w:pPr>
          </w:p>
          <w:p w:rsidR="00CF52CC" w:rsidRDefault="00CF52CC" w:rsidP="00C17B46">
            <w:pPr>
              <w:rPr>
                <w:rFonts w:ascii="Arial" w:hAnsi="Arial" w:cs="Arial"/>
                <w:b/>
                <w:sz w:val="24"/>
                <w:szCs w:val="24"/>
              </w:rPr>
            </w:pPr>
          </w:p>
          <w:p w:rsidR="00CF52CC" w:rsidRPr="00CF52CC" w:rsidRDefault="00CF52CC" w:rsidP="00C17B46">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CF52CC" w:rsidRDefault="00CF52CC" w:rsidP="00C17B46">
            <w:pPr>
              <w:rPr>
                <w:rFonts w:ascii="Arial" w:hAnsi="Arial" w:cs="Arial"/>
                <w:b/>
                <w:sz w:val="24"/>
                <w:szCs w:val="24"/>
              </w:rPr>
            </w:pPr>
          </w:p>
          <w:p w:rsidR="00CF52CC" w:rsidRDefault="00CF52CC" w:rsidP="00C17B46">
            <w:pPr>
              <w:rPr>
                <w:rFonts w:ascii="Arial" w:hAnsi="Arial" w:cs="Arial"/>
                <w:b/>
                <w:sz w:val="24"/>
                <w:szCs w:val="24"/>
              </w:rPr>
            </w:pPr>
          </w:p>
          <w:p w:rsidR="00A17C65" w:rsidRPr="00CF52CC" w:rsidRDefault="006265FA" w:rsidP="006265FA">
            <w:pPr>
              <w:rPr>
                <w:rFonts w:ascii="Arial" w:hAnsi="Arial" w:cs="Arial"/>
                <w:b/>
                <w:sz w:val="24"/>
                <w:szCs w:val="24"/>
              </w:rPr>
            </w:pPr>
            <w:r>
              <w:rPr>
                <w:rFonts w:ascii="Arial" w:hAnsi="Arial" w:cs="Arial"/>
                <w:b/>
                <w:sz w:val="24"/>
                <w:szCs w:val="24"/>
              </w:rPr>
              <w:t>2/10/2014</w:t>
            </w:r>
          </w:p>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Date</w:t>
            </w:r>
          </w:p>
        </w:tc>
      </w:tr>
      <w:tr w:rsidR="00A17C65" w:rsidTr="00C17B46">
        <w:tc>
          <w:tcPr>
            <w:tcW w:w="9018" w:type="dxa"/>
            <w:shd w:val="clear" w:color="auto" w:fill="DDD9C3" w:themeFill="background2" w:themeFillShade="E6"/>
          </w:tcPr>
          <w:p w:rsidR="00A17C65" w:rsidRDefault="00A17C65" w:rsidP="00C17B46"/>
        </w:tc>
        <w:tc>
          <w:tcPr>
            <w:tcW w:w="1980" w:type="dxa"/>
            <w:shd w:val="clear" w:color="auto" w:fill="DDD9C3" w:themeFill="background2" w:themeFillShade="E6"/>
          </w:tcPr>
          <w:p w:rsidR="00A17C65" w:rsidRDefault="00A17C65" w:rsidP="00C17B46"/>
        </w:tc>
      </w:tr>
      <w:tr w:rsidR="00A17C65" w:rsidTr="00C17B46">
        <w:trPr>
          <w:trHeight w:val="144"/>
        </w:trPr>
        <w:tc>
          <w:tcPr>
            <w:tcW w:w="9018" w:type="dxa"/>
            <w:shd w:val="clear" w:color="auto" w:fill="DDD9C3" w:themeFill="background2" w:themeFillShade="E6"/>
          </w:tcPr>
          <w:p w:rsidR="00A17C65" w:rsidRDefault="00A17C65" w:rsidP="00C17B46">
            <w:r w:rsidRPr="00B45DCE">
              <w:rPr>
                <w:rFonts w:ascii="Arial" w:hAnsi="Arial" w:cs="Arial"/>
                <w:b/>
                <w:sz w:val="24"/>
                <w:szCs w:val="24"/>
              </w:rPr>
              <w:t>Approvals</w:t>
            </w:r>
            <w:r w:rsidRPr="00B45DCE">
              <w:t>:</w:t>
            </w:r>
          </w:p>
          <w:p w:rsidR="00A17C65" w:rsidRDefault="00A17C65" w:rsidP="00C17B46"/>
        </w:tc>
        <w:tc>
          <w:tcPr>
            <w:tcW w:w="1980" w:type="dxa"/>
            <w:shd w:val="clear" w:color="auto" w:fill="DDD9C3" w:themeFill="background2" w:themeFillShade="E6"/>
          </w:tcPr>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867C61" w:rsidP="00C17B46">
            <w:r w:rsidRPr="00867C61">
              <w:rPr>
                <w:noProof/>
              </w:rPr>
              <w:drawing>
                <wp:inline distT="0" distB="0" distL="0" distR="0">
                  <wp:extent cx="1811482" cy="510234"/>
                  <wp:effectExtent l="25400" t="0" r="0" b="0"/>
                  <wp:docPr id="2" name="Picture 1" descr="signatu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black.jpg"/>
                          <pic:cNvPicPr/>
                        </pic:nvPicPr>
                        <pic:blipFill>
                          <a:blip r:embed="rId12" cstate="print"/>
                          <a:stretch>
                            <a:fillRect/>
                          </a:stretch>
                        </pic:blipFill>
                        <pic:spPr>
                          <a:xfrm>
                            <a:off x="0" y="0"/>
                            <a:ext cx="1809891" cy="509786"/>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867C61" w:rsidRDefault="00867C61" w:rsidP="00C17B46">
            <w:pPr>
              <w:rPr>
                <w:rFonts w:ascii="Arial" w:hAnsi="Arial" w:cs="Arial"/>
                <w:sz w:val="24"/>
                <w:szCs w:val="24"/>
              </w:rPr>
            </w:pPr>
          </w:p>
          <w:p w:rsidR="00A17C65" w:rsidRPr="00867C61" w:rsidRDefault="00867C61" w:rsidP="00C17B46">
            <w:pPr>
              <w:rPr>
                <w:b/>
              </w:rPr>
            </w:pPr>
            <w:r w:rsidRPr="00867C61">
              <w:rPr>
                <w:rFonts w:ascii="Arial" w:hAnsi="Arial" w:cs="Arial"/>
                <w:b/>
                <w:sz w:val="24"/>
                <w:szCs w:val="24"/>
              </w:rPr>
              <w:t>12/18/13</w:t>
            </w:r>
          </w:p>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A17C65" w:rsidRDefault="00A17C65" w:rsidP="00C17B46">
            <w:pPr>
              <w:rPr>
                <w:rFonts w:ascii="Arial" w:hAnsi="Arial" w:cs="Arial"/>
                <w:sz w:val="24"/>
                <w:szCs w:val="24"/>
              </w:rPr>
            </w:pPr>
            <w:r w:rsidRPr="00B45DCE">
              <w:rPr>
                <w:rFonts w:ascii="Arial" w:hAnsi="Arial" w:cs="Arial"/>
                <w:sz w:val="24"/>
                <w:szCs w:val="24"/>
              </w:rPr>
              <w:t>Date</w:t>
            </w:r>
          </w:p>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A17C65" w:rsidRDefault="00A17C65" w:rsidP="00C17B46">
            <w:pPr>
              <w:rPr>
                <w:rFonts w:ascii="Arial" w:hAnsi="Arial" w:cs="Arial"/>
                <w:sz w:val="24"/>
                <w:szCs w:val="24"/>
              </w:rPr>
            </w:pPr>
            <w:r w:rsidRPr="00B45DCE">
              <w:rPr>
                <w:rFonts w:ascii="Arial" w:hAnsi="Arial" w:cs="Arial"/>
                <w:sz w:val="24"/>
                <w:szCs w:val="24"/>
              </w:rPr>
              <w:t>Date</w:t>
            </w:r>
          </w:p>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Date</w:t>
            </w:r>
          </w:p>
        </w:tc>
      </w:tr>
      <w:tr w:rsidR="00A17C65" w:rsidTr="00C17B46">
        <w:tc>
          <w:tcPr>
            <w:tcW w:w="9018" w:type="dxa"/>
            <w:shd w:val="clear" w:color="auto" w:fill="DDD9C3" w:themeFill="background2" w:themeFillShade="E6"/>
          </w:tcPr>
          <w:p w:rsidR="00A17C65" w:rsidRDefault="00A17C65" w:rsidP="00C17B46"/>
          <w:p w:rsidR="00A17C65" w:rsidRDefault="00A17C65" w:rsidP="00C17B46"/>
        </w:tc>
        <w:tc>
          <w:tcPr>
            <w:tcW w:w="1980" w:type="dxa"/>
            <w:shd w:val="clear" w:color="auto" w:fill="DDD9C3" w:themeFill="background2" w:themeFillShade="E6"/>
          </w:tcPr>
          <w:p w:rsidR="00A17C65" w:rsidRDefault="00A17C65" w:rsidP="00C17B46"/>
        </w:tc>
      </w:tr>
      <w:tr w:rsidR="00A17C65" w:rsidTr="00C17B46">
        <w:tc>
          <w:tcPr>
            <w:tcW w:w="9018" w:type="dxa"/>
            <w:shd w:val="clear" w:color="auto" w:fill="DDD9C3" w:themeFill="background2" w:themeFillShade="E6"/>
          </w:tcPr>
          <w:p w:rsidR="00A17C65" w:rsidRDefault="00A17C65" w:rsidP="00C17B4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A17C65" w:rsidRDefault="00A17C65" w:rsidP="00C17B46"/>
        </w:tc>
        <w:tc>
          <w:tcPr>
            <w:tcW w:w="1980" w:type="dxa"/>
            <w:shd w:val="clear" w:color="auto" w:fill="DDD9C3" w:themeFill="background2" w:themeFillShade="E6"/>
          </w:tcPr>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A17C65" w:rsidRDefault="00A17C65" w:rsidP="00C17B46">
            <w:pPr>
              <w:rPr>
                <w:rFonts w:ascii="Arial" w:hAnsi="Arial" w:cs="Arial"/>
                <w:sz w:val="24"/>
                <w:szCs w:val="24"/>
              </w:rPr>
            </w:pPr>
            <w:r w:rsidRPr="00B45DCE">
              <w:rPr>
                <w:rFonts w:ascii="Arial" w:hAnsi="Arial" w:cs="Arial"/>
                <w:sz w:val="24"/>
                <w:szCs w:val="24"/>
              </w:rPr>
              <w:t>Date</w:t>
            </w:r>
          </w:p>
          <w:p w:rsidR="00A17C65" w:rsidRDefault="00A17C65" w:rsidP="00C17B46"/>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E38F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sidRPr="00313AE8">
        <w:rPr>
          <w:rFonts w:ascii="Arial" w:hAnsi="Arial" w:cs="Arial"/>
          <w:sz w:val="24"/>
          <w:szCs w:val="24"/>
        </w:rPr>
        <w:fldChar w:fldCharType="end"/>
      </w:r>
      <w:r w:rsidRPr="00313AE8">
        <w:rPr>
          <w:rFonts w:ascii="Arial" w:hAnsi="Arial" w:cs="Arial"/>
          <w:sz w:val="24"/>
          <w:szCs w:val="24"/>
        </w:rPr>
        <w:t xml:space="preserve">     No  </w:t>
      </w:r>
      <w:r w:rsidR="00AE38F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p>
    <w:p w:rsidR="00A17C65"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E38F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E38F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sidRPr="00313AE8">
        <w:rPr>
          <w:rFonts w:ascii="Arial" w:hAnsi="Arial" w:cs="Arial"/>
          <w:sz w:val="24"/>
          <w:szCs w:val="24"/>
        </w:rPr>
        <w:fldChar w:fldCharType="end"/>
      </w:r>
    </w:p>
    <w:p w:rsidR="00A17C65" w:rsidRDefault="00A17C65" w:rsidP="00A17C65">
      <w:pPr>
        <w:rPr>
          <w:rFonts w:ascii="Arial" w:hAnsi="Arial" w:cs="Arial"/>
          <w:sz w:val="24"/>
          <w:szCs w:val="24"/>
        </w:rPr>
      </w:pPr>
    </w:p>
    <w:p w:rsidR="00A17C65" w:rsidRDefault="00A17C65" w:rsidP="00A17C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A17C65" w:rsidTr="00C17B46">
        <w:tc>
          <w:tcPr>
            <w:tcW w:w="9018" w:type="dxa"/>
            <w:shd w:val="clear" w:color="auto" w:fill="B8CCE4" w:themeFill="accent1" w:themeFillTint="66"/>
          </w:tcPr>
          <w:p w:rsidR="00A17C65" w:rsidRDefault="00A17C65" w:rsidP="00C17B46">
            <w:pPr>
              <w:rPr>
                <w:rFonts w:ascii="Arial" w:hAnsi="Arial" w:cs="Arial"/>
                <w:b/>
                <w:sz w:val="24"/>
                <w:szCs w:val="24"/>
                <w:u w:val="single"/>
              </w:rPr>
            </w:pPr>
            <w:r w:rsidRPr="001A1D26">
              <w:rPr>
                <w:rFonts w:ascii="Arial" w:hAnsi="Arial" w:cs="Arial"/>
                <w:b/>
                <w:sz w:val="24"/>
                <w:szCs w:val="24"/>
                <w:u w:val="single"/>
              </w:rPr>
              <w:t>EXTENDED CAMPUSES</w:t>
            </w:r>
          </w:p>
          <w:p w:rsidR="00A17C65" w:rsidRDefault="00A17C65" w:rsidP="00C17B46">
            <w:pPr>
              <w:rPr>
                <w:rFonts w:ascii="Arial" w:hAnsi="Arial" w:cs="Arial"/>
                <w:b/>
                <w:sz w:val="24"/>
                <w:szCs w:val="24"/>
                <w:u w:val="single"/>
              </w:rPr>
            </w:pPr>
          </w:p>
          <w:p w:rsidR="00A17C65" w:rsidRDefault="00A17C65" w:rsidP="00C17B46"/>
        </w:tc>
        <w:tc>
          <w:tcPr>
            <w:tcW w:w="1998" w:type="dxa"/>
            <w:shd w:val="clear" w:color="auto" w:fill="B8CCE4" w:themeFill="accent1" w:themeFillTint="66"/>
          </w:tcPr>
          <w:p w:rsidR="00A17C65" w:rsidRDefault="00A17C65" w:rsidP="00C17B46"/>
        </w:tc>
      </w:tr>
      <w:tr w:rsidR="00A17C65" w:rsidTr="00C17B46">
        <w:tc>
          <w:tcPr>
            <w:tcW w:w="9018" w:type="dxa"/>
            <w:tcBorders>
              <w:bottom w:val="single" w:sz="4" w:space="0" w:color="auto"/>
            </w:tcBorders>
            <w:shd w:val="clear" w:color="auto" w:fill="B8CCE4" w:themeFill="accent1" w:themeFillTint="66"/>
          </w:tcPr>
          <w:p w:rsidR="00A17C65" w:rsidRDefault="00A17C65" w:rsidP="00C17B46"/>
        </w:tc>
        <w:tc>
          <w:tcPr>
            <w:tcW w:w="1998" w:type="dxa"/>
            <w:tcBorders>
              <w:bottom w:val="single" w:sz="4" w:space="0" w:color="auto"/>
            </w:tcBorders>
            <w:shd w:val="clear" w:color="auto" w:fill="B8CCE4" w:themeFill="accent1" w:themeFillTint="66"/>
          </w:tcPr>
          <w:p w:rsidR="00A17C65" w:rsidRDefault="00A17C65" w:rsidP="00C17B46"/>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9018" w:type="dxa"/>
            <w:shd w:val="clear" w:color="auto" w:fill="B8CCE4" w:themeFill="accent1" w:themeFillTint="66"/>
          </w:tcPr>
          <w:p w:rsidR="00A17C65" w:rsidRPr="001A1D26" w:rsidRDefault="00A17C65" w:rsidP="00C17B46">
            <w:pPr>
              <w:rPr>
                <w:rFonts w:ascii="Arial" w:hAnsi="Arial" w:cs="Arial"/>
                <w:sz w:val="24"/>
                <w:szCs w:val="24"/>
              </w:rPr>
            </w:pPr>
          </w:p>
        </w:tc>
        <w:tc>
          <w:tcPr>
            <w:tcW w:w="1998" w:type="dxa"/>
            <w:shd w:val="clear" w:color="auto" w:fill="B8CCE4" w:themeFill="accent1" w:themeFillTint="66"/>
          </w:tcPr>
          <w:p w:rsidR="00A17C65" w:rsidRPr="001A1D26" w:rsidRDefault="00A17C65" w:rsidP="00C17B46">
            <w:pPr>
              <w:rPr>
                <w:rFonts w:ascii="Arial" w:hAnsi="Arial" w:cs="Arial"/>
                <w:sz w:val="24"/>
                <w:szCs w:val="24"/>
              </w:rPr>
            </w:pPr>
          </w:p>
        </w:tc>
      </w:tr>
      <w:tr w:rsidR="00A17C65" w:rsidTr="00C17B46">
        <w:tc>
          <w:tcPr>
            <w:tcW w:w="9018" w:type="dxa"/>
            <w:shd w:val="clear" w:color="auto" w:fill="B8CCE4" w:themeFill="accent1" w:themeFillTint="66"/>
          </w:tcPr>
          <w:p w:rsidR="00A17C65" w:rsidRPr="00F313EE" w:rsidRDefault="00A17C65" w:rsidP="00C17B4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A17C65" w:rsidRPr="001A1D26" w:rsidRDefault="00A17C65" w:rsidP="00C17B46">
            <w:pPr>
              <w:rPr>
                <w:rFonts w:ascii="Arial" w:hAnsi="Arial" w:cs="Arial"/>
                <w:sz w:val="24"/>
                <w:szCs w:val="24"/>
              </w:rPr>
            </w:pP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Division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Division Administrator in Extended Campuses (Yuma, Yavapai, or Personal</w:t>
            </w:r>
            <w:r w:rsidR="0098573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Faculty Chair of Extended Campuses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 xml:space="preserve">Chief Academic Officer; Extended </w:t>
            </w:r>
            <w:r w:rsidR="00985733">
              <w:rPr>
                <w:rFonts w:ascii="Arial" w:hAnsi="Arial" w:cs="Arial"/>
                <w:sz w:val="24"/>
                <w:szCs w:val="24"/>
              </w:rPr>
              <w:t>Campuses</w:t>
            </w:r>
            <w:bookmarkStart w:id="4" w:name="_GoBack"/>
            <w:bookmarkEnd w:id="4"/>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9018" w:type="dxa"/>
            <w:shd w:val="clear" w:color="auto" w:fill="B8CCE4" w:themeFill="accent1" w:themeFillTint="66"/>
          </w:tcPr>
          <w:p w:rsidR="00A17C65" w:rsidRPr="001A1D26" w:rsidRDefault="00A17C65" w:rsidP="00C17B46">
            <w:pPr>
              <w:rPr>
                <w:rFonts w:ascii="Arial" w:hAnsi="Arial" w:cs="Arial"/>
                <w:sz w:val="24"/>
                <w:szCs w:val="24"/>
              </w:rPr>
            </w:pPr>
          </w:p>
        </w:tc>
        <w:tc>
          <w:tcPr>
            <w:tcW w:w="1998" w:type="dxa"/>
            <w:shd w:val="clear" w:color="auto" w:fill="B8CCE4" w:themeFill="accent1" w:themeFillTint="66"/>
          </w:tcPr>
          <w:p w:rsidR="00A17C65" w:rsidRPr="001A1D26" w:rsidRDefault="00A17C65" w:rsidP="00C17B46">
            <w:pPr>
              <w:rPr>
                <w:rFonts w:ascii="Arial" w:hAnsi="Arial" w:cs="Arial"/>
                <w:sz w:val="24"/>
                <w:szCs w:val="24"/>
              </w:rPr>
            </w:pPr>
          </w:p>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E38F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sidRPr="00313AE8">
        <w:rPr>
          <w:rFonts w:ascii="Arial" w:hAnsi="Arial" w:cs="Arial"/>
          <w:sz w:val="24"/>
          <w:szCs w:val="24"/>
        </w:rPr>
        <w:fldChar w:fldCharType="end"/>
      </w:r>
      <w:r w:rsidRPr="00313AE8">
        <w:rPr>
          <w:rFonts w:ascii="Arial" w:hAnsi="Arial" w:cs="Arial"/>
          <w:sz w:val="24"/>
          <w:szCs w:val="24"/>
        </w:rPr>
        <w:t xml:space="preserve">     No  </w:t>
      </w:r>
      <w:r w:rsidR="00AE38F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r>
        <w:rPr>
          <w:rFonts w:ascii="Arial" w:hAnsi="Arial" w:cs="Arial"/>
          <w:sz w:val="24"/>
          <w:szCs w:val="24"/>
        </w:rPr>
        <w:t xml:space="preserve">  </w:t>
      </w:r>
    </w:p>
    <w:p w:rsidR="00350A98"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E38F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E38F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E38F5">
        <w:rPr>
          <w:rFonts w:ascii="Arial" w:hAnsi="Arial" w:cs="Arial"/>
          <w:sz w:val="24"/>
          <w:szCs w:val="24"/>
        </w:rPr>
      </w:r>
      <w:r w:rsidR="00AE38F5">
        <w:rPr>
          <w:rFonts w:ascii="Arial" w:hAnsi="Arial" w:cs="Arial"/>
          <w:sz w:val="24"/>
          <w:szCs w:val="24"/>
        </w:rPr>
        <w:fldChar w:fldCharType="separate"/>
      </w:r>
      <w:r w:rsidR="00AE38F5" w:rsidRPr="00313AE8">
        <w:rPr>
          <w:rFonts w:ascii="Arial" w:hAnsi="Arial" w:cs="Arial"/>
          <w:sz w:val="24"/>
          <w:szCs w:val="24"/>
        </w:rPr>
        <w:fldChar w:fldCharType="end"/>
      </w:r>
    </w:p>
    <w:p w:rsidR="006265FA" w:rsidRDefault="006265FA" w:rsidP="00A17C65">
      <w:pPr>
        <w:rPr>
          <w:rFonts w:ascii="Arial" w:hAnsi="Arial" w:cs="Arial"/>
          <w:sz w:val="24"/>
          <w:szCs w:val="24"/>
        </w:rPr>
      </w:pPr>
    </w:p>
    <w:p w:rsidR="006265FA" w:rsidRDefault="006265FA" w:rsidP="00A17C65">
      <w:pPr>
        <w:rPr>
          <w:rFonts w:ascii="Arial" w:hAnsi="Arial" w:cs="Arial"/>
          <w:sz w:val="24"/>
          <w:szCs w:val="24"/>
        </w:rPr>
      </w:pPr>
    </w:p>
    <w:p w:rsidR="006265FA" w:rsidRDefault="006265FA" w:rsidP="006265FA">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Carl E Clark </w:t>
      </w:r>
      <w:r>
        <w:rPr>
          <w:rFonts w:ascii="Tahoma" w:hAnsi="Tahoma" w:cs="Tahoma"/>
        </w:rPr>
        <w:br/>
      </w:r>
      <w:r>
        <w:rPr>
          <w:rFonts w:ascii="Tahoma" w:hAnsi="Tahoma" w:cs="Tahoma"/>
          <w:b/>
          <w:bCs/>
        </w:rPr>
        <w:t>Sent:</w:t>
      </w:r>
      <w:r>
        <w:rPr>
          <w:rFonts w:ascii="Tahoma" w:hAnsi="Tahoma" w:cs="Tahoma"/>
        </w:rPr>
        <w:t xml:space="preserve"> Monday, February 10, 2014 10:42 AM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Interior Design for HRM UCERT</w:t>
      </w:r>
    </w:p>
    <w:p w:rsidR="006265FA" w:rsidRDefault="006265FA" w:rsidP="006265FA">
      <w:pPr>
        <w:shd w:val="clear" w:color="auto" w:fill="DDD9C3" w:themeFill="background2" w:themeFillShade="E6"/>
        <w:rPr>
          <w:rFonts w:ascii="Calibri" w:eastAsiaTheme="minorHAnsi" w:hAnsi="Calibri"/>
          <w:sz w:val="22"/>
          <w:szCs w:val="22"/>
        </w:rPr>
      </w:pPr>
    </w:p>
    <w:p w:rsidR="006265FA" w:rsidRDefault="006265FA" w:rsidP="006265FA">
      <w:pPr>
        <w:shd w:val="clear" w:color="auto" w:fill="DDD9C3" w:themeFill="background2" w:themeFillShade="E6"/>
        <w:rPr>
          <w:color w:val="000000"/>
          <w:sz w:val="24"/>
          <w:szCs w:val="24"/>
        </w:rPr>
      </w:pPr>
      <w:r>
        <w:rPr>
          <w:color w:val="000000"/>
          <w:sz w:val="24"/>
          <w:szCs w:val="24"/>
        </w:rPr>
        <w:t>Hi Scott</w:t>
      </w:r>
      <w:proofErr w:type="gramStart"/>
      <w:r>
        <w:rPr>
          <w:color w:val="000000"/>
          <w:sz w:val="24"/>
          <w:szCs w:val="24"/>
        </w:rPr>
        <w:t>,</w:t>
      </w:r>
      <w:proofErr w:type="gramEnd"/>
      <w:r>
        <w:rPr>
          <w:color w:val="000000"/>
          <w:sz w:val="24"/>
          <w:szCs w:val="24"/>
        </w:rPr>
        <w:br/>
      </w:r>
      <w:r>
        <w:rPr>
          <w:color w:val="000000"/>
          <w:sz w:val="24"/>
          <w:szCs w:val="24"/>
        </w:rPr>
        <w:br/>
        <w:t>Then let's keep the ID 326W as it is and eliminate ID 326.  I was trying to keep HA students from having to take two writing intensive courses, but the research that they will do for the 'W' will cause them to have a better understanding of codes and regulations.</w:t>
      </w:r>
      <w:r>
        <w:rPr>
          <w:color w:val="000000"/>
          <w:sz w:val="24"/>
          <w:szCs w:val="24"/>
        </w:rPr>
        <w:br/>
      </w:r>
      <w:r>
        <w:rPr>
          <w:color w:val="000000"/>
          <w:sz w:val="24"/>
          <w:szCs w:val="24"/>
        </w:rPr>
        <w:br/>
        <w:t>Let me know if you need anything else from me.</w:t>
      </w:r>
      <w:r>
        <w:rPr>
          <w:color w:val="000000"/>
          <w:sz w:val="24"/>
          <w:szCs w:val="24"/>
        </w:rPr>
        <w:br/>
      </w:r>
      <w:r>
        <w:rPr>
          <w:color w:val="000000"/>
          <w:sz w:val="24"/>
          <w:szCs w:val="24"/>
        </w:rPr>
        <w:br/>
        <w:t>Carl</w:t>
      </w:r>
    </w:p>
    <w:p w:rsidR="006265FA" w:rsidRDefault="006265FA" w:rsidP="006265FA">
      <w:pPr>
        <w:shd w:val="clear" w:color="auto" w:fill="DDD9C3" w:themeFill="background2" w:themeFillShade="E6"/>
        <w:rPr>
          <w:color w:val="000000"/>
          <w:sz w:val="24"/>
          <w:szCs w:val="24"/>
        </w:rPr>
      </w:pPr>
    </w:p>
    <w:p w:rsidR="006265FA" w:rsidRDefault="006265FA" w:rsidP="006265FA">
      <w:pPr>
        <w:shd w:val="clear" w:color="auto" w:fill="DDD9C3" w:themeFill="background2" w:themeFillShade="E6"/>
        <w:rPr>
          <w:rFonts w:ascii="Tahoma" w:hAnsi="Tahoma" w:cs="Tahoma"/>
          <w:color w:val="000000"/>
        </w:rPr>
      </w:pPr>
      <w:r>
        <w:rPr>
          <w:rFonts w:ascii="Tahoma" w:hAnsi="Tahoma" w:cs="Tahoma"/>
          <w:color w:val="000000"/>
        </w:rPr>
        <w:t>Carl E. Clark, FASID, IDEC, MLS</w:t>
      </w:r>
      <w:r>
        <w:rPr>
          <w:rFonts w:ascii="Tahoma" w:hAnsi="Tahoma" w:cs="Tahoma"/>
          <w:color w:val="000000"/>
        </w:rPr>
        <w:br/>
        <w:t>Coordinator, Interior Design Program</w:t>
      </w:r>
      <w:r>
        <w:rPr>
          <w:rFonts w:ascii="Tahoma" w:hAnsi="Tahoma" w:cs="Tahoma"/>
          <w:color w:val="000000"/>
        </w:rPr>
        <w:br/>
        <w:t>NAU Box 6020</w:t>
      </w:r>
      <w:r>
        <w:rPr>
          <w:rFonts w:ascii="Tahoma" w:hAnsi="Tahoma" w:cs="Tahoma"/>
          <w:color w:val="000000"/>
        </w:rPr>
        <w:br/>
        <w:t>Flagstaff, Arizona 86011</w:t>
      </w:r>
      <w:r>
        <w:rPr>
          <w:rFonts w:ascii="Tahoma" w:hAnsi="Tahoma" w:cs="Tahoma"/>
          <w:color w:val="000000"/>
        </w:rPr>
        <w:br/>
      </w:r>
      <w:r>
        <w:rPr>
          <w:rFonts w:ascii="Tahoma" w:hAnsi="Tahoma" w:cs="Tahoma"/>
          <w:color w:val="000000"/>
        </w:rPr>
        <w:br/>
        <w:t>928-523-8073</w:t>
      </w:r>
      <w:r>
        <w:rPr>
          <w:rFonts w:ascii="Tahoma" w:hAnsi="Tahoma" w:cs="Tahoma"/>
          <w:color w:val="000000"/>
        </w:rPr>
        <w:br/>
        <w:t>928-523-3333</w:t>
      </w:r>
      <w:proofErr w:type="gramStart"/>
      <w:r>
        <w:rPr>
          <w:rFonts w:ascii="Tahoma" w:hAnsi="Tahoma" w:cs="Tahoma"/>
          <w:color w:val="000000"/>
        </w:rPr>
        <w:t>  Fax</w:t>
      </w:r>
      <w:proofErr w:type="gramEnd"/>
      <w:r>
        <w:rPr>
          <w:rFonts w:ascii="Tahoma" w:hAnsi="Tahoma" w:cs="Tahoma"/>
          <w:color w:val="000000"/>
        </w:rPr>
        <w:br/>
      </w:r>
      <w:hyperlink r:id="rId13" w:history="1">
        <w:r>
          <w:rPr>
            <w:rStyle w:val="Hyperlink"/>
            <w:rFonts w:ascii="Tahoma" w:hAnsi="Tahoma" w:cs="Tahoma"/>
          </w:rPr>
          <w:t>Carl.Clark@nau.edu</w:t>
        </w:r>
      </w:hyperlink>
    </w:p>
    <w:p w:rsidR="006265FA" w:rsidRPr="00350A98" w:rsidRDefault="006265FA" w:rsidP="00A17C65">
      <w:pPr>
        <w:rPr>
          <w:rFonts w:ascii="Arial" w:hAnsi="Arial" w:cs="Arial"/>
          <w:sz w:val="24"/>
          <w:szCs w:val="24"/>
        </w:rPr>
      </w:pPr>
    </w:p>
    <w:sectPr w:rsidR="006265FA" w:rsidRPr="00350A98" w:rsidSect="001A02A7">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813" w:rsidRDefault="00C36813" w:rsidP="000E0B3B">
      <w:r>
        <w:separator/>
      </w:r>
    </w:p>
  </w:endnote>
  <w:endnote w:type="continuationSeparator" w:id="0">
    <w:p w:rsidR="00C36813" w:rsidRDefault="00C36813" w:rsidP="000E0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13" w:rsidRDefault="00AE38F5">
    <w:pPr>
      <w:pStyle w:val="Footer"/>
    </w:pPr>
    <w:r>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C36813">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813" w:rsidRDefault="00C36813" w:rsidP="000E0B3B">
      <w:r>
        <w:separator/>
      </w:r>
    </w:p>
  </w:footnote>
  <w:footnote w:type="continuationSeparator" w:id="0">
    <w:p w:rsidR="00C36813" w:rsidRDefault="00C36813" w:rsidP="000E0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5C4"/>
    <w:multiLevelType w:val="hybridMultilevel"/>
    <w:tmpl w:val="1DBA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AF5B33"/>
    <w:multiLevelType w:val="hybridMultilevel"/>
    <w:tmpl w:val="E594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157F3"/>
    <w:multiLevelType w:val="hybridMultilevel"/>
    <w:tmpl w:val="B2342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3E437F"/>
    <w:multiLevelType w:val="hybridMultilevel"/>
    <w:tmpl w:val="1E0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0668D"/>
    <w:multiLevelType w:val="hybridMultilevel"/>
    <w:tmpl w:val="ED4C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C67B7"/>
    <w:multiLevelType w:val="multilevel"/>
    <w:tmpl w:val="2AA8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61714E"/>
    <w:multiLevelType w:val="hybridMultilevel"/>
    <w:tmpl w:val="3AC2A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8512AE"/>
    <w:multiLevelType w:val="hybridMultilevel"/>
    <w:tmpl w:val="8F4CB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49701D"/>
    <w:multiLevelType w:val="hybridMultilevel"/>
    <w:tmpl w:val="9182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2"/>
  </w:num>
  <w:num w:numId="6">
    <w:abstractNumId w:val="1"/>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5207F"/>
    <w:rsid w:val="00041842"/>
    <w:rsid w:val="00046D1B"/>
    <w:rsid w:val="000514D4"/>
    <w:rsid w:val="00051D13"/>
    <w:rsid w:val="000710E7"/>
    <w:rsid w:val="00091674"/>
    <w:rsid w:val="000A3ADE"/>
    <w:rsid w:val="000A5EB8"/>
    <w:rsid w:val="000C18A0"/>
    <w:rsid w:val="000E0B3B"/>
    <w:rsid w:val="00103A43"/>
    <w:rsid w:val="00111B8E"/>
    <w:rsid w:val="00134CC8"/>
    <w:rsid w:val="001401B5"/>
    <w:rsid w:val="00175EAE"/>
    <w:rsid w:val="001842D0"/>
    <w:rsid w:val="001A02A7"/>
    <w:rsid w:val="001A269F"/>
    <w:rsid w:val="001C2875"/>
    <w:rsid w:val="001D01B7"/>
    <w:rsid w:val="001E61FF"/>
    <w:rsid w:val="001F1E37"/>
    <w:rsid w:val="00203C77"/>
    <w:rsid w:val="00231555"/>
    <w:rsid w:val="00255F08"/>
    <w:rsid w:val="00273036"/>
    <w:rsid w:val="0027415E"/>
    <w:rsid w:val="0027601F"/>
    <w:rsid w:val="002B0B00"/>
    <w:rsid w:val="002B1A53"/>
    <w:rsid w:val="002B2123"/>
    <w:rsid w:val="003001E3"/>
    <w:rsid w:val="0034234E"/>
    <w:rsid w:val="00350A98"/>
    <w:rsid w:val="003511D6"/>
    <w:rsid w:val="003840CC"/>
    <w:rsid w:val="003A2E80"/>
    <w:rsid w:val="003A6967"/>
    <w:rsid w:val="003D017F"/>
    <w:rsid w:val="003E5893"/>
    <w:rsid w:val="00400980"/>
    <w:rsid w:val="00401864"/>
    <w:rsid w:val="00421641"/>
    <w:rsid w:val="004274BF"/>
    <w:rsid w:val="00440707"/>
    <w:rsid w:val="004436CE"/>
    <w:rsid w:val="004652CE"/>
    <w:rsid w:val="004811BA"/>
    <w:rsid w:val="0049054A"/>
    <w:rsid w:val="004A4315"/>
    <w:rsid w:val="004A45EC"/>
    <w:rsid w:val="004B199E"/>
    <w:rsid w:val="004E2B56"/>
    <w:rsid w:val="004F3222"/>
    <w:rsid w:val="00523703"/>
    <w:rsid w:val="0052658B"/>
    <w:rsid w:val="00527409"/>
    <w:rsid w:val="0053310C"/>
    <w:rsid w:val="0053591D"/>
    <w:rsid w:val="005522D1"/>
    <w:rsid w:val="00572DC1"/>
    <w:rsid w:val="0058038B"/>
    <w:rsid w:val="005A5288"/>
    <w:rsid w:val="006148CD"/>
    <w:rsid w:val="0062365E"/>
    <w:rsid w:val="006265FA"/>
    <w:rsid w:val="0064524F"/>
    <w:rsid w:val="0065207F"/>
    <w:rsid w:val="00652169"/>
    <w:rsid w:val="00664111"/>
    <w:rsid w:val="006A2E57"/>
    <w:rsid w:val="006A5F3B"/>
    <w:rsid w:val="006B2EC6"/>
    <w:rsid w:val="006B4FAB"/>
    <w:rsid w:val="006C069B"/>
    <w:rsid w:val="006C37F4"/>
    <w:rsid w:val="006D30E2"/>
    <w:rsid w:val="006E69E0"/>
    <w:rsid w:val="006F5FFA"/>
    <w:rsid w:val="00760E9A"/>
    <w:rsid w:val="0077023D"/>
    <w:rsid w:val="00771D23"/>
    <w:rsid w:val="007A45A6"/>
    <w:rsid w:val="007A5537"/>
    <w:rsid w:val="00811C35"/>
    <w:rsid w:val="008142D7"/>
    <w:rsid w:val="00820E93"/>
    <w:rsid w:val="00824DAC"/>
    <w:rsid w:val="00824EA7"/>
    <w:rsid w:val="00867C61"/>
    <w:rsid w:val="008775B6"/>
    <w:rsid w:val="00883C8D"/>
    <w:rsid w:val="00891D82"/>
    <w:rsid w:val="008A419B"/>
    <w:rsid w:val="008B3442"/>
    <w:rsid w:val="008E6205"/>
    <w:rsid w:val="008E6B07"/>
    <w:rsid w:val="009079EE"/>
    <w:rsid w:val="00910769"/>
    <w:rsid w:val="00941175"/>
    <w:rsid w:val="00967B62"/>
    <w:rsid w:val="00985733"/>
    <w:rsid w:val="009857E6"/>
    <w:rsid w:val="009941BC"/>
    <w:rsid w:val="009A20FB"/>
    <w:rsid w:val="009C1083"/>
    <w:rsid w:val="009C75F7"/>
    <w:rsid w:val="009D2471"/>
    <w:rsid w:val="00A15769"/>
    <w:rsid w:val="00A17C65"/>
    <w:rsid w:val="00A37FE2"/>
    <w:rsid w:val="00A54E31"/>
    <w:rsid w:val="00A878B6"/>
    <w:rsid w:val="00AA66E7"/>
    <w:rsid w:val="00AA774F"/>
    <w:rsid w:val="00AB7DBA"/>
    <w:rsid w:val="00AD1167"/>
    <w:rsid w:val="00AD54C1"/>
    <w:rsid w:val="00AD6A81"/>
    <w:rsid w:val="00AE0BCD"/>
    <w:rsid w:val="00AE38F5"/>
    <w:rsid w:val="00AF0D21"/>
    <w:rsid w:val="00B32C12"/>
    <w:rsid w:val="00B57F19"/>
    <w:rsid w:val="00B67537"/>
    <w:rsid w:val="00B7339C"/>
    <w:rsid w:val="00B841EA"/>
    <w:rsid w:val="00BA24E1"/>
    <w:rsid w:val="00BB08D5"/>
    <w:rsid w:val="00BB68CB"/>
    <w:rsid w:val="00BD7D65"/>
    <w:rsid w:val="00BF3C39"/>
    <w:rsid w:val="00BF3D1A"/>
    <w:rsid w:val="00C02F3E"/>
    <w:rsid w:val="00C17B46"/>
    <w:rsid w:val="00C2752A"/>
    <w:rsid w:val="00C3229A"/>
    <w:rsid w:val="00C34F9C"/>
    <w:rsid w:val="00C359A7"/>
    <w:rsid w:val="00C36813"/>
    <w:rsid w:val="00C4226A"/>
    <w:rsid w:val="00C42CC0"/>
    <w:rsid w:val="00C4363B"/>
    <w:rsid w:val="00C55D5C"/>
    <w:rsid w:val="00C6101A"/>
    <w:rsid w:val="00C66C6C"/>
    <w:rsid w:val="00C712CE"/>
    <w:rsid w:val="00C73769"/>
    <w:rsid w:val="00C75F4A"/>
    <w:rsid w:val="00CA576F"/>
    <w:rsid w:val="00CC5FEA"/>
    <w:rsid w:val="00CD1CBD"/>
    <w:rsid w:val="00CD7A67"/>
    <w:rsid w:val="00CE01D0"/>
    <w:rsid w:val="00CE207C"/>
    <w:rsid w:val="00CE6101"/>
    <w:rsid w:val="00CF52CC"/>
    <w:rsid w:val="00D22542"/>
    <w:rsid w:val="00D24CD7"/>
    <w:rsid w:val="00D27B18"/>
    <w:rsid w:val="00D43685"/>
    <w:rsid w:val="00D61ADD"/>
    <w:rsid w:val="00D70E4A"/>
    <w:rsid w:val="00D83093"/>
    <w:rsid w:val="00D91C2E"/>
    <w:rsid w:val="00DA09D4"/>
    <w:rsid w:val="00DB1E1F"/>
    <w:rsid w:val="00DC065C"/>
    <w:rsid w:val="00DC6208"/>
    <w:rsid w:val="00DD1AD9"/>
    <w:rsid w:val="00DD36A8"/>
    <w:rsid w:val="00DF6505"/>
    <w:rsid w:val="00E03AAB"/>
    <w:rsid w:val="00E11081"/>
    <w:rsid w:val="00E472EC"/>
    <w:rsid w:val="00E77668"/>
    <w:rsid w:val="00E93E74"/>
    <w:rsid w:val="00EA382F"/>
    <w:rsid w:val="00EC2F62"/>
    <w:rsid w:val="00EC4871"/>
    <w:rsid w:val="00EC79F7"/>
    <w:rsid w:val="00F21DD7"/>
    <w:rsid w:val="00F54A7C"/>
    <w:rsid w:val="00F570EA"/>
    <w:rsid w:val="00F93CAE"/>
    <w:rsid w:val="00FA5C49"/>
    <w:rsid w:val="00FA7333"/>
    <w:rsid w:val="00FE1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C17B4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0E0B3B"/>
    <w:pPr>
      <w:tabs>
        <w:tab w:val="center" w:pos="4680"/>
        <w:tab w:val="right" w:pos="9360"/>
      </w:tabs>
    </w:pPr>
  </w:style>
  <w:style w:type="character" w:customStyle="1" w:styleId="HeaderChar">
    <w:name w:val="Header Char"/>
    <w:basedOn w:val="DefaultParagraphFont"/>
    <w:link w:val="Header"/>
    <w:uiPriority w:val="99"/>
    <w:rsid w:val="000E0B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0B3B"/>
    <w:pPr>
      <w:tabs>
        <w:tab w:val="center" w:pos="4680"/>
        <w:tab w:val="right" w:pos="9360"/>
      </w:tabs>
    </w:pPr>
  </w:style>
  <w:style w:type="character" w:customStyle="1" w:styleId="FooterChar">
    <w:name w:val="Footer Char"/>
    <w:basedOn w:val="DefaultParagraphFont"/>
    <w:link w:val="Footer"/>
    <w:uiPriority w:val="99"/>
    <w:rsid w:val="000E0B3B"/>
    <w:rPr>
      <w:rFonts w:ascii="Times New Roman" w:eastAsia="Times New Roman" w:hAnsi="Times New Roman" w:cs="Times New Roman"/>
      <w:sz w:val="20"/>
      <w:szCs w:val="20"/>
    </w:rPr>
  </w:style>
  <w:style w:type="paragraph" w:styleId="ListParagraph">
    <w:name w:val="List Paragraph"/>
    <w:basedOn w:val="Normal"/>
    <w:uiPriority w:val="34"/>
    <w:qFormat/>
    <w:rsid w:val="00C17B46"/>
    <w:pPr>
      <w:ind w:left="720"/>
      <w:contextualSpacing/>
    </w:pPr>
  </w:style>
  <w:style w:type="character" w:customStyle="1" w:styleId="Heading5Char">
    <w:name w:val="Heading 5 Char"/>
    <w:basedOn w:val="DefaultParagraphFont"/>
    <w:link w:val="Heading5"/>
    <w:uiPriority w:val="9"/>
    <w:semiHidden/>
    <w:rsid w:val="00C17B46"/>
    <w:rPr>
      <w:rFonts w:asciiTheme="majorHAnsi" w:eastAsiaTheme="majorEastAsia" w:hAnsiTheme="majorHAnsi" w:cstheme="majorBidi"/>
      <w:color w:val="243F60" w:themeColor="accent1" w:themeShade="7F"/>
      <w:sz w:val="20"/>
      <w:szCs w:val="20"/>
    </w:rPr>
  </w:style>
  <w:style w:type="character" w:customStyle="1" w:styleId="truncatemore">
    <w:name w:val="truncate_more"/>
    <w:basedOn w:val="DefaultParagraphFont"/>
    <w:rsid w:val="00C17B46"/>
  </w:style>
  <w:style w:type="character" w:styleId="Strong">
    <w:name w:val="Strong"/>
    <w:basedOn w:val="DefaultParagraphFont"/>
    <w:uiPriority w:val="22"/>
    <w:qFormat/>
    <w:rsid w:val="007A55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869604">
      <w:bodyDiv w:val="1"/>
      <w:marLeft w:val="0"/>
      <w:marRight w:val="0"/>
      <w:marTop w:val="0"/>
      <w:marBottom w:val="0"/>
      <w:divBdr>
        <w:top w:val="none" w:sz="0" w:space="0" w:color="auto"/>
        <w:left w:val="none" w:sz="0" w:space="0" w:color="auto"/>
        <w:bottom w:val="none" w:sz="0" w:space="0" w:color="auto"/>
        <w:right w:val="none" w:sz="0" w:space="0" w:color="auto"/>
      </w:divBdr>
    </w:div>
    <w:div w:id="345982614">
      <w:bodyDiv w:val="1"/>
      <w:marLeft w:val="0"/>
      <w:marRight w:val="0"/>
      <w:marTop w:val="0"/>
      <w:marBottom w:val="0"/>
      <w:divBdr>
        <w:top w:val="none" w:sz="0" w:space="0" w:color="auto"/>
        <w:left w:val="none" w:sz="0" w:space="0" w:color="auto"/>
        <w:bottom w:val="none" w:sz="0" w:space="0" w:color="auto"/>
        <w:right w:val="none" w:sz="0" w:space="0" w:color="auto"/>
      </w:divBdr>
    </w:div>
    <w:div w:id="381489951">
      <w:bodyDiv w:val="1"/>
      <w:marLeft w:val="0"/>
      <w:marRight w:val="0"/>
      <w:marTop w:val="0"/>
      <w:marBottom w:val="0"/>
      <w:divBdr>
        <w:top w:val="none" w:sz="0" w:space="0" w:color="auto"/>
        <w:left w:val="none" w:sz="0" w:space="0" w:color="auto"/>
        <w:bottom w:val="none" w:sz="0" w:space="0" w:color="auto"/>
        <w:right w:val="none" w:sz="0" w:space="0" w:color="auto"/>
      </w:divBdr>
      <w:divsChild>
        <w:div w:id="596256841">
          <w:marLeft w:val="0"/>
          <w:marRight w:val="0"/>
          <w:marTop w:val="0"/>
          <w:marBottom w:val="0"/>
          <w:divBdr>
            <w:top w:val="none" w:sz="0" w:space="0" w:color="auto"/>
            <w:left w:val="none" w:sz="0" w:space="0" w:color="auto"/>
            <w:bottom w:val="none" w:sz="0" w:space="0" w:color="auto"/>
            <w:right w:val="none" w:sz="0" w:space="0" w:color="auto"/>
          </w:divBdr>
          <w:divsChild>
            <w:div w:id="182061384">
              <w:marLeft w:val="0"/>
              <w:marRight w:val="0"/>
              <w:marTop w:val="1166"/>
              <w:marBottom w:val="0"/>
              <w:divBdr>
                <w:top w:val="none" w:sz="0" w:space="0" w:color="auto"/>
                <w:left w:val="none" w:sz="0" w:space="0" w:color="auto"/>
                <w:bottom w:val="none" w:sz="0" w:space="0" w:color="auto"/>
                <w:right w:val="none" w:sz="0" w:space="0" w:color="auto"/>
              </w:divBdr>
              <w:divsChild>
                <w:div w:id="1751266975">
                  <w:marLeft w:val="0"/>
                  <w:marRight w:val="0"/>
                  <w:marTop w:val="137"/>
                  <w:marBottom w:val="0"/>
                  <w:divBdr>
                    <w:top w:val="none" w:sz="0" w:space="0" w:color="auto"/>
                    <w:left w:val="none" w:sz="0" w:space="0" w:color="auto"/>
                    <w:bottom w:val="none" w:sz="0" w:space="0" w:color="auto"/>
                    <w:right w:val="none" w:sz="0" w:space="0" w:color="auto"/>
                  </w:divBdr>
                  <w:divsChild>
                    <w:div w:id="2094425368">
                      <w:marLeft w:val="0"/>
                      <w:marRight w:val="0"/>
                      <w:marTop w:val="0"/>
                      <w:marBottom w:val="0"/>
                      <w:divBdr>
                        <w:top w:val="single" w:sz="6" w:space="7" w:color="568FA3"/>
                        <w:left w:val="single" w:sz="6" w:space="14" w:color="568FA3"/>
                        <w:bottom w:val="single" w:sz="6" w:space="7" w:color="568FA3"/>
                        <w:right w:val="single" w:sz="6" w:space="14" w:color="568FA3"/>
                      </w:divBdr>
                    </w:div>
                  </w:divsChild>
                </w:div>
              </w:divsChild>
            </w:div>
          </w:divsChild>
        </w:div>
      </w:divsChild>
    </w:div>
    <w:div w:id="601647884">
      <w:bodyDiv w:val="1"/>
      <w:marLeft w:val="0"/>
      <w:marRight w:val="0"/>
      <w:marTop w:val="0"/>
      <w:marBottom w:val="0"/>
      <w:divBdr>
        <w:top w:val="none" w:sz="0" w:space="0" w:color="auto"/>
        <w:left w:val="none" w:sz="0" w:space="0" w:color="auto"/>
        <w:bottom w:val="none" w:sz="0" w:space="0" w:color="auto"/>
        <w:right w:val="none" w:sz="0" w:space="0" w:color="auto"/>
      </w:divBdr>
    </w:div>
    <w:div w:id="1286892008">
      <w:bodyDiv w:val="1"/>
      <w:marLeft w:val="0"/>
      <w:marRight w:val="0"/>
      <w:marTop w:val="0"/>
      <w:marBottom w:val="0"/>
      <w:divBdr>
        <w:top w:val="none" w:sz="0" w:space="0" w:color="auto"/>
        <w:left w:val="none" w:sz="0" w:space="0" w:color="auto"/>
        <w:bottom w:val="none" w:sz="0" w:space="0" w:color="auto"/>
        <w:right w:val="none" w:sz="0" w:space="0" w:color="auto"/>
      </w:divBdr>
      <w:divsChild>
        <w:div w:id="1286811016">
          <w:marLeft w:val="0"/>
          <w:marRight w:val="0"/>
          <w:marTop w:val="0"/>
          <w:marBottom w:val="0"/>
          <w:divBdr>
            <w:top w:val="none" w:sz="0" w:space="0" w:color="auto"/>
            <w:left w:val="none" w:sz="0" w:space="0" w:color="auto"/>
            <w:bottom w:val="none" w:sz="0" w:space="0" w:color="auto"/>
            <w:right w:val="none" w:sz="0" w:space="0" w:color="auto"/>
          </w:divBdr>
          <w:divsChild>
            <w:div w:id="1940991351">
              <w:marLeft w:val="0"/>
              <w:marRight w:val="0"/>
              <w:marTop w:val="1166"/>
              <w:marBottom w:val="0"/>
              <w:divBdr>
                <w:top w:val="none" w:sz="0" w:space="0" w:color="auto"/>
                <w:left w:val="none" w:sz="0" w:space="0" w:color="auto"/>
                <w:bottom w:val="none" w:sz="0" w:space="0" w:color="auto"/>
                <w:right w:val="none" w:sz="0" w:space="0" w:color="auto"/>
              </w:divBdr>
              <w:divsChild>
                <w:div w:id="1449163631">
                  <w:marLeft w:val="0"/>
                  <w:marRight w:val="0"/>
                  <w:marTop w:val="137"/>
                  <w:marBottom w:val="0"/>
                  <w:divBdr>
                    <w:top w:val="none" w:sz="0" w:space="0" w:color="auto"/>
                    <w:left w:val="none" w:sz="0" w:space="0" w:color="auto"/>
                    <w:bottom w:val="none" w:sz="0" w:space="0" w:color="auto"/>
                    <w:right w:val="none" w:sz="0" w:space="0" w:color="auto"/>
                  </w:divBdr>
                  <w:divsChild>
                    <w:div w:id="1404984057">
                      <w:marLeft w:val="0"/>
                      <w:marRight w:val="0"/>
                      <w:marTop w:val="0"/>
                      <w:marBottom w:val="0"/>
                      <w:divBdr>
                        <w:top w:val="single" w:sz="6" w:space="7" w:color="568FA3"/>
                        <w:left w:val="single" w:sz="6" w:space="14" w:color="568FA3"/>
                        <w:bottom w:val="single" w:sz="6" w:space="7" w:color="568FA3"/>
                        <w:right w:val="single" w:sz="6" w:space="14" w:color="568FA3"/>
                      </w:divBdr>
                    </w:div>
                    <w:div w:id="332879057">
                      <w:marLeft w:val="0"/>
                      <w:marRight w:val="0"/>
                      <w:marTop w:val="0"/>
                      <w:marBottom w:val="0"/>
                      <w:divBdr>
                        <w:top w:val="single" w:sz="6" w:space="7" w:color="568FA3"/>
                        <w:left w:val="single" w:sz="6" w:space="14" w:color="568FA3"/>
                        <w:bottom w:val="single" w:sz="6" w:space="7" w:color="568FA3"/>
                        <w:right w:val="single" w:sz="6" w:space="14" w:color="568FA3"/>
                      </w:divBdr>
                    </w:div>
                    <w:div w:id="70857923">
                      <w:marLeft w:val="0"/>
                      <w:marRight w:val="0"/>
                      <w:marTop w:val="0"/>
                      <w:marBottom w:val="0"/>
                      <w:divBdr>
                        <w:top w:val="single" w:sz="6" w:space="7" w:color="568FA3"/>
                        <w:left w:val="single" w:sz="6" w:space="14" w:color="568FA3"/>
                        <w:bottom w:val="single" w:sz="6" w:space="7" w:color="568FA3"/>
                        <w:right w:val="single" w:sz="6" w:space="14" w:color="568FA3"/>
                      </w:divBdr>
                    </w:div>
                    <w:div w:id="563831562">
                      <w:marLeft w:val="0"/>
                      <w:marRight w:val="0"/>
                      <w:marTop w:val="0"/>
                      <w:marBottom w:val="0"/>
                      <w:divBdr>
                        <w:top w:val="single" w:sz="6" w:space="7" w:color="568FA3"/>
                        <w:left w:val="single" w:sz="6" w:space="14" w:color="568FA3"/>
                        <w:bottom w:val="single" w:sz="6" w:space="7" w:color="568FA3"/>
                        <w:right w:val="single" w:sz="6" w:space="14" w:color="568FA3"/>
                      </w:divBdr>
                    </w:div>
                    <w:div w:id="564216554">
                      <w:marLeft w:val="0"/>
                      <w:marRight w:val="0"/>
                      <w:marTop w:val="0"/>
                      <w:marBottom w:val="0"/>
                      <w:divBdr>
                        <w:top w:val="single" w:sz="6" w:space="7" w:color="568FA3"/>
                        <w:left w:val="single" w:sz="6" w:space="14" w:color="568FA3"/>
                        <w:bottom w:val="single" w:sz="6" w:space="7" w:color="568FA3"/>
                        <w:right w:val="single" w:sz="6" w:space="14" w:color="568FA3"/>
                      </w:divBdr>
                    </w:div>
                    <w:div w:id="724186577">
                      <w:marLeft w:val="0"/>
                      <w:marRight w:val="0"/>
                      <w:marTop w:val="0"/>
                      <w:marBottom w:val="0"/>
                      <w:divBdr>
                        <w:top w:val="single" w:sz="6" w:space="7" w:color="568FA3"/>
                        <w:left w:val="single" w:sz="6" w:space="14" w:color="568FA3"/>
                        <w:bottom w:val="single" w:sz="6" w:space="7" w:color="568FA3"/>
                        <w:right w:val="single" w:sz="6" w:space="14" w:color="568FA3"/>
                      </w:divBdr>
                    </w:div>
                  </w:divsChild>
                </w:div>
              </w:divsChild>
            </w:div>
          </w:divsChild>
        </w:div>
      </w:divsChild>
    </w:div>
    <w:div w:id="1747419089">
      <w:bodyDiv w:val="1"/>
      <w:marLeft w:val="0"/>
      <w:marRight w:val="0"/>
      <w:marTop w:val="0"/>
      <w:marBottom w:val="0"/>
      <w:divBdr>
        <w:top w:val="none" w:sz="0" w:space="0" w:color="auto"/>
        <w:left w:val="none" w:sz="0" w:space="0" w:color="auto"/>
        <w:bottom w:val="none" w:sz="0" w:space="0" w:color="auto"/>
        <w:right w:val="none" w:sz="0" w:space="0" w:color="auto"/>
      </w:divBdr>
      <w:divsChild>
        <w:div w:id="169006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l.Clark@na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timelines/1213Effective.x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4.nau.edu/avpaa/Assessment/ProgramLearningOutcomesPDF_090712.pdf" TargetMode="External"/><Relationship Id="rId4" Type="http://schemas.openxmlformats.org/officeDocument/2006/relationships/settings" Target="settings.xml"/><Relationship Id="rId9" Type="http://schemas.openxmlformats.org/officeDocument/2006/relationships/hyperlink" Target="http://www4.nau.edu/pair/AcademicProgramData/AcademicProgramInvFall2010ABORFINAL.xls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B06B8-3A2D-4553-A9CC-5111E793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20</cp:revision>
  <cp:lastPrinted>2013-11-15T21:09:00Z</cp:lastPrinted>
  <dcterms:created xsi:type="dcterms:W3CDTF">2013-09-09T22:46:00Z</dcterms:created>
  <dcterms:modified xsi:type="dcterms:W3CDTF">2014-02-10T18:21:00Z</dcterms:modified>
</cp:coreProperties>
</file>