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43" w:rsidRDefault="0065207F" w:rsidP="00051D13">
      <w:pPr>
        <w:jc w:val="center"/>
      </w:pPr>
      <w:bookmarkStart w:id="0" w:name="OLE_LINK2"/>
      <w:r>
        <w:rPr>
          <w:noProof/>
        </w:rPr>
        <w:drawing>
          <wp:inline distT="0" distB="0" distL="0" distR="0">
            <wp:extent cx="5323205" cy="816610"/>
            <wp:effectExtent l="19050" t="0" r="0" b="0"/>
            <wp:docPr id="1" name="Picture 1" descr="NAU_2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_2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0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5207F" w:rsidRPr="00A96A49" w:rsidRDefault="0065207F" w:rsidP="0065207F">
      <w:pPr>
        <w:ind w:left="4320"/>
        <w:jc w:val="right"/>
        <w:rPr>
          <w:rFonts w:ascii="Arial" w:hAnsi="Arial" w:cs="Arial"/>
          <w:b/>
          <w:sz w:val="36"/>
          <w:szCs w:val="36"/>
        </w:rPr>
      </w:pPr>
      <w:r w:rsidRPr="00285116">
        <w:rPr>
          <w:rFonts w:ascii="Arial" w:hAnsi="Arial" w:cs="Arial"/>
          <w:b/>
          <w:sz w:val="36"/>
          <w:szCs w:val="36"/>
          <w:highlight w:val="yellow"/>
          <w:u w:val="single"/>
        </w:rPr>
        <w:t>UCC</w:t>
      </w:r>
      <w:r w:rsidRPr="00A96A49">
        <w:rPr>
          <w:rFonts w:ascii="Arial" w:hAnsi="Arial" w:cs="Arial"/>
          <w:b/>
          <w:sz w:val="36"/>
          <w:szCs w:val="36"/>
        </w:rPr>
        <w:t>/UGC</w:t>
      </w:r>
      <w:r>
        <w:rPr>
          <w:rFonts w:ascii="Arial" w:hAnsi="Arial" w:cs="Arial"/>
          <w:b/>
          <w:sz w:val="36"/>
          <w:szCs w:val="36"/>
        </w:rPr>
        <w:t>/</w:t>
      </w:r>
      <w:r w:rsidR="00B841EA">
        <w:rPr>
          <w:rFonts w:ascii="Arial" w:hAnsi="Arial" w:cs="Arial"/>
          <w:b/>
          <w:sz w:val="36"/>
          <w:szCs w:val="36"/>
        </w:rPr>
        <w:t>EC</w:t>
      </w:r>
      <w:r>
        <w:rPr>
          <w:rFonts w:ascii="Arial" w:hAnsi="Arial" w:cs="Arial"/>
          <w:b/>
          <w:sz w:val="36"/>
          <w:szCs w:val="36"/>
        </w:rPr>
        <w:t>CC</w:t>
      </w:r>
    </w:p>
    <w:p w:rsidR="0065207F" w:rsidRDefault="0065207F" w:rsidP="0065207F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Proposal for </w:t>
      </w:r>
      <w:r w:rsidRPr="00285116">
        <w:rPr>
          <w:rFonts w:ascii="Arial" w:hAnsi="Arial" w:cs="Arial"/>
          <w:b/>
          <w:sz w:val="28"/>
          <w:szCs w:val="28"/>
          <w:highlight w:val="yellow"/>
          <w:u w:val="single"/>
        </w:rPr>
        <w:t>Plan Change</w:t>
      </w:r>
      <w:r w:rsidRPr="00BF0859">
        <w:rPr>
          <w:rFonts w:ascii="Arial" w:hAnsi="Arial" w:cs="Arial"/>
          <w:sz w:val="28"/>
          <w:szCs w:val="28"/>
        </w:rPr>
        <w:t xml:space="preserve"> or Plan Deletion</w:t>
      </w:r>
    </w:p>
    <w:p w:rsidR="00C6101A" w:rsidRDefault="00C6101A" w:rsidP="0065207F">
      <w:pPr>
        <w:jc w:val="right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08"/>
      </w:tblGrid>
      <w:tr w:rsidR="00C6101A" w:rsidTr="001A02A7">
        <w:tc>
          <w:tcPr>
            <w:tcW w:w="10908" w:type="dxa"/>
          </w:tcPr>
          <w:p w:rsidR="00C6101A" w:rsidRDefault="00BF6894" w:rsidP="00CE4E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3"/>
            <w:r w:rsidR="00DA7328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  <w:r w:rsidR="00C6101A" w:rsidRPr="006C0A0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C6101A" w:rsidRPr="006C0A0B">
              <w:rPr>
                <w:rFonts w:ascii="Arial" w:hAnsi="Arial" w:cs="Arial"/>
                <w:b/>
                <w:smallCaps/>
                <w:color w:val="FF0000"/>
                <w:sz w:val="28"/>
                <w:szCs w:val="28"/>
              </w:rPr>
              <w:t>FAST TRACK</w:t>
            </w:r>
            <w:r w:rsidR="00C6101A" w:rsidRPr="006C0A0B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   </w:t>
            </w:r>
            <w:r w:rsidR="00C6101A" w:rsidRPr="00E93E74">
              <w:rPr>
                <w:rFonts w:ascii="Arial" w:hAnsi="Arial" w:cs="Arial"/>
                <w:b/>
                <w:smallCaps/>
                <w:sz w:val="24"/>
                <w:szCs w:val="24"/>
              </w:rPr>
              <w:t>(</w:t>
            </w:r>
            <w:r w:rsidR="00C6101A" w:rsidRPr="00E93E74">
              <w:rPr>
                <w:rStyle w:val="Emphasis"/>
                <w:rFonts w:ascii="Arial" w:hAnsi="Arial" w:cs="Arial"/>
                <w:b/>
                <w:sz w:val="24"/>
                <w:szCs w:val="24"/>
              </w:rPr>
              <w:t>Select if this will be a fast track item</w:t>
            </w:r>
            <w:r w:rsidR="00C6101A" w:rsidRPr="00E93E74">
              <w:rPr>
                <w:rStyle w:val="Emphasis"/>
                <w:rFonts w:ascii="Arial" w:hAnsi="Arial" w:cs="Arial"/>
                <w:sz w:val="24"/>
                <w:szCs w:val="24"/>
              </w:rPr>
              <w:t xml:space="preserve">.  </w:t>
            </w:r>
            <w:r w:rsidR="00C6101A" w:rsidRPr="00E93E74">
              <w:rPr>
                <w:rStyle w:val="Emphasis"/>
                <w:rFonts w:ascii="Arial" w:hAnsi="Arial" w:cs="Arial"/>
                <w:b/>
                <w:sz w:val="24"/>
                <w:szCs w:val="24"/>
              </w:rPr>
              <w:t xml:space="preserve">Refer to </w:t>
            </w:r>
            <w:hyperlink r:id="rId9" w:history="1">
              <w:r w:rsidR="00C6101A" w:rsidRPr="00E93E74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UCC</w:t>
              </w:r>
            </w:hyperlink>
            <w:r w:rsidR="00C6101A" w:rsidRPr="00E93E74">
              <w:rPr>
                <w:rStyle w:val="Emphasis"/>
                <w:rFonts w:ascii="Arial" w:hAnsi="Arial" w:cs="Arial"/>
                <w:b/>
                <w:sz w:val="24"/>
                <w:szCs w:val="24"/>
              </w:rPr>
              <w:t xml:space="preserve"> or </w:t>
            </w:r>
            <w:hyperlink r:id="rId10" w:history="1">
              <w:r w:rsidR="00C6101A" w:rsidRPr="00E93E74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UGC</w:t>
              </w:r>
            </w:hyperlink>
            <w:r w:rsidR="00E93E74">
              <w:rPr>
                <w:rStyle w:val="Emphasis"/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E4E0C">
              <w:rPr>
                <w:rStyle w:val="Emphasis"/>
                <w:rFonts w:ascii="Arial" w:hAnsi="Arial" w:cs="Arial"/>
                <w:b/>
                <w:sz w:val="24"/>
                <w:szCs w:val="24"/>
              </w:rPr>
              <w:t>Fast T</w:t>
            </w:r>
            <w:r w:rsidR="00C6101A" w:rsidRPr="00E93E74">
              <w:rPr>
                <w:rStyle w:val="Emphasis"/>
                <w:rFonts w:ascii="Arial" w:hAnsi="Arial" w:cs="Arial"/>
                <w:b/>
                <w:sz w:val="24"/>
                <w:szCs w:val="24"/>
              </w:rPr>
              <w:t>rack Policy for eligibility)</w:t>
            </w:r>
          </w:p>
        </w:tc>
      </w:tr>
    </w:tbl>
    <w:p w:rsidR="00C6101A" w:rsidRDefault="00C6101A" w:rsidP="00C6101A">
      <w:pPr>
        <w:rPr>
          <w:rFonts w:ascii="Arial" w:hAnsi="Arial" w:cs="Arial"/>
          <w:sz w:val="28"/>
          <w:szCs w:val="28"/>
        </w:rPr>
      </w:pPr>
    </w:p>
    <w:p w:rsidR="0065207F" w:rsidRDefault="0065207F" w:rsidP="0065207F">
      <w:pPr>
        <w:rPr>
          <w:rFonts w:ascii="Arial" w:hAnsi="Arial" w:cs="Arial"/>
          <w:b/>
          <w:bCs/>
          <w:i/>
          <w:sz w:val="24"/>
          <w:szCs w:val="24"/>
        </w:rPr>
      </w:pPr>
      <w:r w:rsidRPr="00360614">
        <w:rPr>
          <w:rFonts w:ascii="Arial" w:hAnsi="Arial" w:cs="Arial"/>
          <w:b/>
          <w:i/>
          <w:sz w:val="24"/>
          <w:szCs w:val="24"/>
        </w:rPr>
        <w:t>If this proposal represents changes to the intent of the plan or its integral components, review by the college dean, graduate dean (for graduate items) and/or the provost may be required</w:t>
      </w:r>
      <w:r w:rsidRPr="00360614">
        <w:rPr>
          <w:rFonts w:ascii="Arial" w:hAnsi="Arial" w:cs="Arial"/>
          <w:b/>
          <w:bCs/>
          <w:i/>
          <w:sz w:val="24"/>
          <w:szCs w:val="24"/>
        </w:rPr>
        <w:t xml:space="preserve"> prior to college curricular submission.</w:t>
      </w:r>
    </w:p>
    <w:p w:rsidR="0034234E" w:rsidRDefault="0034234E" w:rsidP="0065207F">
      <w:pPr>
        <w:rPr>
          <w:rFonts w:ascii="Arial" w:hAnsi="Arial" w:cs="Arial"/>
          <w:b/>
          <w:bCs/>
          <w:i/>
          <w:sz w:val="24"/>
          <w:szCs w:val="24"/>
        </w:rPr>
      </w:pPr>
    </w:p>
    <w:p w:rsidR="0034234E" w:rsidRDefault="0034234E" w:rsidP="0034234E">
      <w:pPr>
        <w:rPr>
          <w:rFonts w:ascii="Arial" w:hAnsi="Arial" w:cs="Arial"/>
          <w:b/>
          <w:i/>
          <w:sz w:val="24"/>
          <w:szCs w:val="24"/>
        </w:rPr>
      </w:pPr>
      <w:r w:rsidRPr="0034234E">
        <w:rPr>
          <w:rFonts w:ascii="Arial" w:hAnsi="Arial" w:cs="Arial"/>
          <w:b/>
          <w:i/>
          <w:sz w:val="24"/>
          <w:szCs w:val="24"/>
        </w:rPr>
        <w:t>All Plans with NCATE designation, or plans seeking NCATE designation, must include an NCATE Accreditation Memo of Approval from the NAU NCATE administrator prior to college curricular submission.</w:t>
      </w:r>
    </w:p>
    <w:p w:rsidR="00287DE0" w:rsidRDefault="00287DE0" w:rsidP="0034234E">
      <w:pPr>
        <w:rPr>
          <w:rFonts w:ascii="Arial" w:hAnsi="Arial" w:cs="Arial"/>
          <w:b/>
          <w:i/>
          <w:sz w:val="24"/>
          <w:szCs w:val="24"/>
        </w:rPr>
      </w:pPr>
    </w:p>
    <w:p w:rsidR="00287DE0" w:rsidRDefault="00287DE0" w:rsidP="00287DE0">
      <w:pPr>
        <w:rPr>
          <w:rFonts w:ascii="Arial" w:hAnsi="Arial" w:cs="Arial"/>
          <w:b/>
          <w:i/>
          <w:sz w:val="24"/>
          <w:szCs w:val="24"/>
        </w:rPr>
      </w:pPr>
      <w:r w:rsidRPr="009F2168">
        <w:rPr>
          <w:rFonts w:ascii="Arial" w:hAnsi="Arial" w:cs="Arial"/>
          <w:b/>
          <w:i/>
          <w:sz w:val="24"/>
          <w:szCs w:val="24"/>
        </w:rPr>
        <w:t xml:space="preserve">UCC </w:t>
      </w:r>
      <w:r>
        <w:rPr>
          <w:rFonts w:ascii="Arial" w:hAnsi="Arial" w:cs="Arial"/>
          <w:b/>
          <w:i/>
          <w:sz w:val="24"/>
          <w:szCs w:val="24"/>
        </w:rPr>
        <w:t xml:space="preserve">proposals </w:t>
      </w:r>
      <w:r w:rsidRPr="009F2168">
        <w:rPr>
          <w:rFonts w:ascii="Arial" w:hAnsi="Arial" w:cs="Arial"/>
          <w:b/>
          <w:i/>
          <w:sz w:val="24"/>
          <w:szCs w:val="24"/>
        </w:rPr>
        <w:t>must include an updated 8-term plan.</w:t>
      </w:r>
    </w:p>
    <w:p w:rsidR="00287DE0" w:rsidRDefault="00287DE0" w:rsidP="00287DE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UGC proposals must include an updated program of study.</w:t>
      </w:r>
    </w:p>
    <w:p w:rsidR="00287DE0" w:rsidRDefault="00287DE0" w:rsidP="0034234E">
      <w:pPr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270"/>
        <w:gridCol w:w="2940"/>
        <w:gridCol w:w="930"/>
        <w:gridCol w:w="1170"/>
        <w:gridCol w:w="180"/>
        <w:gridCol w:w="900"/>
        <w:gridCol w:w="990"/>
        <w:gridCol w:w="1980"/>
      </w:tblGrid>
      <w:tr w:rsidR="002B1A53" w:rsidTr="002B1A53">
        <w:trPr>
          <w:trHeight w:val="432"/>
        </w:trPr>
        <w:tc>
          <w:tcPr>
            <w:tcW w:w="1548" w:type="dxa"/>
            <w:vAlign w:val="bottom"/>
          </w:tcPr>
          <w:p w:rsidR="00DD1AD9" w:rsidRDefault="00DD1AD9" w:rsidP="00DD1AD9"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D0E7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D0E74">
              <w:rPr>
                <w:rFonts w:ascii="Arial" w:hAnsi="Arial" w:cs="Arial"/>
                <w:sz w:val="24"/>
                <w:szCs w:val="24"/>
              </w:rPr>
              <w:t>College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vAlign w:val="bottom"/>
          </w:tcPr>
          <w:p w:rsidR="00DD1AD9" w:rsidRPr="00147718" w:rsidRDefault="00A45E05" w:rsidP="00A45E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The W.A.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Franke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College of Business</w:t>
            </w:r>
          </w:p>
        </w:tc>
        <w:tc>
          <w:tcPr>
            <w:tcW w:w="2250" w:type="dxa"/>
            <w:gridSpan w:val="3"/>
            <w:vAlign w:val="bottom"/>
          </w:tcPr>
          <w:p w:rsidR="00DD1AD9" w:rsidRDefault="00DD1AD9" w:rsidP="00DD1AD9">
            <w:r>
              <w:rPr>
                <w:rFonts w:ascii="Arial" w:hAnsi="Arial" w:cs="Arial"/>
                <w:sz w:val="24"/>
                <w:szCs w:val="24"/>
              </w:rPr>
              <w:t>2.  Academic </w:t>
            </w:r>
            <w:r w:rsidRPr="00CD0E74">
              <w:rPr>
                <w:rFonts w:ascii="Arial" w:hAnsi="Arial" w:cs="Arial"/>
                <w:sz w:val="24"/>
                <w:szCs w:val="24"/>
              </w:rPr>
              <w:t>Unit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vAlign w:val="bottom"/>
          </w:tcPr>
          <w:p w:rsidR="00DD1AD9" w:rsidRPr="00147718" w:rsidRDefault="00534969" w:rsidP="00A45E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A45E05">
              <w:rPr>
                <w:rFonts w:ascii="Arial" w:hAnsi="Arial" w:cs="Arial"/>
                <w:b/>
                <w:sz w:val="24"/>
                <w:szCs w:val="24"/>
              </w:rPr>
              <w:t>otel and Restaurant Management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D1AD9" w:rsidTr="002B1A53">
        <w:trPr>
          <w:trHeight w:val="432"/>
        </w:trPr>
        <w:tc>
          <w:tcPr>
            <w:tcW w:w="1818" w:type="dxa"/>
            <w:gridSpan w:val="2"/>
          </w:tcPr>
          <w:p w:rsidR="00DD1AD9" w:rsidRDefault="00DD1AD9" w:rsidP="00287DE0"/>
        </w:tc>
        <w:tc>
          <w:tcPr>
            <w:tcW w:w="2940" w:type="dxa"/>
          </w:tcPr>
          <w:p w:rsidR="00DD1AD9" w:rsidRDefault="00DD1AD9" w:rsidP="00287DE0"/>
        </w:tc>
        <w:tc>
          <w:tcPr>
            <w:tcW w:w="2280" w:type="dxa"/>
            <w:gridSpan w:val="3"/>
          </w:tcPr>
          <w:p w:rsidR="00DD1AD9" w:rsidRDefault="00DD1AD9" w:rsidP="00287DE0"/>
        </w:tc>
        <w:tc>
          <w:tcPr>
            <w:tcW w:w="3870" w:type="dxa"/>
            <w:gridSpan w:val="3"/>
          </w:tcPr>
          <w:p w:rsidR="00DD1AD9" w:rsidRDefault="00DD1AD9" w:rsidP="00287DE0"/>
        </w:tc>
      </w:tr>
      <w:tr w:rsidR="002B1A53" w:rsidTr="00352085">
        <w:trPr>
          <w:trHeight w:val="432"/>
        </w:trPr>
        <w:tc>
          <w:tcPr>
            <w:tcW w:w="1818" w:type="dxa"/>
            <w:gridSpan w:val="2"/>
            <w:vAlign w:val="bottom"/>
          </w:tcPr>
          <w:p w:rsidR="00DD1AD9" w:rsidRDefault="00DD1AD9" w:rsidP="00DD1AD9"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D0E74">
              <w:rPr>
                <w:rFonts w:ascii="Arial" w:hAnsi="Arial" w:cs="Arial"/>
                <w:sz w:val="24"/>
                <w:szCs w:val="24"/>
              </w:rPr>
              <w:t xml:space="preserve">.  Academic </w:t>
            </w:r>
            <w:r w:rsidR="002B1A53">
              <w:rPr>
                <w:rFonts w:ascii="Arial" w:hAnsi="Arial" w:cs="Arial"/>
                <w:sz w:val="24"/>
                <w:szCs w:val="24"/>
              </w:rPr>
              <w:t xml:space="preserve">     </w:t>
            </w:r>
            <w:r w:rsidRPr="00CD0E74">
              <w:rPr>
                <w:rFonts w:ascii="Arial" w:hAnsi="Arial" w:cs="Arial"/>
                <w:sz w:val="24"/>
                <w:szCs w:val="24"/>
              </w:rPr>
              <w:t>Plan Name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  <w:vAlign w:val="bottom"/>
          </w:tcPr>
          <w:p w:rsidR="00DD1AD9" w:rsidRPr="00147718" w:rsidRDefault="00A55F31" w:rsidP="00A55F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International Tourism and Management</w:t>
            </w:r>
            <w:r w:rsidR="00352085">
              <w:rPr>
                <w:rFonts w:ascii="Arial" w:hAnsi="Arial" w:cs="Arial"/>
                <w:b/>
                <w:sz w:val="24"/>
                <w:szCs w:val="24"/>
              </w:rPr>
              <w:t>; UCERT (</w:t>
            </w:r>
            <w:r>
              <w:rPr>
                <w:rFonts w:ascii="Arial" w:hAnsi="Arial" w:cs="Arial"/>
                <w:b/>
                <w:sz w:val="24"/>
                <w:szCs w:val="24"/>
              </w:rPr>
              <w:t>ITMCT</w:t>
            </w:r>
            <w:r w:rsidR="0035208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070" w:type="dxa"/>
            <w:gridSpan w:val="3"/>
            <w:vAlign w:val="bottom"/>
          </w:tcPr>
          <w:p w:rsidR="00DD1AD9" w:rsidRPr="00CD0E74" w:rsidRDefault="00DD1AD9" w:rsidP="00DD1A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1076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D0E74">
              <w:rPr>
                <w:rFonts w:ascii="Arial" w:hAnsi="Arial" w:cs="Arial"/>
                <w:sz w:val="24"/>
                <w:szCs w:val="24"/>
              </w:rPr>
              <w:t>Emphasis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A22AC3" w:rsidRPr="00F33E64" w:rsidRDefault="00A22AC3" w:rsidP="00A22A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5207F" w:rsidRDefault="0065207F" w:rsidP="0065207F">
      <w:pPr>
        <w:jc w:val="right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1008"/>
        <w:gridCol w:w="1782"/>
        <w:gridCol w:w="1854"/>
        <w:gridCol w:w="1026"/>
        <w:gridCol w:w="2610"/>
      </w:tblGrid>
      <w:tr w:rsidR="00287DE0" w:rsidTr="00287DE0">
        <w:trPr>
          <w:trHeight w:val="432"/>
        </w:trPr>
        <w:tc>
          <w:tcPr>
            <w:tcW w:w="3636" w:type="dxa"/>
            <w:gridSpan w:val="2"/>
            <w:vAlign w:val="center"/>
          </w:tcPr>
          <w:p w:rsidR="00287DE0" w:rsidRPr="0065207F" w:rsidRDefault="00287DE0" w:rsidP="002B1A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 </w:t>
            </w:r>
            <w:r w:rsidRPr="0065207F">
              <w:rPr>
                <w:rFonts w:ascii="Arial" w:hAnsi="Arial" w:cs="Arial"/>
                <w:sz w:val="24"/>
                <w:szCs w:val="24"/>
              </w:rPr>
              <w:t>Plan proposal:</w:t>
            </w:r>
          </w:p>
        </w:tc>
        <w:tc>
          <w:tcPr>
            <w:tcW w:w="3636" w:type="dxa"/>
            <w:gridSpan w:val="2"/>
            <w:vAlign w:val="center"/>
          </w:tcPr>
          <w:p w:rsidR="00287DE0" w:rsidRDefault="00BF6894" w:rsidP="00287D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1"/>
            <w:r w:rsidR="0028511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r w:rsidR="00287DE0" w:rsidRPr="00835F7A">
              <w:rPr>
                <w:rFonts w:ascii="Arial" w:hAnsi="Arial" w:cs="Arial"/>
                <w:sz w:val="24"/>
                <w:szCs w:val="24"/>
              </w:rPr>
              <w:t xml:space="preserve">  Plan Change</w:t>
            </w:r>
            <w:r w:rsidR="00287DE0" w:rsidRPr="001A138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636" w:type="dxa"/>
            <w:gridSpan w:val="2"/>
            <w:vAlign w:val="center"/>
          </w:tcPr>
          <w:p w:rsidR="00287DE0" w:rsidRDefault="00BF6894" w:rsidP="0065207F">
            <w:pPr>
              <w:rPr>
                <w:rFonts w:ascii="Arial" w:hAnsi="Arial" w:cs="Arial"/>
                <w:sz w:val="28"/>
                <w:szCs w:val="28"/>
              </w:rPr>
            </w:pP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DE0" w:rsidRPr="00835F7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287DE0" w:rsidRPr="00835F7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287DE0" w:rsidRPr="00835F7A">
              <w:rPr>
                <w:rFonts w:ascii="Arial" w:hAnsi="Arial" w:cs="Arial"/>
                <w:sz w:val="24"/>
                <w:szCs w:val="24"/>
              </w:rPr>
              <w:t>Plan Deletion</w:t>
            </w:r>
            <w:r w:rsidR="00287DE0" w:rsidRPr="001A138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65207F" w:rsidTr="001A02A7">
        <w:trPr>
          <w:trHeight w:val="720"/>
        </w:trPr>
        <w:tc>
          <w:tcPr>
            <w:tcW w:w="2628" w:type="dxa"/>
            <w:vAlign w:val="center"/>
          </w:tcPr>
          <w:p w:rsidR="0065207F" w:rsidRDefault="0065207F" w:rsidP="006520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65207F" w:rsidRDefault="00BF6894" w:rsidP="0065207F">
            <w:pPr>
              <w:rPr>
                <w:rFonts w:ascii="Arial" w:hAnsi="Arial" w:cs="Arial"/>
                <w:sz w:val="24"/>
                <w:szCs w:val="24"/>
              </w:rPr>
            </w:pP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07F" w:rsidRPr="00835F7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65207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5207F" w:rsidRPr="00665F4E">
              <w:rPr>
                <w:rFonts w:ascii="Arial" w:hAnsi="Arial" w:cs="Arial"/>
                <w:sz w:val="24"/>
                <w:szCs w:val="24"/>
              </w:rPr>
              <w:t>New</w:t>
            </w:r>
          </w:p>
          <w:p w:rsidR="0065207F" w:rsidRDefault="0065207F" w:rsidP="006520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     </w:t>
            </w:r>
            <w:r w:rsidRPr="00665F4E">
              <w:rPr>
                <w:rFonts w:ascii="Arial" w:hAnsi="Arial" w:cs="Arial"/>
                <w:sz w:val="24"/>
                <w:szCs w:val="24"/>
              </w:rPr>
              <w:t xml:space="preserve"> Emphasis</w:t>
            </w:r>
          </w:p>
        </w:tc>
        <w:tc>
          <w:tcPr>
            <w:tcW w:w="2880" w:type="dxa"/>
            <w:gridSpan w:val="2"/>
            <w:vAlign w:val="center"/>
          </w:tcPr>
          <w:p w:rsidR="0065207F" w:rsidRDefault="00BF6894" w:rsidP="0065207F">
            <w:pPr>
              <w:rPr>
                <w:rFonts w:ascii="Arial" w:hAnsi="Arial" w:cs="Arial"/>
                <w:sz w:val="28"/>
                <w:szCs w:val="28"/>
              </w:rPr>
            </w:pP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07F" w:rsidRPr="00835F7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65207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5207F" w:rsidRPr="00665F4E">
              <w:rPr>
                <w:rFonts w:ascii="Arial" w:hAnsi="Arial" w:cs="Arial"/>
                <w:sz w:val="24"/>
                <w:szCs w:val="24"/>
              </w:rPr>
              <w:t>Emphasis       Change</w:t>
            </w:r>
          </w:p>
        </w:tc>
        <w:tc>
          <w:tcPr>
            <w:tcW w:w="2610" w:type="dxa"/>
            <w:vAlign w:val="center"/>
          </w:tcPr>
          <w:p w:rsidR="0065207F" w:rsidRDefault="00BF6894" w:rsidP="0065207F">
            <w:pPr>
              <w:rPr>
                <w:rFonts w:ascii="Arial" w:hAnsi="Arial" w:cs="Arial"/>
                <w:sz w:val="28"/>
                <w:szCs w:val="28"/>
              </w:rPr>
            </w:pP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07F" w:rsidRPr="00835F7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65207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5207F" w:rsidRPr="00665F4E">
              <w:rPr>
                <w:rFonts w:ascii="Arial" w:hAnsi="Arial" w:cs="Arial"/>
                <w:sz w:val="24"/>
                <w:szCs w:val="24"/>
              </w:rPr>
              <w:t xml:space="preserve">Emphasis              </w:t>
            </w:r>
            <w:r w:rsidR="001A02A7">
              <w:rPr>
                <w:rFonts w:ascii="Arial" w:hAnsi="Arial" w:cs="Arial"/>
                <w:sz w:val="24"/>
                <w:szCs w:val="24"/>
              </w:rPr>
              <w:t>      </w:t>
            </w:r>
            <w:r w:rsidR="0065207F" w:rsidRPr="00665F4E">
              <w:rPr>
                <w:rFonts w:ascii="Arial" w:hAnsi="Arial" w:cs="Arial"/>
                <w:sz w:val="24"/>
                <w:szCs w:val="24"/>
              </w:rPr>
              <w:t>Deletion</w:t>
            </w:r>
          </w:p>
        </w:tc>
      </w:tr>
    </w:tbl>
    <w:p w:rsidR="0065207F" w:rsidRDefault="0065207F" w:rsidP="0065207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418"/>
        <w:gridCol w:w="5490"/>
      </w:tblGrid>
      <w:tr w:rsidR="0065207F" w:rsidTr="007467CB">
        <w:tc>
          <w:tcPr>
            <w:tcW w:w="5418" w:type="dxa"/>
          </w:tcPr>
          <w:p w:rsidR="004F3222" w:rsidRDefault="007D1975" w:rsidP="00F570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C75F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 xml:space="preserve"> Current</w:t>
            </w:r>
            <w:r w:rsidR="00287DE0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 xml:space="preserve">tudent </w:t>
            </w:r>
            <w:r w:rsidR="00287DE0">
              <w:rPr>
                <w:rFonts w:ascii="Arial" w:hAnsi="Arial" w:cs="Arial"/>
                <w:sz w:val="24"/>
                <w:szCs w:val="24"/>
              </w:rPr>
              <w:t>l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 xml:space="preserve">earning </w:t>
            </w:r>
            <w:r w:rsidR="00287DE0">
              <w:rPr>
                <w:rFonts w:ascii="Arial" w:hAnsi="Arial" w:cs="Arial"/>
                <w:sz w:val="24"/>
                <w:szCs w:val="24"/>
              </w:rPr>
              <w:t>o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 xml:space="preserve">utcomes of the </w:t>
            </w:r>
            <w:r w:rsidR="00287DE0">
              <w:rPr>
                <w:rFonts w:ascii="Arial" w:hAnsi="Arial" w:cs="Arial"/>
                <w:sz w:val="24"/>
                <w:szCs w:val="24"/>
              </w:rPr>
              <w:t>p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>lan</w:t>
            </w:r>
            <w:r w:rsidR="00F570EA">
              <w:rPr>
                <w:rFonts w:ascii="Arial" w:hAnsi="Arial" w:cs="Arial"/>
                <w:sz w:val="24"/>
                <w:szCs w:val="24"/>
              </w:rPr>
              <w:t xml:space="preserve">.  If </w:t>
            </w:r>
            <w:r w:rsidR="00287DE0">
              <w:rPr>
                <w:rFonts w:ascii="Arial" w:hAnsi="Arial" w:cs="Arial"/>
                <w:sz w:val="24"/>
                <w:szCs w:val="24"/>
              </w:rPr>
              <w:t>structured as p</w:t>
            </w:r>
            <w:r w:rsidR="00F570EA">
              <w:rPr>
                <w:rFonts w:ascii="Arial" w:hAnsi="Arial" w:cs="Arial"/>
                <w:sz w:val="24"/>
                <w:szCs w:val="24"/>
              </w:rPr>
              <w:t>lan/</w:t>
            </w:r>
            <w:r w:rsidR="00287DE0">
              <w:rPr>
                <w:rFonts w:ascii="Arial" w:hAnsi="Arial" w:cs="Arial"/>
                <w:sz w:val="24"/>
                <w:szCs w:val="24"/>
              </w:rPr>
              <w:t>e</w:t>
            </w:r>
            <w:r w:rsidR="00F570EA">
              <w:rPr>
                <w:rFonts w:ascii="Arial" w:hAnsi="Arial" w:cs="Arial"/>
                <w:sz w:val="24"/>
                <w:szCs w:val="24"/>
              </w:rPr>
              <w:t>mphasis</w:t>
            </w:r>
            <w:r w:rsidR="00287DE0">
              <w:rPr>
                <w:rFonts w:ascii="Arial" w:hAnsi="Arial" w:cs="Arial"/>
                <w:sz w:val="24"/>
                <w:szCs w:val="24"/>
              </w:rPr>
              <w:t>,</w:t>
            </w:r>
            <w:r w:rsidR="00F570EA">
              <w:rPr>
                <w:rFonts w:ascii="Arial" w:hAnsi="Arial" w:cs="Arial"/>
                <w:sz w:val="24"/>
                <w:szCs w:val="24"/>
              </w:rPr>
              <w:t xml:space="preserve"> include for </w:t>
            </w:r>
            <w:r w:rsidR="00F570EA" w:rsidRPr="007A45A6">
              <w:rPr>
                <w:rFonts w:ascii="Arial" w:hAnsi="Arial" w:cs="Arial"/>
                <w:b/>
                <w:sz w:val="24"/>
                <w:szCs w:val="24"/>
              </w:rPr>
              <w:t xml:space="preserve">both </w:t>
            </w:r>
            <w:r w:rsidR="00287DE0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F570EA">
              <w:rPr>
                <w:rFonts w:ascii="Arial" w:hAnsi="Arial" w:cs="Arial"/>
                <w:sz w:val="24"/>
                <w:szCs w:val="24"/>
              </w:rPr>
              <w:t xml:space="preserve">ore and </w:t>
            </w:r>
            <w:r w:rsidR="00287DE0">
              <w:rPr>
                <w:rFonts w:ascii="Arial" w:hAnsi="Arial" w:cs="Arial"/>
                <w:sz w:val="24"/>
                <w:szCs w:val="24"/>
              </w:rPr>
              <w:t>e</w:t>
            </w:r>
            <w:r w:rsidR="00F570EA">
              <w:rPr>
                <w:rFonts w:ascii="Arial" w:hAnsi="Arial" w:cs="Arial"/>
                <w:sz w:val="24"/>
                <w:szCs w:val="24"/>
              </w:rPr>
              <w:t xml:space="preserve">mphasis. </w:t>
            </w:r>
          </w:p>
          <w:p w:rsidR="009F5529" w:rsidRDefault="009F5529" w:rsidP="00F570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5529" w:rsidRDefault="009F5529" w:rsidP="00F570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525E6" w:rsidRPr="002525E6" w:rsidRDefault="002525E6" w:rsidP="002525E6">
            <w:pPr>
              <w:tabs>
                <w:tab w:val="left" w:pos="5490"/>
              </w:tabs>
              <w:rPr>
                <w:rFonts w:ascii="Arial" w:hAnsi="Arial" w:cs="Arial"/>
                <w:sz w:val="24"/>
                <w:szCs w:val="24"/>
              </w:rPr>
            </w:pPr>
            <w:r w:rsidRPr="002525E6">
              <w:rPr>
                <w:rFonts w:ascii="Arial" w:hAnsi="Arial" w:cs="Arial"/>
                <w:sz w:val="24"/>
                <w:szCs w:val="24"/>
              </w:rPr>
              <w:t xml:space="preserve">1. Discuss issues related to why and how hospitality companies expand into the global market place, the role that the hospitality industry plays in </w:t>
            </w:r>
            <w:proofErr w:type="gramStart"/>
            <w:r w:rsidRPr="002525E6">
              <w:rPr>
                <w:rFonts w:ascii="Arial" w:hAnsi="Arial" w:cs="Arial"/>
                <w:sz w:val="24"/>
                <w:szCs w:val="24"/>
              </w:rPr>
              <w:t>globalization,</w:t>
            </w:r>
            <w:proofErr w:type="gramEnd"/>
            <w:r w:rsidRPr="002525E6">
              <w:rPr>
                <w:rFonts w:ascii="Arial" w:hAnsi="Arial" w:cs="Arial"/>
                <w:sz w:val="24"/>
                <w:szCs w:val="24"/>
              </w:rPr>
              <w:t xml:space="preserve"> and factors that affect the ability of the hospitality industry to profit from globalization.</w:t>
            </w:r>
          </w:p>
          <w:p w:rsidR="002525E6" w:rsidRPr="002525E6" w:rsidRDefault="002525E6" w:rsidP="002525E6">
            <w:pPr>
              <w:tabs>
                <w:tab w:val="left" w:pos="5490"/>
              </w:tabs>
              <w:rPr>
                <w:rFonts w:ascii="Arial" w:hAnsi="Arial" w:cs="Arial"/>
                <w:sz w:val="24"/>
                <w:szCs w:val="24"/>
              </w:rPr>
            </w:pPr>
            <w:r w:rsidRPr="002525E6">
              <w:rPr>
                <w:rFonts w:ascii="Arial" w:hAnsi="Arial" w:cs="Arial"/>
                <w:sz w:val="24"/>
                <w:szCs w:val="24"/>
              </w:rPr>
              <w:t>2.  Explain basic theories of tourism development with industry professionals.</w:t>
            </w:r>
          </w:p>
          <w:p w:rsidR="002525E6" w:rsidRPr="002525E6" w:rsidRDefault="002525E6" w:rsidP="002525E6">
            <w:pPr>
              <w:tabs>
                <w:tab w:val="left" w:pos="5490"/>
              </w:tabs>
              <w:rPr>
                <w:rFonts w:ascii="Arial" w:hAnsi="Arial" w:cs="Arial"/>
                <w:sz w:val="24"/>
                <w:szCs w:val="24"/>
              </w:rPr>
            </w:pPr>
            <w:r w:rsidRPr="002525E6">
              <w:rPr>
                <w:rFonts w:ascii="Arial" w:hAnsi="Arial" w:cs="Arial"/>
                <w:sz w:val="24"/>
                <w:szCs w:val="24"/>
              </w:rPr>
              <w:t>3.    Describe the positive and negative impacts of tourism on a host community.</w:t>
            </w:r>
          </w:p>
          <w:p w:rsidR="002525E6" w:rsidRPr="002525E6" w:rsidRDefault="002525E6" w:rsidP="002525E6">
            <w:pPr>
              <w:tabs>
                <w:tab w:val="left" w:pos="5490"/>
              </w:tabs>
              <w:rPr>
                <w:rFonts w:ascii="Arial" w:hAnsi="Arial" w:cs="Arial"/>
                <w:sz w:val="24"/>
                <w:szCs w:val="24"/>
              </w:rPr>
            </w:pPr>
            <w:r w:rsidRPr="002525E6">
              <w:rPr>
                <w:rFonts w:ascii="Arial" w:hAnsi="Arial" w:cs="Arial"/>
                <w:sz w:val="24"/>
                <w:szCs w:val="24"/>
              </w:rPr>
              <w:lastRenderedPageBreak/>
              <w:t xml:space="preserve">4.   Make recommendations for tourism development. </w:t>
            </w:r>
          </w:p>
          <w:p w:rsidR="002525E6" w:rsidRPr="002525E6" w:rsidRDefault="002525E6" w:rsidP="002525E6">
            <w:pPr>
              <w:tabs>
                <w:tab w:val="left" w:pos="5490"/>
              </w:tabs>
              <w:rPr>
                <w:rFonts w:ascii="Arial" w:hAnsi="Arial" w:cs="Arial"/>
                <w:sz w:val="24"/>
                <w:szCs w:val="24"/>
              </w:rPr>
            </w:pPr>
            <w:r w:rsidRPr="002525E6">
              <w:rPr>
                <w:rFonts w:ascii="Arial" w:hAnsi="Arial" w:cs="Arial"/>
                <w:sz w:val="24"/>
                <w:szCs w:val="24"/>
              </w:rPr>
              <w:t>5. Develop a feasibility study for potential ecotourism projects.</w:t>
            </w:r>
          </w:p>
          <w:p w:rsidR="008B3ACA" w:rsidRPr="00126CE8" w:rsidRDefault="008B3ACA" w:rsidP="009934C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490" w:type="dxa"/>
          </w:tcPr>
          <w:p w:rsidR="002A6916" w:rsidRDefault="0065207F" w:rsidP="002A69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S</w:t>
            </w:r>
            <w:r w:rsidRPr="005821C8">
              <w:rPr>
                <w:rFonts w:ascii="Arial" w:hAnsi="Arial" w:cs="Arial"/>
                <w:bCs/>
                <w:sz w:val="24"/>
                <w:szCs w:val="24"/>
              </w:rPr>
              <w:t xml:space="preserve">how the </w:t>
            </w:r>
            <w:r w:rsidR="00DF6505">
              <w:rPr>
                <w:rFonts w:ascii="Arial" w:hAnsi="Arial" w:cs="Arial"/>
                <w:bCs/>
                <w:sz w:val="24"/>
                <w:szCs w:val="24"/>
              </w:rPr>
              <w:t xml:space="preserve">proposed </w:t>
            </w:r>
            <w:r w:rsidRPr="005821C8">
              <w:rPr>
                <w:rFonts w:ascii="Arial" w:hAnsi="Arial" w:cs="Arial"/>
                <w:bCs/>
                <w:sz w:val="24"/>
                <w:szCs w:val="24"/>
              </w:rPr>
              <w:t xml:space="preserve">changes </w:t>
            </w:r>
            <w:r w:rsidR="00DF6505">
              <w:rPr>
                <w:rFonts w:ascii="Arial" w:hAnsi="Arial" w:cs="Arial"/>
                <w:bCs/>
                <w:sz w:val="24"/>
                <w:szCs w:val="24"/>
              </w:rPr>
              <w:t xml:space="preserve">in this column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(if applicable)</w:t>
            </w:r>
            <w:r w:rsidRPr="005821C8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1A1380">
              <w:rPr>
                <w:rFonts w:ascii="Arial" w:hAnsi="Arial" w:cs="Arial"/>
                <w:b/>
                <w:sz w:val="24"/>
                <w:szCs w:val="24"/>
              </w:rPr>
              <w:t xml:space="preserve">Bold </w:t>
            </w:r>
            <w:r w:rsidRPr="001A1380">
              <w:rPr>
                <w:rFonts w:ascii="Arial" w:hAnsi="Arial" w:cs="Arial"/>
                <w:sz w:val="24"/>
                <w:szCs w:val="24"/>
              </w:rPr>
              <w:t>the changes, to differentiate from what is not changing, and change font to</w:t>
            </w:r>
            <w:r w:rsidRPr="001A13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A1380">
              <w:rPr>
                <w:rFonts w:ascii="Arial" w:hAnsi="Arial" w:cs="Arial"/>
                <w:b/>
                <w:strike/>
                <w:color w:val="FF0000"/>
                <w:sz w:val="24"/>
                <w:szCs w:val="24"/>
              </w:rPr>
              <w:t>Bold Red with strikethrough</w:t>
            </w:r>
            <w:r w:rsidRPr="001A1380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 xml:space="preserve"> </w:t>
            </w:r>
            <w:r w:rsidRPr="001A1380">
              <w:rPr>
                <w:rFonts w:ascii="Arial" w:hAnsi="Arial" w:cs="Arial"/>
                <w:sz w:val="24"/>
                <w:szCs w:val="24"/>
              </w:rPr>
              <w:t>for what is being deleted.</w:t>
            </w:r>
            <w:r w:rsidR="002A691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A6916" w:rsidRPr="00C66C6C">
              <w:rPr>
                <w:rFonts w:ascii="Arial" w:hAnsi="Arial" w:cs="Arial"/>
                <w:i/>
                <w:sz w:val="22"/>
                <w:szCs w:val="24"/>
              </w:rPr>
              <w:t>(</w:t>
            </w:r>
            <w:hyperlink r:id="rId11" w:history="1">
              <w:r w:rsidR="002A6916" w:rsidRPr="00C66C6C">
                <w:rPr>
                  <w:rStyle w:val="Hyperlink"/>
                  <w:rFonts w:ascii="Arial" w:hAnsi="Arial" w:cs="Arial"/>
                  <w:i/>
                  <w:sz w:val="22"/>
                  <w:szCs w:val="24"/>
                </w:rPr>
                <w:t>Resources, Examples &amp; Tools for Developing Effective Program Student Learning Outcomes</w:t>
              </w:r>
            </w:hyperlink>
            <w:r w:rsidR="002A6916" w:rsidRPr="006E69E0">
              <w:rPr>
                <w:rFonts w:ascii="Arial" w:hAnsi="Arial" w:cs="Arial"/>
                <w:i/>
                <w:sz w:val="22"/>
                <w:szCs w:val="24"/>
              </w:rPr>
              <w:t>).</w:t>
            </w:r>
          </w:p>
          <w:p w:rsidR="0065207F" w:rsidRDefault="0065207F">
            <w:pPr>
              <w:rPr>
                <w:rFonts w:ascii="Arial" w:hAnsi="Arial" w:cs="Arial"/>
                <w:sz w:val="24"/>
                <w:szCs w:val="24"/>
              </w:rPr>
            </w:pPr>
          </w:p>
          <w:p w:rsidR="008D6D7A" w:rsidRPr="008D6D7A" w:rsidRDefault="008D6D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UNCHANGED</w:t>
            </w:r>
          </w:p>
          <w:p w:rsidR="0065207F" w:rsidRDefault="0065207F" w:rsidP="00ED4574"/>
        </w:tc>
      </w:tr>
      <w:tr w:rsidR="0065207F" w:rsidRPr="00845F8F" w:rsidTr="007467CB">
        <w:tc>
          <w:tcPr>
            <w:tcW w:w="5418" w:type="dxa"/>
          </w:tcPr>
          <w:p w:rsidR="0065207F" w:rsidRPr="00845F8F" w:rsidRDefault="00BF6894" w:rsidP="0065207F">
            <w:pPr>
              <w:pStyle w:val="Heading3"/>
              <w:spacing w:line="260" w:lineRule="auto"/>
              <w:outlineLvl w:val="2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noProof/>
                <w:szCs w:val="24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7.95pt;margin-top:5.35pt;width:25.1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MVtgIAALg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" filled="f" stroked="f">
                  <v:textbox>
                    <w:txbxContent>
                      <w:p w:rsidR="00A55F31" w:rsidRPr="005821C8" w:rsidRDefault="00A55F31" w:rsidP="0065207F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CA6369" w:rsidRPr="00845F8F">
              <w:rPr>
                <w:rFonts w:ascii="Tahoma" w:hAnsi="Tahoma" w:cs="Tahoma"/>
                <w:b w:val="0"/>
                <w:szCs w:val="24"/>
              </w:rPr>
              <w:t>7</w:t>
            </w:r>
            <w:r w:rsidR="0065207F" w:rsidRPr="00845F8F">
              <w:rPr>
                <w:rFonts w:ascii="Tahoma" w:hAnsi="Tahoma" w:cs="Tahoma"/>
                <w:b w:val="0"/>
                <w:szCs w:val="24"/>
              </w:rPr>
              <w:t xml:space="preserve">. </w:t>
            </w:r>
            <w:r w:rsidR="00287DE0" w:rsidRPr="00845F8F">
              <w:rPr>
                <w:rFonts w:ascii="Tahoma" w:hAnsi="Tahoma" w:cs="Tahoma"/>
                <w:b w:val="0"/>
                <w:szCs w:val="24"/>
              </w:rPr>
              <w:t xml:space="preserve"> Current</w:t>
            </w:r>
            <w:r w:rsidR="0065207F" w:rsidRPr="00845F8F">
              <w:rPr>
                <w:rFonts w:ascii="Tahoma" w:hAnsi="Tahoma" w:cs="Tahoma"/>
                <w:b w:val="0"/>
                <w:szCs w:val="24"/>
              </w:rPr>
              <w:t xml:space="preserve"> catalog plan </w:t>
            </w:r>
            <w:r w:rsidR="00287DE0" w:rsidRPr="00845F8F">
              <w:rPr>
                <w:rFonts w:ascii="Tahoma" w:hAnsi="Tahoma" w:cs="Tahoma"/>
                <w:b w:val="0"/>
                <w:szCs w:val="24"/>
              </w:rPr>
              <w:t xml:space="preserve">overview and </w:t>
            </w:r>
            <w:r w:rsidR="006C069B" w:rsidRPr="00845F8F">
              <w:rPr>
                <w:rFonts w:ascii="Tahoma" w:hAnsi="Tahoma" w:cs="Tahoma"/>
                <w:b w:val="0"/>
                <w:szCs w:val="24"/>
              </w:rPr>
              <w:t>requirements</w:t>
            </w:r>
            <w:r w:rsidR="0065207F" w:rsidRPr="00845F8F">
              <w:rPr>
                <w:rFonts w:ascii="Tahoma" w:hAnsi="Tahoma" w:cs="Tahoma"/>
                <w:b w:val="0"/>
                <w:szCs w:val="24"/>
              </w:rPr>
              <w:t xml:space="preserve"> in this column. Cut and paste</w:t>
            </w:r>
            <w:r w:rsidR="00287DE0" w:rsidRPr="00845F8F">
              <w:rPr>
                <w:rFonts w:ascii="Tahoma" w:hAnsi="Tahoma" w:cs="Tahoma"/>
                <w:b w:val="0"/>
                <w:szCs w:val="24"/>
              </w:rPr>
              <w:t xml:space="preserve"> the </w:t>
            </w:r>
            <w:r w:rsidR="00332F9A" w:rsidRPr="00845F8F">
              <w:rPr>
                <w:rFonts w:ascii="Tahoma" w:hAnsi="Tahoma" w:cs="Tahoma"/>
                <w:i/>
                <w:szCs w:val="24"/>
                <w:u w:val="single"/>
              </w:rPr>
              <w:t>O</w:t>
            </w:r>
            <w:r w:rsidR="00287DE0" w:rsidRPr="00845F8F">
              <w:rPr>
                <w:rFonts w:ascii="Tahoma" w:hAnsi="Tahoma" w:cs="Tahoma"/>
                <w:i/>
                <w:szCs w:val="24"/>
                <w:u w:val="single"/>
              </w:rPr>
              <w:t>verview</w:t>
            </w:r>
            <w:r w:rsidR="00287DE0" w:rsidRPr="00845F8F">
              <w:rPr>
                <w:rFonts w:ascii="Tahoma" w:hAnsi="Tahoma" w:cs="Tahoma"/>
                <w:b w:val="0"/>
                <w:i/>
                <w:szCs w:val="24"/>
              </w:rPr>
              <w:t xml:space="preserve"> </w:t>
            </w:r>
            <w:r w:rsidR="00287DE0" w:rsidRPr="00845F8F">
              <w:rPr>
                <w:rFonts w:ascii="Tahoma" w:hAnsi="Tahoma" w:cs="Tahoma"/>
                <w:b w:val="0"/>
                <w:szCs w:val="24"/>
              </w:rPr>
              <w:t xml:space="preserve">and </w:t>
            </w:r>
            <w:r w:rsidR="00332F9A" w:rsidRPr="00845F8F">
              <w:rPr>
                <w:rFonts w:ascii="Tahoma" w:hAnsi="Tahoma" w:cs="Tahoma"/>
                <w:i/>
                <w:szCs w:val="24"/>
                <w:u w:val="single"/>
              </w:rPr>
              <w:t>D</w:t>
            </w:r>
            <w:r w:rsidR="00287DE0" w:rsidRPr="00845F8F">
              <w:rPr>
                <w:rFonts w:ascii="Tahoma" w:hAnsi="Tahoma" w:cs="Tahoma"/>
                <w:i/>
                <w:szCs w:val="24"/>
                <w:u w:val="single"/>
              </w:rPr>
              <w:t>etails</w:t>
            </w:r>
            <w:r w:rsidR="00287DE0" w:rsidRPr="00845F8F">
              <w:rPr>
                <w:rFonts w:ascii="Tahoma" w:hAnsi="Tahoma" w:cs="Tahoma"/>
                <w:b w:val="0"/>
                <w:szCs w:val="24"/>
              </w:rPr>
              <w:t xml:space="preserve"> tabs</w:t>
            </w:r>
            <w:r w:rsidR="0065207F" w:rsidRPr="00845F8F">
              <w:rPr>
                <w:rFonts w:ascii="Tahoma" w:hAnsi="Tahoma" w:cs="Tahoma"/>
                <w:b w:val="0"/>
                <w:szCs w:val="24"/>
              </w:rPr>
              <w:t xml:space="preserve">, in </w:t>
            </w:r>
            <w:r w:rsidR="00287DE0" w:rsidRPr="00845F8F">
              <w:rPr>
                <w:rFonts w:ascii="Tahoma" w:hAnsi="Tahoma" w:cs="Tahoma"/>
                <w:b w:val="0"/>
                <w:szCs w:val="24"/>
              </w:rPr>
              <w:t>their en</w:t>
            </w:r>
            <w:r w:rsidR="0065207F" w:rsidRPr="00845F8F">
              <w:rPr>
                <w:rFonts w:ascii="Tahoma" w:hAnsi="Tahoma" w:cs="Tahoma"/>
                <w:b w:val="0"/>
                <w:szCs w:val="24"/>
              </w:rPr>
              <w:t>tirety, from the current on-line academic catalog:</w:t>
            </w:r>
            <w:r w:rsidR="0065207F" w:rsidRPr="00845F8F">
              <w:rPr>
                <w:rFonts w:ascii="Tahoma" w:hAnsi="Tahoma" w:cs="Tahoma"/>
                <w:szCs w:val="24"/>
              </w:rPr>
              <w:t xml:space="preserve"> (</w:t>
            </w:r>
            <w:hyperlink r:id="rId12" w:history="1">
              <w:r w:rsidR="005E15CA" w:rsidRPr="00845F8F">
                <w:rPr>
                  <w:rStyle w:val="Hyperlink"/>
                  <w:rFonts w:ascii="Tahoma" w:hAnsi="Tahoma" w:cs="Tahoma"/>
                  <w:szCs w:val="24"/>
                </w:rPr>
                <w:t>http://catalog.nau.edu/Catalog/</w:t>
              </w:r>
            </w:hyperlink>
            <w:r w:rsidR="0065207F" w:rsidRPr="00845F8F">
              <w:rPr>
                <w:rFonts w:ascii="Tahoma" w:hAnsi="Tahoma" w:cs="Tahoma"/>
                <w:szCs w:val="24"/>
              </w:rPr>
              <w:t>)</w:t>
            </w:r>
          </w:p>
          <w:p w:rsidR="00E6650F" w:rsidRDefault="00E6650F" w:rsidP="00A55F31">
            <w:pPr>
              <w:pStyle w:val="Heading4"/>
              <w:outlineLvl w:val="3"/>
              <w:rPr>
                <w:rFonts w:ascii="Tahoma" w:hAnsi="Tahoma" w:cs="Tahoma"/>
                <w:sz w:val="24"/>
                <w:szCs w:val="24"/>
              </w:rPr>
            </w:pPr>
          </w:p>
          <w:p w:rsidR="00A55F31" w:rsidRPr="00A55F31" w:rsidRDefault="00A55F31" w:rsidP="00A55F31">
            <w:pPr>
              <w:pStyle w:val="Heading4"/>
              <w:outlineLvl w:val="3"/>
              <w:rPr>
                <w:rFonts w:ascii="Tahoma" w:hAnsi="Tahoma" w:cs="Tahoma"/>
                <w:sz w:val="24"/>
                <w:szCs w:val="24"/>
              </w:rPr>
            </w:pPr>
            <w:r w:rsidRPr="00A55F31">
              <w:rPr>
                <w:rFonts w:ascii="Tahoma" w:hAnsi="Tahoma" w:cs="Tahoma"/>
                <w:sz w:val="24"/>
                <w:szCs w:val="24"/>
              </w:rPr>
              <w:t>International Tourism Management, Undergraduate Certificate</w:t>
            </w:r>
          </w:p>
          <w:p w:rsidR="00A55F31" w:rsidRPr="00A55F31" w:rsidRDefault="00A55F31" w:rsidP="00A55F31">
            <w:p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A55F31">
              <w:rPr>
                <w:rFonts w:ascii="Tahoma" w:hAnsi="Tahoma" w:cs="Tahoma"/>
                <w:sz w:val="24"/>
                <w:szCs w:val="24"/>
              </w:rPr>
              <w:t>In addition to University Requirements:</w:t>
            </w:r>
          </w:p>
          <w:p w:rsidR="00A55F31" w:rsidRPr="00A55F31" w:rsidRDefault="00A55F31" w:rsidP="00E6650F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A55F31">
              <w:rPr>
                <w:rFonts w:ascii="Tahoma" w:hAnsi="Tahoma" w:cs="Tahoma"/>
                <w:sz w:val="24"/>
                <w:szCs w:val="24"/>
              </w:rPr>
              <w:t>Complete individual plan requirements.</w:t>
            </w:r>
          </w:p>
          <w:p w:rsidR="00ED4574" w:rsidRDefault="00A55F31" w:rsidP="00A55F31">
            <w:p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A55F31">
              <w:rPr>
                <w:rFonts w:ascii="Tahoma" w:hAnsi="Tahoma" w:cs="Tahoma"/>
                <w:sz w:val="24"/>
                <w:szCs w:val="24"/>
              </w:rPr>
              <w:t>Please note that you may be able to use some courses to meet more than one requirement. Contact your advisor for details.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05"/>
              <w:gridCol w:w="2160"/>
            </w:tblGrid>
            <w:tr w:rsidR="00A55F31" w:rsidRPr="00A55F31" w:rsidTr="00A55F31">
              <w:trPr>
                <w:tblHeader/>
                <w:tblCellSpacing w:w="15" w:type="dxa"/>
              </w:trPr>
              <w:tc>
                <w:tcPr>
                  <w:tcW w:w="2560" w:type="dxa"/>
                  <w:vAlign w:val="center"/>
                  <w:hideMark/>
                </w:tcPr>
                <w:p w:rsidR="00A55F31" w:rsidRPr="00A55F31" w:rsidRDefault="00A55F3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55F31">
                    <w:rPr>
                      <w:rFonts w:ascii="Tahoma" w:hAnsi="Tahoma" w:cs="Tahoma"/>
                      <w:sz w:val="16"/>
                      <w:szCs w:val="16"/>
                    </w:rPr>
                    <w:t>Minimum Units for Completion</w:t>
                  </w:r>
                </w:p>
              </w:tc>
              <w:tc>
                <w:tcPr>
                  <w:tcW w:w="2115" w:type="dxa"/>
                  <w:vAlign w:val="center"/>
                  <w:hideMark/>
                </w:tcPr>
                <w:p w:rsidR="00A55F31" w:rsidRPr="00A55F31" w:rsidRDefault="00A55F3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55F31">
                    <w:rPr>
                      <w:rFonts w:ascii="Tahoma" w:hAnsi="Tahoma" w:cs="Tahoma"/>
                      <w:sz w:val="16"/>
                      <w:szCs w:val="16"/>
                    </w:rPr>
                    <w:t>15</w:t>
                  </w:r>
                </w:p>
              </w:tc>
            </w:tr>
            <w:tr w:rsidR="00A55F31" w:rsidRPr="00A55F31" w:rsidTr="00A55F31">
              <w:trPr>
                <w:tblCellSpacing w:w="15" w:type="dxa"/>
              </w:trPr>
              <w:tc>
                <w:tcPr>
                  <w:tcW w:w="2560" w:type="dxa"/>
                  <w:vAlign w:val="center"/>
                  <w:hideMark/>
                </w:tcPr>
                <w:p w:rsidR="00A55F31" w:rsidRPr="00A55F31" w:rsidRDefault="00A55F3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55F31">
                    <w:rPr>
                      <w:rFonts w:ascii="Tahoma" w:hAnsi="Tahoma" w:cs="Tahoma"/>
                      <w:sz w:val="16"/>
                      <w:szCs w:val="16"/>
                    </w:rPr>
                    <w:t>GPA</w:t>
                  </w:r>
                </w:p>
              </w:tc>
              <w:tc>
                <w:tcPr>
                  <w:tcW w:w="2115" w:type="dxa"/>
                  <w:vAlign w:val="center"/>
                  <w:hideMark/>
                </w:tcPr>
                <w:p w:rsidR="00A55F31" w:rsidRPr="00A55F31" w:rsidRDefault="00A55F3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55F31">
                    <w:rPr>
                      <w:rFonts w:ascii="Tahoma" w:hAnsi="Tahoma" w:cs="Tahoma"/>
                      <w:sz w:val="16"/>
                      <w:szCs w:val="16"/>
                    </w:rPr>
                    <w:t>2.0</w:t>
                  </w:r>
                </w:p>
              </w:tc>
            </w:tr>
            <w:tr w:rsidR="00A55F31" w:rsidRPr="00A55F31" w:rsidTr="00A55F31">
              <w:trPr>
                <w:tblCellSpacing w:w="15" w:type="dxa"/>
              </w:trPr>
              <w:tc>
                <w:tcPr>
                  <w:tcW w:w="2560" w:type="dxa"/>
                  <w:vAlign w:val="center"/>
                  <w:hideMark/>
                </w:tcPr>
                <w:p w:rsidR="00A55F31" w:rsidRPr="00A55F31" w:rsidRDefault="00A55F3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55F31">
                    <w:rPr>
                      <w:rFonts w:ascii="Tahoma" w:hAnsi="Tahoma" w:cs="Tahoma"/>
                      <w:sz w:val="16"/>
                      <w:szCs w:val="16"/>
                    </w:rPr>
                    <w:t>Mathematics Required</w:t>
                  </w:r>
                </w:p>
              </w:tc>
              <w:tc>
                <w:tcPr>
                  <w:tcW w:w="2115" w:type="dxa"/>
                  <w:vAlign w:val="center"/>
                  <w:hideMark/>
                </w:tcPr>
                <w:p w:rsidR="00A55F31" w:rsidRPr="00A55F31" w:rsidRDefault="00BF689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hyperlink r:id="rId13" w:tgtFrame="_blank" w:history="1">
                    <w:r w:rsidR="00A55F31" w:rsidRPr="00A55F31"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MAT 114</w:t>
                    </w:r>
                  </w:hyperlink>
                </w:p>
              </w:tc>
            </w:tr>
          </w:tbl>
          <w:p w:rsidR="00A55F31" w:rsidRPr="00A55F31" w:rsidRDefault="00A55F31" w:rsidP="00A55F31">
            <w:pPr>
              <w:spacing w:before="100" w:beforeAutospacing="1" w:after="100" w:afterAutospacing="1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A55F31">
              <w:rPr>
                <w:rFonts w:ascii="Tahoma" w:hAnsi="Tahoma" w:cs="Tahoma"/>
                <w:b/>
                <w:i/>
                <w:sz w:val="24"/>
                <w:szCs w:val="24"/>
              </w:rPr>
              <w:t>Certificate Requirements</w:t>
            </w:r>
          </w:p>
          <w:p w:rsidR="00A55F31" w:rsidRPr="00A55F31" w:rsidRDefault="00A55F31" w:rsidP="00A55F31">
            <w:p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A55F31">
              <w:rPr>
                <w:rFonts w:ascii="Tahoma" w:hAnsi="Tahoma" w:cs="Tahoma"/>
                <w:sz w:val="24"/>
                <w:szCs w:val="24"/>
              </w:rPr>
              <w:t>Take the following 15 units with a Grade of "C" or better in each course and a minimum GPA of 2.0:</w:t>
            </w:r>
          </w:p>
          <w:p w:rsidR="00A55F31" w:rsidRPr="00A55F31" w:rsidRDefault="00A55F31" w:rsidP="00E6650F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A55F31">
              <w:rPr>
                <w:rFonts w:ascii="Tahoma" w:hAnsi="Tahoma" w:cs="Tahoma"/>
                <w:sz w:val="24"/>
                <w:szCs w:val="24"/>
              </w:rPr>
              <w:t>HA 380 (3 units)</w:t>
            </w:r>
          </w:p>
          <w:p w:rsidR="00A55F31" w:rsidRPr="00A55F31" w:rsidRDefault="00A55F31" w:rsidP="00E6650F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A55F31">
              <w:rPr>
                <w:rFonts w:ascii="Tahoma" w:hAnsi="Tahoma" w:cs="Tahoma"/>
                <w:sz w:val="24"/>
                <w:szCs w:val="24"/>
              </w:rPr>
              <w:t>HA 384 or GSP 376 (3 units)</w:t>
            </w:r>
          </w:p>
          <w:p w:rsidR="00A55F31" w:rsidRPr="00A55F31" w:rsidRDefault="00A55F31" w:rsidP="00E6650F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A55F31">
              <w:rPr>
                <w:rFonts w:ascii="Tahoma" w:hAnsi="Tahoma" w:cs="Tahoma"/>
                <w:sz w:val="24"/>
                <w:szCs w:val="24"/>
              </w:rPr>
              <w:t>PRM 300 (3 units)</w:t>
            </w:r>
          </w:p>
          <w:p w:rsidR="00A55F31" w:rsidRPr="00A55F31" w:rsidRDefault="00A55F31" w:rsidP="00A55F31">
            <w:p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A55F31">
              <w:rPr>
                <w:rFonts w:ascii="Tahoma" w:hAnsi="Tahoma" w:cs="Tahoma"/>
                <w:sz w:val="24"/>
                <w:szCs w:val="24"/>
              </w:rPr>
              <w:t>Select two courses from (6 units):</w:t>
            </w:r>
          </w:p>
          <w:p w:rsidR="00A55F31" w:rsidRPr="00A55F31" w:rsidRDefault="00A55F31" w:rsidP="00E6650F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A55F31">
              <w:rPr>
                <w:rFonts w:ascii="Tahoma" w:hAnsi="Tahoma" w:cs="Tahoma"/>
                <w:sz w:val="24"/>
                <w:szCs w:val="24"/>
              </w:rPr>
              <w:t>HA 270, HA 284, HA 384, HA 400, HA 401</w:t>
            </w:r>
          </w:p>
          <w:p w:rsidR="00A55F31" w:rsidRPr="00A55F31" w:rsidRDefault="00A55F31" w:rsidP="00E6650F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A55F31">
              <w:rPr>
                <w:rFonts w:ascii="Tahoma" w:hAnsi="Tahoma" w:cs="Tahoma"/>
                <w:sz w:val="24"/>
                <w:szCs w:val="24"/>
              </w:rPr>
              <w:t>PRM 325, PRM 383</w:t>
            </w:r>
          </w:p>
          <w:p w:rsidR="00ED4574" w:rsidRPr="00352085" w:rsidRDefault="00A55F31" w:rsidP="00A55F31">
            <w:pPr>
              <w:rPr>
                <w:rFonts w:ascii="Tahoma" w:hAnsi="Tahoma" w:cs="Tahoma"/>
                <w:sz w:val="24"/>
                <w:szCs w:val="24"/>
              </w:rPr>
            </w:pPr>
            <w:r w:rsidRPr="00A55F31">
              <w:rPr>
                <w:rFonts w:ascii="Tahoma" w:hAnsi="Tahoma" w:cs="Tahoma"/>
                <w:sz w:val="24"/>
                <w:szCs w:val="24"/>
              </w:rPr>
              <w:t>Be aware that some courses may have prerequisites that you must also take. For prerequisite information click on the course or see your advisor.</w:t>
            </w:r>
          </w:p>
          <w:p w:rsidR="000C0A09" w:rsidRPr="00A45E05" w:rsidRDefault="000C0A09" w:rsidP="000C0A0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90" w:type="dxa"/>
          </w:tcPr>
          <w:p w:rsidR="0065207F" w:rsidRPr="00845F8F" w:rsidRDefault="0065207F">
            <w:pPr>
              <w:rPr>
                <w:rFonts w:ascii="Tahoma" w:hAnsi="Tahoma" w:cs="Tahoma"/>
                <w:sz w:val="24"/>
                <w:szCs w:val="24"/>
              </w:rPr>
            </w:pPr>
            <w:r w:rsidRPr="00845F8F">
              <w:rPr>
                <w:rFonts w:ascii="Tahoma" w:hAnsi="Tahoma" w:cs="Tahoma"/>
                <w:sz w:val="24"/>
                <w:szCs w:val="24"/>
              </w:rPr>
              <w:t xml:space="preserve">Show the proposed changes in this column. </w:t>
            </w:r>
            <w:r w:rsidRPr="00845F8F">
              <w:rPr>
                <w:rFonts w:ascii="Tahoma" w:hAnsi="Tahoma" w:cs="Tahoma"/>
                <w:b/>
                <w:sz w:val="24"/>
                <w:szCs w:val="24"/>
              </w:rPr>
              <w:t xml:space="preserve"> Bold</w:t>
            </w:r>
            <w:r w:rsidRPr="00845F8F">
              <w:rPr>
                <w:rFonts w:ascii="Tahoma" w:hAnsi="Tahoma" w:cs="Tahoma"/>
                <w:sz w:val="24"/>
                <w:szCs w:val="24"/>
              </w:rPr>
              <w:t xml:space="preserve"> the changes, to differentiate from what is not changing, and change font to</w:t>
            </w:r>
            <w:r w:rsidRPr="00845F8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845F8F">
              <w:rPr>
                <w:rFonts w:ascii="Tahoma" w:hAnsi="Tahoma" w:cs="Tahoma"/>
                <w:b/>
                <w:strike/>
                <w:color w:val="FF0000"/>
                <w:sz w:val="24"/>
                <w:szCs w:val="24"/>
              </w:rPr>
              <w:t>Bold Red with strikethrough</w:t>
            </w:r>
            <w:r w:rsidRPr="00845F8F">
              <w:rPr>
                <w:rFonts w:ascii="Tahoma" w:hAnsi="Tahoma" w:cs="Tahoma"/>
                <w:color w:val="FF0000"/>
                <w:sz w:val="24"/>
                <w:szCs w:val="24"/>
              </w:rPr>
              <w:t xml:space="preserve"> </w:t>
            </w:r>
            <w:r w:rsidRPr="00845F8F">
              <w:rPr>
                <w:rFonts w:ascii="Tahoma" w:hAnsi="Tahoma" w:cs="Tahoma"/>
                <w:sz w:val="24"/>
                <w:szCs w:val="24"/>
              </w:rPr>
              <w:t>for what is being deleted.</w:t>
            </w:r>
          </w:p>
          <w:p w:rsidR="0065207F" w:rsidRPr="00845F8F" w:rsidRDefault="0065207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30D0E" w:rsidRDefault="00E30D0E" w:rsidP="0000615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6650F" w:rsidRDefault="00E6650F" w:rsidP="00A55F31">
            <w:pPr>
              <w:pStyle w:val="Heading4"/>
              <w:outlineLvl w:val="3"/>
              <w:rPr>
                <w:rFonts w:ascii="Tahoma" w:hAnsi="Tahoma" w:cs="Tahoma"/>
                <w:sz w:val="24"/>
                <w:szCs w:val="24"/>
              </w:rPr>
            </w:pPr>
          </w:p>
          <w:p w:rsidR="00A55F31" w:rsidRPr="00A55F31" w:rsidRDefault="00A55F31" w:rsidP="00A55F31">
            <w:pPr>
              <w:pStyle w:val="Heading4"/>
              <w:outlineLvl w:val="3"/>
              <w:rPr>
                <w:rFonts w:ascii="Tahoma" w:hAnsi="Tahoma" w:cs="Tahoma"/>
                <w:sz w:val="24"/>
                <w:szCs w:val="24"/>
              </w:rPr>
            </w:pPr>
            <w:r w:rsidRPr="00A55F31">
              <w:rPr>
                <w:rFonts w:ascii="Tahoma" w:hAnsi="Tahoma" w:cs="Tahoma"/>
                <w:sz w:val="24"/>
                <w:szCs w:val="24"/>
              </w:rPr>
              <w:t>International Tourism Management, Undergraduate Certificate</w:t>
            </w:r>
          </w:p>
          <w:p w:rsidR="00A55F31" w:rsidRPr="00A55F31" w:rsidRDefault="00A55F31" w:rsidP="00A55F31">
            <w:p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A55F31">
              <w:rPr>
                <w:rFonts w:ascii="Tahoma" w:hAnsi="Tahoma" w:cs="Tahoma"/>
                <w:sz w:val="24"/>
                <w:szCs w:val="24"/>
              </w:rPr>
              <w:t>In addition to University Requirements:</w:t>
            </w:r>
          </w:p>
          <w:p w:rsidR="00A55F31" w:rsidRPr="00A55F31" w:rsidRDefault="00A55F31" w:rsidP="00E6650F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A55F31">
              <w:rPr>
                <w:rFonts w:ascii="Tahoma" w:hAnsi="Tahoma" w:cs="Tahoma"/>
                <w:sz w:val="24"/>
                <w:szCs w:val="24"/>
              </w:rPr>
              <w:t>Complete individual plan requirements.</w:t>
            </w:r>
          </w:p>
          <w:p w:rsidR="00A55F31" w:rsidRDefault="00A55F31" w:rsidP="00A55F31">
            <w:p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A55F31">
              <w:rPr>
                <w:rFonts w:ascii="Tahoma" w:hAnsi="Tahoma" w:cs="Tahoma"/>
                <w:sz w:val="24"/>
                <w:szCs w:val="24"/>
              </w:rPr>
              <w:t>Please note that you may be able to use some courses to meet more than one requirement. Contact your advisor for details.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05"/>
              <w:gridCol w:w="2160"/>
            </w:tblGrid>
            <w:tr w:rsidR="00A55F31" w:rsidRPr="00A55F31" w:rsidTr="00A55F31">
              <w:trPr>
                <w:tblHeader/>
                <w:tblCellSpacing w:w="15" w:type="dxa"/>
              </w:trPr>
              <w:tc>
                <w:tcPr>
                  <w:tcW w:w="2560" w:type="dxa"/>
                  <w:vAlign w:val="center"/>
                  <w:hideMark/>
                </w:tcPr>
                <w:p w:rsidR="00A55F31" w:rsidRPr="00A55F31" w:rsidRDefault="00A55F31" w:rsidP="00A55F3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55F31">
                    <w:rPr>
                      <w:rFonts w:ascii="Tahoma" w:hAnsi="Tahoma" w:cs="Tahoma"/>
                      <w:sz w:val="16"/>
                      <w:szCs w:val="16"/>
                    </w:rPr>
                    <w:t>Minimum Units for Completion</w:t>
                  </w:r>
                </w:p>
              </w:tc>
              <w:tc>
                <w:tcPr>
                  <w:tcW w:w="2115" w:type="dxa"/>
                  <w:vAlign w:val="center"/>
                  <w:hideMark/>
                </w:tcPr>
                <w:p w:rsidR="00A55F31" w:rsidRPr="00A55F31" w:rsidRDefault="00A55F31" w:rsidP="00A55F3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55F31">
                    <w:rPr>
                      <w:rFonts w:ascii="Tahoma" w:hAnsi="Tahoma" w:cs="Tahoma"/>
                      <w:sz w:val="16"/>
                      <w:szCs w:val="16"/>
                    </w:rPr>
                    <w:t>15</w:t>
                  </w:r>
                </w:p>
              </w:tc>
            </w:tr>
            <w:tr w:rsidR="00A55F31" w:rsidRPr="00A55F31" w:rsidTr="00A55F31">
              <w:trPr>
                <w:tblCellSpacing w:w="15" w:type="dxa"/>
              </w:trPr>
              <w:tc>
                <w:tcPr>
                  <w:tcW w:w="2560" w:type="dxa"/>
                  <w:vAlign w:val="center"/>
                  <w:hideMark/>
                </w:tcPr>
                <w:p w:rsidR="00A55F31" w:rsidRPr="00A55F31" w:rsidRDefault="00A55F31" w:rsidP="00A55F3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55F31">
                    <w:rPr>
                      <w:rFonts w:ascii="Tahoma" w:hAnsi="Tahoma" w:cs="Tahoma"/>
                      <w:sz w:val="16"/>
                      <w:szCs w:val="16"/>
                    </w:rPr>
                    <w:t>GPA</w:t>
                  </w:r>
                </w:p>
              </w:tc>
              <w:tc>
                <w:tcPr>
                  <w:tcW w:w="2115" w:type="dxa"/>
                  <w:vAlign w:val="center"/>
                  <w:hideMark/>
                </w:tcPr>
                <w:p w:rsidR="00A55F31" w:rsidRPr="00A55F31" w:rsidRDefault="00A55F31" w:rsidP="00A55F3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55F31">
                    <w:rPr>
                      <w:rFonts w:ascii="Tahoma" w:hAnsi="Tahoma" w:cs="Tahoma"/>
                      <w:sz w:val="16"/>
                      <w:szCs w:val="16"/>
                    </w:rPr>
                    <w:t>2.0</w:t>
                  </w:r>
                </w:p>
              </w:tc>
            </w:tr>
            <w:tr w:rsidR="00A55F31" w:rsidRPr="00A55F31" w:rsidTr="00A55F31">
              <w:trPr>
                <w:tblCellSpacing w:w="15" w:type="dxa"/>
              </w:trPr>
              <w:tc>
                <w:tcPr>
                  <w:tcW w:w="2560" w:type="dxa"/>
                  <w:vAlign w:val="center"/>
                  <w:hideMark/>
                </w:tcPr>
                <w:p w:rsidR="00A55F31" w:rsidRPr="00A55F31" w:rsidRDefault="00A55F31" w:rsidP="00A55F3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55F31">
                    <w:rPr>
                      <w:rFonts w:ascii="Tahoma" w:hAnsi="Tahoma" w:cs="Tahoma"/>
                      <w:sz w:val="16"/>
                      <w:szCs w:val="16"/>
                    </w:rPr>
                    <w:t>Mathematics Required</w:t>
                  </w:r>
                </w:p>
              </w:tc>
              <w:tc>
                <w:tcPr>
                  <w:tcW w:w="2115" w:type="dxa"/>
                  <w:vAlign w:val="center"/>
                  <w:hideMark/>
                </w:tcPr>
                <w:p w:rsidR="00A55F31" w:rsidRPr="00A55F31" w:rsidRDefault="00BF6894" w:rsidP="00A55F31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hyperlink r:id="rId14" w:tgtFrame="_blank" w:history="1">
                    <w:r w:rsidR="00A55F31" w:rsidRPr="00A55F31"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MAT 114</w:t>
                    </w:r>
                  </w:hyperlink>
                </w:p>
              </w:tc>
            </w:tr>
          </w:tbl>
          <w:p w:rsidR="00A55F31" w:rsidRPr="00A55F31" w:rsidRDefault="00A55F31" w:rsidP="00A55F31">
            <w:pPr>
              <w:spacing w:before="100" w:beforeAutospacing="1" w:after="100" w:afterAutospacing="1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A55F31">
              <w:rPr>
                <w:rFonts w:ascii="Tahoma" w:hAnsi="Tahoma" w:cs="Tahoma"/>
                <w:b/>
                <w:i/>
                <w:sz w:val="24"/>
                <w:szCs w:val="24"/>
              </w:rPr>
              <w:t>Certificate Requirements</w:t>
            </w:r>
          </w:p>
          <w:p w:rsidR="00A55F31" w:rsidRPr="00A55F31" w:rsidRDefault="00A55F31" w:rsidP="00A55F31">
            <w:p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A55F31">
              <w:rPr>
                <w:rFonts w:ascii="Tahoma" w:hAnsi="Tahoma" w:cs="Tahoma"/>
                <w:sz w:val="24"/>
                <w:szCs w:val="24"/>
              </w:rPr>
              <w:t>Take the following 15 units with a Grade of "C" or better in each course and a minimum GPA of 2.0:</w:t>
            </w:r>
          </w:p>
          <w:p w:rsidR="00A55F31" w:rsidRPr="00F92943" w:rsidRDefault="00A55F31" w:rsidP="00E6650F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F92943">
              <w:rPr>
                <w:rFonts w:ascii="Tahoma" w:hAnsi="Tahoma" w:cs="Tahoma"/>
                <w:sz w:val="24"/>
                <w:szCs w:val="24"/>
              </w:rPr>
              <w:t>HA 380 (3 units)</w:t>
            </w:r>
          </w:p>
          <w:p w:rsidR="00A55F31" w:rsidRPr="00F92943" w:rsidRDefault="00A55F31" w:rsidP="00E6650F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hAnsi="Tahoma" w:cs="Tahoma"/>
                <w:b/>
                <w:sz w:val="24"/>
                <w:szCs w:val="24"/>
              </w:rPr>
            </w:pPr>
            <w:r w:rsidRPr="00F92943">
              <w:rPr>
                <w:rFonts w:ascii="Tahoma" w:hAnsi="Tahoma" w:cs="Tahoma"/>
                <w:b/>
                <w:sz w:val="24"/>
                <w:szCs w:val="24"/>
              </w:rPr>
              <w:t>HA 384 (3 units)</w:t>
            </w:r>
          </w:p>
          <w:p w:rsidR="00A55F31" w:rsidRPr="00F92943" w:rsidRDefault="00A55F31" w:rsidP="00E6650F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F92943">
              <w:rPr>
                <w:rFonts w:ascii="Tahoma" w:hAnsi="Tahoma" w:cs="Tahoma"/>
                <w:b/>
                <w:strike/>
                <w:color w:val="FF0000"/>
                <w:sz w:val="24"/>
                <w:szCs w:val="24"/>
              </w:rPr>
              <w:t>HA 384 or</w:t>
            </w:r>
            <w:r w:rsidRPr="00F92943">
              <w:rPr>
                <w:rFonts w:ascii="Tahoma" w:hAnsi="Tahoma" w:cs="Tahoma"/>
                <w:color w:val="FF0000"/>
                <w:sz w:val="24"/>
                <w:szCs w:val="24"/>
              </w:rPr>
              <w:t xml:space="preserve"> </w:t>
            </w:r>
            <w:r w:rsidRPr="00F92943">
              <w:rPr>
                <w:rFonts w:ascii="Tahoma" w:hAnsi="Tahoma" w:cs="Tahoma"/>
                <w:sz w:val="24"/>
                <w:szCs w:val="24"/>
              </w:rPr>
              <w:t xml:space="preserve">GSP </w:t>
            </w:r>
            <w:r w:rsidRPr="000A67C3">
              <w:rPr>
                <w:rFonts w:ascii="Tahoma" w:hAnsi="Tahoma" w:cs="Tahoma"/>
                <w:b/>
                <w:strike/>
                <w:color w:val="FF0000"/>
                <w:sz w:val="24"/>
                <w:szCs w:val="24"/>
              </w:rPr>
              <w:t>376</w:t>
            </w:r>
            <w:r w:rsidRPr="00F9294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0A67C3" w:rsidRPr="000A67C3">
              <w:rPr>
                <w:rFonts w:ascii="Tahoma" w:hAnsi="Tahoma" w:cs="Tahoma"/>
                <w:b/>
                <w:sz w:val="24"/>
                <w:szCs w:val="24"/>
              </w:rPr>
              <w:t xml:space="preserve">276 </w:t>
            </w:r>
            <w:r w:rsidRPr="00F92943">
              <w:rPr>
                <w:rFonts w:ascii="Tahoma" w:hAnsi="Tahoma" w:cs="Tahoma"/>
                <w:sz w:val="24"/>
                <w:szCs w:val="24"/>
              </w:rPr>
              <w:t>(3 units)</w:t>
            </w:r>
          </w:p>
          <w:p w:rsidR="00A55F31" w:rsidRPr="00F92943" w:rsidRDefault="00A55F31" w:rsidP="00E6650F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F92943">
              <w:rPr>
                <w:rFonts w:ascii="Tahoma" w:hAnsi="Tahoma" w:cs="Tahoma"/>
                <w:sz w:val="24"/>
                <w:szCs w:val="24"/>
              </w:rPr>
              <w:t>PRM 300 (3 units)</w:t>
            </w:r>
          </w:p>
          <w:p w:rsidR="00A55F31" w:rsidRPr="00F92943" w:rsidRDefault="00A55F31" w:rsidP="00A55F31">
            <w:p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F92943">
              <w:rPr>
                <w:rFonts w:ascii="Tahoma" w:hAnsi="Tahoma" w:cs="Tahoma"/>
                <w:sz w:val="24"/>
                <w:szCs w:val="24"/>
              </w:rPr>
              <w:t xml:space="preserve">Select </w:t>
            </w:r>
            <w:r w:rsidRPr="00F92943">
              <w:rPr>
                <w:rFonts w:ascii="Tahoma" w:hAnsi="Tahoma" w:cs="Tahoma"/>
                <w:b/>
                <w:strike/>
                <w:color w:val="FF0000"/>
                <w:sz w:val="24"/>
                <w:szCs w:val="24"/>
              </w:rPr>
              <w:t>two courses</w:t>
            </w:r>
            <w:r w:rsidRPr="00F9294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F92943">
              <w:rPr>
                <w:rFonts w:ascii="Tahoma" w:hAnsi="Tahoma" w:cs="Tahoma"/>
                <w:b/>
                <w:sz w:val="24"/>
                <w:szCs w:val="24"/>
              </w:rPr>
              <w:t>one course</w:t>
            </w:r>
            <w:r w:rsidRPr="00F92943">
              <w:rPr>
                <w:rFonts w:ascii="Tahoma" w:hAnsi="Tahoma" w:cs="Tahoma"/>
                <w:sz w:val="24"/>
                <w:szCs w:val="24"/>
              </w:rPr>
              <w:t xml:space="preserve"> from (</w:t>
            </w:r>
            <w:r w:rsidRPr="00F92943">
              <w:rPr>
                <w:rFonts w:ascii="Tahoma" w:hAnsi="Tahoma" w:cs="Tahoma"/>
                <w:b/>
                <w:strike/>
                <w:color w:val="FF0000"/>
                <w:sz w:val="24"/>
                <w:szCs w:val="24"/>
              </w:rPr>
              <w:t>6</w:t>
            </w:r>
            <w:r w:rsidRPr="00F9294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F92943"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 w:rsidRPr="00F92943">
              <w:rPr>
                <w:rFonts w:ascii="Tahoma" w:hAnsi="Tahoma" w:cs="Tahoma"/>
                <w:sz w:val="24"/>
                <w:szCs w:val="24"/>
              </w:rPr>
              <w:t xml:space="preserve"> units):</w:t>
            </w:r>
          </w:p>
          <w:p w:rsidR="00F92943" w:rsidRDefault="00A55F31" w:rsidP="00F92943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F92943">
              <w:rPr>
                <w:rFonts w:ascii="Tahoma" w:hAnsi="Tahoma" w:cs="Tahoma"/>
                <w:sz w:val="24"/>
                <w:szCs w:val="24"/>
              </w:rPr>
              <w:t xml:space="preserve">HA 270, HA 284, </w:t>
            </w:r>
            <w:r w:rsidRPr="00F92943">
              <w:rPr>
                <w:rFonts w:ascii="Tahoma" w:hAnsi="Tahoma" w:cs="Tahoma"/>
                <w:b/>
                <w:strike/>
                <w:color w:val="FF0000"/>
                <w:sz w:val="24"/>
                <w:szCs w:val="24"/>
              </w:rPr>
              <w:t>HA 384,</w:t>
            </w:r>
            <w:r w:rsidRPr="00F92943">
              <w:rPr>
                <w:rFonts w:ascii="Tahoma" w:hAnsi="Tahoma" w:cs="Tahoma"/>
                <w:sz w:val="24"/>
                <w:szCs w:val="24"/>
              </w:rPr>
              <w:t xml:space="preserve"> HA 400, HA 40</w:t>
            </w:r>
          </w:p>
          <w:p w:rsidR="00A55F31" w:rsidRPr="00F92943" w:rsidRDefault="00A55F31" w:rsidP="00F92943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F92943">
              <w:rPr>
                <w:rFonts w:ascii="Tahoma" w:hAnsi="Tahoma" w:cs="Tahoma"/>
                <w:sz w:val="24"/>
                <w:szCs w:val="24"/>
              </w:rPr>
              <w:t>PRM 325, PRM 383</w:t>
            </w:r>
          </w:p>
          <w:p w:rsidR="007C44F3" w:rsidRDefault="00A55F31" w:rsidP="00A55F31">
            <w:pPr>
              <w:rPr>
                <w:rFonts w:ascii="Tahoma" w:hAnsi="Tahoma" w:cs="Tahoma"/>
                <w:sz w:val="24"/>
                <w:szCs w:val="24"/>
              </w:rPr>
            </w:pPr>
            <w:r w:rsidRPr="00A55F31">
              <w:rPr>
                <w:rFonts w:ascii="Tahoma" w:hAnsi="Tahoma" w:cs="Tahoma"/>
                <w:sz w:val="24"/>
                <w:szCs w:val="24"/>
              </w:rPr>
              <w:t>Be aware that some courses may have prerequisites that you must also take. For prerequisite information click on the course or see your advisor.</w:t>
            </w:r>
          </w:p>
          <w:p w:rsidR="007C44F3" w:rsidRPr="00845F8F" w:rsidRDefault="007C44F3" w:rsidP="0000615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D1975" w:rsidRDefault="007D1975" w:rsidP="007D1975">
      <w:pPr>
        <w:rPr>
          <w:rFonts w:ascii="Arial" w:hAnsi="Arial" w:cs="Arial"/>
          <w:sz w:val="24"/>
          <w:szCs w:val="24"/>
        </w:rPr>
      </w:pPr>
    </w:p>
    <w:p w:rsidR="00965788" w:rsidRDefault="00965788" w:rsidP="007D1975">
      <w:pPr>
        <w:rPr>
          <w:rFonts w:ascii="Arial" w:hAnsi="Arial" w:cs="Arial"/>
          <w:sz w:val="24"/>
          <w:szCs w:val="24"/>
        </w:rPr>
      </w:pPr>
    </w:p>
    <w:p w:rsidR="00965788" w:rsidRDefault="00965788" w:rsidP="007D1975">
      <w:pPr>
        <w:rPr>
          <w:rFonts w:ascii="Arial" w:hAnsi="Arial" w:cs="Arial"/>
          <w:sz w:val="24"/>
          <w:szCs w:val="24"/>
        </w:rPr>
      </w:pPr>
    </w:p>
    <w:p w:rsidR="007D1975" w:rsidRDefault="00CA6369" w:rsidP="007D19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</w:t>
      </w:r>
      <w:r w:rsidR="007D1975">
        <w:rPr>
          <w:rFonts w:ascii="Arial" w:hAnsi="Arial" w:cs="Arial"/>
          <w:sz w:val="24"/>
          <w:szCs w:val="24"/>
        </w:rPr>
        <w:t xml:space="preserve">.  </w:t>
      </w:r>
      <w:r w:rsidR="007D1975" w:rsidRPr="00B45DCE">
        <w:rPr>
          <w:rFonts w:ascii="Arial" w:hAnsi="Arial" w:cs="Arial"/>
          <w:sz w:val="24"/>
          <w:szCs w:val="24"/>
        </w:rPr>
        <w:t>Justification for proposal</w:t>
      </w:r>
      <w:r w:rsidR="007D1975">
        <w:rPr>
          <w:rFonts w:ascii="Arial" w:hAnsi="Arial" w:cs="Arial"/>
          <w:sz w:val="24"/>
          <w:szCs w:val="24"/>
        </w:rPr>
        <w:t>:</w:t>
      </w:r>
      <w:r w:rsidR="007D1975" w:rsidRPr="00B45DCE">
        <w:rPr>
          <w:rFonts w:ascii="Arial" w:hAnsi="Arial" w:cs="Arial"/>
          <w:sz w:val="24"/>
          <w:szCs w:val="24"/>
        </w:rPr>
        <w:t xml:space="preserve"> </w:t>
      </w:r>
      <w:r w:rsidR="007D1975" w:rsidRPr="00B45DCE">
        <w:rPr>
          <w:rFonts w:ascii="Arial" w:hAnsi="Arial" w:cs="Arial"/>
          <w:b/>
          <w:sz w:val="24"/>
          <w:szCs w:val="24"/>
        </w:rPr>
        <w:t xml:space="preserve">  </w:t>
      </w:r>
    </w:p>
    <w:p w:rsidR="00575758" w:rsidRDefault="00575758" w:rsidP="00573768">
      <w:p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 w:rsidRPr="00575758">
        <w:rPr>
          <w:rFonts w:ascii="Arial" w:hAnsi="Arial" w:cs="Arial"/>
          <w:b/>
          <w:sz w:val="24"/>
          <w:szCs w:val="24"/>
        </w:rPr>
        <w:t xml:space="preserve">The University guidelines for certificates require that at least </w:t>
      </w:r>
      <w:r w:rsidR="00A55F31">
        <w:rPr>
          <w:rFonts w:ascii="Arial" w:hAnsi="Arial" w:cs="Arial"/>
          <w:b/>
          <w:sz w:val="24"/>
          <w:szCs w:val="24"/>
        </w:rPr>
        <w:t>12 units of c</w:t>
      </w:r>
      <w:r w:rsidRPr="00575758">
        <w:rPr>
          <w:rFonts w:ascii="Arial" w:hAnsi="Arial" w:cs="Arial"/>
          <w:b/>
          <w:sz w:val="24"/>
          <w:szCs w:val="24"/>
        </w:rPr>
        <w:t xml:space="preserve">ertificate coursework be </w:t>
      </w:r>
      <w:r w:rsidR="00A55F31">
        <w:rPr>
          <w:rFonts w:ascii="Arial" w:hAnsi="Arial" w:cs="Arial"/>
          <w:b/>
          <w:sz w:val="24"/>
          <w:szCs w:val="24"/>
        </w:rPr>
        <w:t xml:space="preserve">unique to differentiate it from other certificates.  This proposal is to ensure 12 unique units as compared to the proposed Hotel Management; Undergraduate Certificate.  </w:t>
      </w:r>
      <w:r w:rsidRPr="00575758">
        <w:rPr>
          <w:rFonts w:ascii="Arial" w:hAnsi="Arial" w:cs="Arial"/>
          <w:b/>
          <w:sz w:val="24"/>
          <w:szCs w:val="24"/>
        </w:rPr>
        <w:t xml:space="preserve"> </w:t>
      </w:r>
    </w:p>
    <w:p w:rsidR="000A67C3" w:rsidRDefault="000A67C3" w:rsidP="00573768">
      <w:p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</w:p>
    <w:p w:rsidR="00A45E05" w:rsidRPr="00573768" w:rsidRDefault="000A67C3" w:rsidP="00573768">
      <w:pPr>
        <w:shd w:val="clear" w:color="auto" w:fill="D9D9D9" w:themeFill="background1" w:themeFillShade="D9"/>
        <w:rPr>
          <w:rFonts w:asciiTheme="minorHAnsi" w:hAnsiTheme="minorHAnsi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GSP 376 is being replaced by </w:t>
      </w:r>
      <w:r w:rsidRPr="00F92DFE">
        <w:rPr>
          <w:rFonts w:ascii="Arial" w:hAnsi="Arial" w:cs="Arial"/>
          <w:b/>
          <w:sz w:val="24"/>
          <w:szCs w:val="24"/>
          <w:highlight w:val="yellow"/>
        </w:rPr>
        <w:t>GSP 276</w:t>
      </w:r>
      <w:r>
        <w:rPr>
          <w:rFonts w:ascii="Arial" w:hAnsi="Arial" w:cs="Arial"/>
          <w:b/>
          <w:sz w:val="24"/>
          <w:szCs w:val="24"/>
        </w:rPr>
        <w:t xml:space="preserve"> because the former is no</w:t>
      </w:r>
      <w:r w:rsidR="00F92DFE">
        <w:rPr>
          <w:rFonts w:ascii="Arial" w:hAnsi="Arial" w:cs="Arial"/>
          <w:b/>
          <w:sz w:val="24"/>
          <w:szCs w:val="24"/>
        </w:rPr>
        <w:t xml:space="preserve">t offered on a consistent basis. </w:t>
      </w:r>
    </w:p>
    <w:p w:rsidR="007D1975" w:rsidRDefault="007D1975"/>
    <w:p w:rsidR="0065207F" w:rsidRPr="002B2123" w:rsidRDefault="00287DE0" w:rsidP="0065207F">
      <w:pPr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9</w:t>
      </w:r>
      <w:r w:rsidR="0065207F" w:rsidRPr="002B2123">
        <w:rPr>
          <w:rFonts w:ascii="Arial" w:hAnsi="Arial" w:cs="Arial"/>
          <w:sz w:val="24"/>
          <w:szCs w:val="24"/>
        </w:rPr>
        <w:t>.  NCATE designation, if applicable</w:t>
      </w:r>
      <w:r w:rsidR="0065207F" w:rsidRPr="002B2123">
        <w:rPr>
          <w:rFonts w:ascii="Arial" w:hAnsi="Arial" w:cs="Arial"/>
          <w:b/>
        </w:rPr>
        <w:t xml:space="preserve">: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4"/>
        <w:gridCol w:w="236"/>
        <w:gridCol w:w="58"/>
        <w:gridCol w:w="180"/>
        <w:gridCol w:w="1980"/>
        <w:gridCol w:w="1350"/>
        <w:gridCol w:w="262"/>
        <w:gridCol w:w="1916"/>
        <w:gridCol w:w="1332"/>
      </w:tblGrid>
      <w:tr w:rsidR="00DD1AD9" w:rsidRPr="00350A98" w:rsidTr="002B1A53">
        <w:trPr>
          <w:trHeight w:val="432"/>
        </w:trPr>
        <w:tc>
          <w:tcPr>
            <w:tcW w:w="3594" w:type="dxa"/>
            <w:vAlign w:val="center"/>
          </w:tcPr>
          <w:p w:rsidR="00DD1AD9" w:rsidRPr="002B2123" w:rsidRDefault="00BF6894" w:rsidP="002B1A53">
            <w:pPr>
              <w:jc w:val="center"/>
            </w:pPr>
            <w:r w:rsidRPr="002B2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2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t xml:space="preserve">  Initial Plan</w:t>
            </w:r>
          </w:p>
        </w:tc>
        <w:tc>
          <w:tcPr>
            <w:tcW w:w="236" w:type="dxa"/>
            <w:vAlign w:val="center"/>
          </w:tcPr>
          <w:p w:rsidR="00DD1AD9" w:rsidRPr="002B2123" w:rsidRDefault="00DD1AD9" w:rsidP="00DF6505"/>
        </w:tc>
        <w:tc>
          <w:tcPr>
            <w:tcW w:w="3568" w:type="dxa"/>
            <w:gridSpan w:val="4"/>
            <w:vAlign w:val="center"/>
          </w:tcPr>
          <w:p w:rsidR="00DD1AD9" w:rsidRPr="002B2123" w:rsidRDefault="00BF6894" w:rsidP="002B1A53">
            <w:pPr>
              <w:jc w:val="center"/>
            </w:pPr>
            <w:r w:rsidRPr="002B2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2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t xml:space="preserve">  Advanced Plan</w:t>
            </w:r>
          </w:p>
        </w:tc>
        <w:tc>
          <w:tcPr>
            <w:tcW w:w="262" w:type="dxa"/>
          </w:tcPr>
          <w:p w:rsidR="00DD1AD9" w:rsidRPr="002B2123" w:rsidRDefault="00DD1AD9" w:rsidP="00DF6505"/>
        </w:tc>
        <w:tc>
          <w:tcPr>
            <w:tcW w:w="3248" w:type="dxa"/>
            <w:gridSpan w:val="2"/>
            <w:vAlign w:val="center"/>
          </w:tcPr>
          <w:p w:rsidR="00DD1AD9" w:rsidRPr="00350A98" w:rsidRDefault="00BF6894" w:rsidP="002B1A53">
            <w:pPr>
              <w:rPr>
                <w:highlight w:val="yellow"/>
              </w:rPr>
            </w:pPr>
            <w:r w:rsidRPr="002B2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2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2B1A53">
              <w:rPr>
                <w:rFonts w:ascii="Arial" w:hAnsi="Arial" w:cs="Arial"/>
                <w:sz w:val="24"/>
                <w:szCs w:val="24"/>
              </w:rPr>
              <w:t xml:space="preserve">  Remove </w:t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t>Designation</w:t>
            </w:r>
          </w:p>
        </w:tc>
      </w:tr>
      <w:tr w:rsidR="00103A43" w:rsidTr="002B1A53">
        <w:trPr>
          <w:gridAfter w:val="1"/>
          <w:wAfter w:w="1332" w:type="dxa"/>
          <w:trHeight w:val="432"/>
        </w:trPr>
        <w:tc>
          <w:tcPr>
            <w:tcW w:w="3888" w:type="dxa"/>
            <w:gridSpan w:val="3"/>
            <w:vAlign w:val="bottom"/>
          </w:tcPr>
          <w:p w:rsidR="00DD1AD9" w:rsidRDefault="00DD1AD9" w:rsidP="0058038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03A43" w:rsidRDefault="002B1A53" w:rsidP="00287DE0"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287DE0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103A43" w:rsidRPr="009A53CC">
              <w:rPr>
                <w:rFonts w:ascii="Arial" w:hAnsi="Arial" w:cs="Arial"/>
                <w:bCs/>
                <w:sz w:val="24"/>
                <w:szCs w:val="24"/>
              </w:rPr>
              <w:t>.  Effective beginning</w:t>
            </w:r>
            <w:r w:rsidR="00103A4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03A43" w:rsidRPr="009A53C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03A43" w:rsidRPr="00D611F1">
              <w:rPr>
                <w:rFonts w:ascii="Arial" w:hAnsi="Arial" w:cs="Arial"/>
                <w:b/>
                <w:bCs/>
                <w:sz w:val="24"/>
                <w:szCs w:val="24"/>
              </w:rPr>
              <w:t>FALL</w:t>
            </w:r>
            <w:r w:rsidR="00103A43" w:rsidRPr="007326EC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103A43" w:rsidRPr="008B3ACA" w:rsidRDefault="008B3ACA" w:rsidP="005803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3ACA">
              <w:rPr>
                <w:rFonts w:ascii="Arial" w:hAnsi="Arial" w:cs="Arial"/>
                <w:b/>
                <w:sz w:val="24"/>
                <w:szCs w:val="24"/>
              </w:rPr>
              <w:t>2014</w:t>
            </w:r>
          </w:p>
        </w:tc>
        <w:tc>
          <w:tcPr>
            <w:tcW w:w="3528" w:type="dxa"/>
            <w:gridSpan w:val="3"/>
            <w:vAlign w:val="center"/>
          </w:tcPr>
          <w:p w:rsidR="00103A43" w:rsidRPr="0058038B" w:rsidRDefault="00103A43" w:rsidP="0058038B"/>
        </w:tc>
      </w:tr>
      <w:tr w:rsidR="0058038B" w:rsidTr="00AB7DBA">
        <w:trPr>
          <w:gridAfter w:val="1"/>
          <w:wAfter w:w="1332" w:type="dxa"/>
          <w:trHeight w:val="432"/>
        </w:trPr>
        <w:tc>
          <w:tcPr>
            <w:tcW w:w="4068" w:type="dxa"/>
            <w:gridSpan w:val="4"/>
          </w:tcPr>
          <w:p w:rsidR="0058038B" w:rsidRPr="004652CE" w:rsidRDefault="0058038B" w:rsidP="005803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038B">
              <w:t xml:space="preserve">    </w:t>
            </w:r>
            <w:r w:rsidR="00AB7DBA">
              <w:t xml:space="preserve">   </w:t>
            </w:r>
            <w:r w:rsidRPr="0058038B">
              <w:t xml:space="preserve">  </w:t>
            </w:r>
            <w:hyperlink r:id="rId15" w:history="1">
              <w:r w:rsidRPr="004652CE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See effective dates calendar</w:t>
              </w:r>
            </w:hyperlink>
            <w:r w:rsidR="005E15CA">
              <w:t>.</w:t>
            </w:r>
          </w:p>
        </w:tc>
        <w:tc>
          <w:tcPr>
            <w:tcW w:w="5508" w:type="dxa"/>
            <w:gridSpan w:val="4"/>
          </w:tcPr>
          <w:p w:rsidR="0058038B" w:rsidRPr="0058038B" w:rsidRDefault="0058038B"/>
        </w:tc>
      </w:tr>
    </w:tbl>
    <w:p w:rsidR="00CA6369" w:rsidRDefault="00CA6369" w:rsidP="004652CE">
      <w:pPr>
        <w:rPr>
          <w:rFonts w:ascii="Arial" w:hAnsi="Arial" w:cs="Arial"/>
          <w:sz w:val="24"/>
          <w:szCs w:val="24"/>
        </w:rPr>
      </w:pPr>
    </w:p>
    <w:p w:rsidR="004652CE" w:rsidRDefault="004652CE" w:rsidP="004652CE">
      <w:pPr>
        <w:rPr>
          <w:rFonts w:ascii="Arial" w:hAnsi="Arial" w:cs="Arial"/>
          <w:sz w:val="24"/>
          <w:szCs w:val="24"/>
        </w:rPr>
      </w:pPr>
      <w:r w:rsidRPr="00360614">
        <w:rPr>
          <w:rFonts w:ascii="Arial" w:hAnsi="Arial" w:cs="Arial"/>
          <w:sz w:val="24"/>
          <w:szCs w:val="24"/>
        </w:rPr>
        <w:t>1</w:t>
      </w:r>
      <w:r w:rsidR="00287DE0">
        <w:rPr>
          <w:rFonts w:ascii="Arial" w:hAnsi="Arial" w:cs="Arial"/>
          <w:sz w:val="24"/>
          <w:szCs w:val="24"/>
        </w:rPr>
        <w:t>1</w:t>
      </w:r>
      <w:r w:rsidRPr="00360614">
        <w:rPr>
          <w:rFonts w:ascii="Arial" w:hAnsi="Arial" w:cs="Arial"/>
          <w:sz w:val="24"/>
          <w:szCs w:val="24"/>
        </w:rPr>
        <w:t>. Will this proposal</w:t>
      </w:r>
      <w:r w:rsidR="004A4315">
        <w:rPr>
          <w:rFonts w:ascii="Arial" w:hAnsi="Arial" w:cs="Arial"/>
          <w:sz w:val="24"/>
          <w:szCs w:val="24"/>
        </w:rPr>
        <w:t xml:space="preserve"> impact</w:t>
      </w:r>
      <w:r w:rsidRPr="00360614">
        <w:rPr>
          <w:rFonts w:ascii="Arial" w:hAnsi="Arial" w:cs="Arial"/>
          <w:sz w:val="24"/>
          <w:szCs w:val="24"/>
        </w:rPr>
        <w:t xml:space="preserve"> other plans, sub plans, or course offerings, etc.?</w:t>
      </w:r>
    </w:p>
    <w:p w:rsidR="004652CE" w:rsidRPr="00360614" w:rsidRDefault="004652CE" w:rsidP="004652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1A02A7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360614">
        <w:rPr>
          <w:rFonts w:ascii="Arial" w:hAnsi="Arial" w:cs="Arial"/>
          <w:sz w:val="24"/>
          <w:szCs w:val="24"/>
        </w:rPr>
        <w:t xml:space="preserve">  Yes </w:t>
      </w:r>
      <w:r w:rsidR="00BF6894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137A0">
        <w:rPr>
          <w:rFonts w:ascii="Arial" w:hAnsi="Arial" w:cs="Arial"/>
          <w:sz w:val="24"/>
          <w:szCs w:val="24"/>
        </w:rPr>
        <w:instrText xml:space="preserve"> FORMCHECKBOX </w:instrText>
      </w:r>
      <w:r w:rsidR="00BF6894">
        <w:rPr>
          <w:rFonts w:ascii="Arial" w:hAnsi="Arial" w:cs="Arial"/>
          <w:sz w:val="24"/>
          <w:szCs w:val="24"/>
        </w:rPr>
      </w:r>
      <w:r w:rsidR="00BF6894">
        <w:rPr>
          <w:rFonts w:ascii="Arial" w:hAnsi="Arial" w:cs="Arial"/>
          <w:sz w:val="24"/>
          <w:szCs w:val="24"/>
        </w:rPr>
        <w:fldChar w:fldCharType="separate"/>
      </w:r>
      <w:r w:rsidR="00BF6894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</w:t>
      </w:r>
      <w:r w:rsidRPr="00360614">
        <w:rPr>
          <w:rFonts w:ascii="Arial" w:hAnsi="Arial" w:cs="Arial"/>
          <w:sz w:val="24"/>
          <w:szCs w:val="24"/>
        </w:rPr>
        <w:t xml:space="preserve">    No </w:t>
      </w:r>
      <w:r w:rsidR="00BF6894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9137A0">
        <w:rPr>
          <w:rFonts w:ascii="Arial" w:hAnsi="Arial" w:cs="Arial"/>
          <w:sz w:val="24"/>
          <w:szCs w:val="24"/>
        </w:rPr>
        <w:instrText xml:space="preserve"> FORMCHECKBOX </w:instrText>
      </w:r>
      <w:r w:rsidR="00BF6894">
        <w:rPr>
          <w:rFonts w:ascii="Arial" w:hAnsi="Arial" w:cs="Arial"/>
          <w:sz w:val="24"/>
          <w:szCs w:val="24"/>
        </w:rPr>
      </w:r>
      <w:r w:rsidR="00BF6894">
        <w:rPr>
          <w:rFonts w:ascii="Arial" w:hAnsi="Arial" w:cs="Arial"/>
          <w:sz w:val="24"/>
          <w:szCs w:val="24"/>
        </w:rPr>
        <w:fldChar w:fldCharType="separate"/>
      </w:r>
      <w:r w:rsidR="00BF6894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4652CE" w:rsidRDefault="004652CE" w:rsidP="004652CE">
      <w:pPr>
        <w:rPr>
          <w:rFonts w:ascii="Arial" w:hAnsi="Arial" w:cs="Arial"/>
          <w:sz w:val="24"/>
          <w:szCs w:val="24"/>
        </w:rPr>
      </w:pPr>
      <w:r w:rsidRPr="00360614">
        <w:rPr>
          <w:rFonts w:ascii="Arial" w:hAnsi="Arial" w:cs="Arial"/>
          <w:sz w:val="24"/>
          <w:szCs w:val="24"/>
        </w:rPr>
        <w:t>      If yes, describe the impact and</w:t>
      </w:r>
      <w:r w:rsidR="00CA6369">
        <w:rPr>
          <w:rFonts w:ascii="Arial" w:hAnsi="Arial" w:cs="Arial"/>
          <w:sz w:val="24"/>
          <w:szCs w:val="24"/>
        </w:rPr>
        <w:t xml:space="preserve"> </w:t>
      </w:r>
      <w:r w:rsidR="00C3660C">
        <w:rPr>
          <w:rFonts w:ascii="Arial" w:hAnsi="Arial" w:cs="Arial"/>
          <w:sz w:val="24"/>
          <w:szCs w:val="24"/>
        </w:rPr>
        <w:t xml:space="preserve">include </w:t>
      </w:r>
      <w:r>
        <w:rPr>
          <w:rFonts w:ascii="Arial" w:hAnsi="Arial" w:cs="Arial"/>
          <w:sz w:val="24"/>
          <w:szCs w:val="24"/>
        </w:rPr>
        <w:t xml:space="preserve">a </w:t>
      </w:r>
      <w:r w:rsidRPr="00CA6369">
        <w:rPr>
          <w:rFonts w:ascii="Arial" w:hAnsi="Arial" w:cs="Arial"/>
          <w:sz w:val="24"/>
          <w:szCs w:val="24"/>
        </w:rPr>
        <w:t>letter of response</w:t>
      </w:r>
      <w:r w:rsidR="00CA6369">
        <w:rPr>
          <w:rFonts w:ascii="Arial" w:hAnsi="Arial" w:cs="Arial"/>
          <w:sz w:val="24"/>
          <w:szCs w:val="24"/>
        </w:rPr>
        <w:t xml:space="preserve"> from </w:t>
      </w:r>
      <w:r w:rsidR="005E4D2D">
        <w:rPr>
          <w:rFonts w:ascii="Arial" w:hAnsi="Arial" w:cs="Arial"/>
          <w:sz w:val="24"/>
          <w:szCs w:val="24"/>
        </w:rPr>
        <w:t xml:space="preserve">each </w:t>
      </w:r>
      <w:r w:rsidR="00CA6369">
        <w:rPr>
          <w:rFonts w:ascii="Arial" w:hAnsi="Arial" w:cs="Arial"/>
          <w:sz w:val="24"/>
          <w:szCs w:val="24"/>
        </w:rPr>
        <w:t xml:space="preserve">impacted academic unit. </w:t>
      </w:r>
      <w:r w:rsidRPr="003606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F62B2" w:rsidRPr="009137A0" w:rsidRDefault="009137A0" w:rsidP="00A55F31">
      <w:pPr>
        <w:shd w:val="clear" w:color="auto" w:fill="D9D9D9" w:themeFill="background1" w:themeFillShade="D9"/>
        <w:tabs>
          <w:tab w:val="left" w:pos="1855"/>
        </w:tabs>
        <w:rPr>
          <w:rFonts w:ascii="Arial" w:hAnsi="Arial" w:cs="Arial"/>
          <w:b/>
          <w:sz w:val="24"/>
          <w:szCs w:val="24"/>
        </w:rPr>
      </w:pPr>
      <w:r w:rsidRPr="009137A0">
        <w:rPr>
          <w:rFonts w:ascii="Arial" w:hAnsi="Arial" w:cs="Arial"/>
          <w:b/>
          <w:sz w:val="24"/>
          <w:szCs w:val="24"/>
        </w:rPr>
        <w:t xml:space="preserve">See attached response from GSP </w:t>
      </w:r>
    </w:p>
    <w:p w:rsidR="00A45E05" w:rsidRDefault="00A45E05" w:rsidP="005735CD">
      <w:pPr>
        <w:rPr>
          <w:rFonts w:ascii="Arial" w:hAnsi="Arial" w:cs="Arial"/>
          <w:b/>
          <w:sz w:val="24"/>
          <w:szCs w:val="24"/>
          <w:u w:val="single"/>
        </w:rPr>
      </w:pPr>
    </w:p>
    <w:p w:rsidR="005735CD" w:rsidRPr="00421641" w:rsidRDefault="005735CD" w:rsidP="005735CD">
      <w:pPr>
        <w:rPr>
          <w:rFonts w:ascii="Arial" w:hAnsi="Arial" w:cs="Arial"/>
          <w:sz w:val="24"/>
          <w:szCs w:val="24"/>
        </w:rPr>
      </w:pPr>
      <w:r w:rsidRPr="00421641">
        <w:rPr>
          <w:rFonts w:ascii="Arial" w:hAnsi="Arial" w:cs="Arial"/>
          <w:b/>
          <w:sz w:val="24"/>
          <w:szCs w:val="24"/>
          <w:u w:val="single"/>
        </w:rPr>
        <w:t>Answer 1</w:t>
      </w:r>
      <w:r>
        <w:rPr>
          <w:rFonts w:ascii="Arial" w:hAnsi="Arial" w:cs="Arial"/>
          <w:b/>
          <w:sz w:val="24"/>
          <w:szCs w:val="24"/>
          <w:u w:val="single"/>
        </w:rPr>
        <w:t>2-13</w:t>
      </w:r>
      <w:r w:rsidRPr="00421641">
        <w:rPr>
          <w:rFonts w:ascii="Arial" w:hAnsi="Arial" w:cs="Arial"/>
          <w:b/>
          <w:sz w:val="24"/>
          <w:szCs w:val="24"/>
          <w:u w:val="single"/>
        </w:rPr>
        <w:t xml:space="preserve"> for UCC/ECCC only:</w:t>
      </w:r>
    </w:p>
    <w:p w:rsidR="005735CD" w:rsidRDefault="005735CD" w:rsidP="005735CD">
      <w:pPr>
        <w:rPr>
          <w:rFonts w:ascii="Arial" w:hAnsi="Arial" w:cs="Arial"/>
          <w:sz w:val="24"/>
          <w:szCs w:val="24"/>
        </w:rPr>
      </w:pPr>
    </w:p>
    <w:p w:rsidR="00552434" w:rsidRDefault="00552434" w:rsidP="00552434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2B1A53">
        <w:rPr>
          <w:rFonts w:ascii="Arial" w:hAnsi="Arial" w:cs="Arial"/>
          <w:sz w:val="24"/>
          <w:szCs w:val="24"/>
        </w:rPr>
        <w:t xml:space="preserve">.  </w:t>
      </w:r>
      <w:r w:rsidRPr="00C712CE">
        <w:rPr>
          <w:rFonts w:ascii="Arial" w:hAnsi="Arial" w:cs="Arial"/>
          <w:sz w:val="24"/>
          <w:szCs w:val="24"/>
        </w:rPr>
        <w:t xml:space="preserve">A major is differentiated from another major by required course commonality:  24 units of the </w:t>
      </w:r>
      <w:r>
        <w:rPr>
          <w:rFonts w:ascii="Arial" w:hAnsi="Arial" w:cs="Arial"/>
          <w:sz w:val="24"/>
          <w:szCs w:val="24"/>
        </w:rPr>
        <w:t xml:space="preserve">         </w:t>
      </w:r>
      <w:r w:rsidRPr="00C712CE">
        <w:rPr>
          <w:rFonts w:ascii="Arial" w:hAnsi="Arial" w:cs="Arial"/>
          <w:sz w:val="24"/>
          <w:szCs w:val="24"/>
        </w:rPr>
        <w:t xml:space="preserve">required credit hours of a major must be unique, (i.e. not common or not dual use as a required </w:t>
      </w:r>
      <w:r>
        <w:rPr>
          <w:rFonts w:ascii="Arial" w:hAnsi="Arial" w:cs="Arial"/>
          <w:sz w:val="24"/>
          <w:szCs w:val="24"/>
        </w:rPr>
        <w:t>       </w:t>
      </w:r>
      <w:r w:rsidRPr="00C712CE">
        <w:rPr>
          <w:rFonts w:ascii="Arial" w:hAnsi="Arial" w:cs="Arial"/>
          <w:sz w:val="24"/>
          <w:szCs w:val="24"/>
        </w:rPr>
        <w:t xml:space="preserve">element in another major), to that major.  </w:t>
      </w:r>
      <w:r>
        <w:rPr>
          <w:rFonts w:ascii="Arial" w:hAnsi="Arial" w:cs="Arial"/>
          <w:sz w:val="24"/>
          <w:szCs w:val="24"/>
        </w:rPr>
        <w:t xml:space="preserve">Does </w:t>
      </w:r>
      <w:r w:rsidRPr="002B1A53">
        <w:rPr>
          <w:rFonts w:ascii="Arial" w:hAnsi="Arial" w:cs="Arial"/>
          <w:sz w:val="24"/>
          <w:szCs w:val="24"/>
        </w:rPr>
        <w:t xml:space="preserve">this plan </w:t>
      </w:r>
      <w:r>
        <w:rPr>
          <w:rFonts w:ascii="Arial" w:hAnsi="Arial" w:cs="Arial"/>
          <w:sz w:val="24"/>
          <w:szCs w:val="24"/>
        </w:rPr>
        <w:t>have 24 units of unique required        credit?</w:t>
      </w:r>
      <w:r w:rsidRPr="002B1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2B1A53">
        <w:rPr>
          <w:rFonts w:ascii="Arial" w:hAnsi="Arial" w:cs="Arial"/>
          <w:sz w:val="24"/>
          <w:szCs w:val="24"/>
        </w:rPr>
        <w:t xml:space="preserve">   Yes </w:t>
      </w:r>
      <w:r w:rsidR="00BF6894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A7328">
        <w:rPr>
          <w:rFonts w:ascii="Arial" w:hAnsi="Arial" w:cs="Arial"/>
          <w:sz w:val="24"/>
          <w:szCs w:val="24"/>
        </w:rPr>
        <w:instrText xml:space="preserve"> FORMCHECKBOX </w:instrText>
      </w:r>
      <w:r w:rsidR="00BF6894">
        <w:rPr>
          <w:rFonts w:ascii="Arial" w:hAnsi="Arial" w:cs="Arial"/>
          <w:sz w:val="24"/>
          <w:szCs w:val="24"/>
        </w:rPr>
      </w:r>
      <w:r w:rsidR="00BF6894">
        <w:rPr>
          <w:rFonts w:ascii="Arial" w:hAnsi="Arial" w:cs="Arial"/>
          <w:sz w:val="24"/>
          <w:szCs w:val="24"/>
        </w:rPr>
        <w:fldChar w:fldCharType="separate"/>
      </w:r>
      <w:r w:rsidR="00BF6894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 xml:space="preserve">      No </w:t>
      </w:r>
      <w:r w:rsidR="00BF6894" w:rsidRPr="002B1A53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BF6894">
        <w:rPr>
          <w:rFonts w:ascii="Arial" w:hAnsi="Arial" w:cs="Arial"/>
          <w:sz w:val="24"/>
          <w:szCs w:val="24"/>
        </w:rPr>
      </w:r>
      <w:r w:rsidR="00BF6894">
        <w:rPr>
          <w:rFonts w:ascii="Arial" w:hAnsi="Arial" w:cs="Arial"/>
          <w:sz w:val="24"/>
          <w:szCs w:val="24"/>
        </w:rPr>
        <w:fldChar w:fldCharType="separate"/>
      </w:r>
      <w:r w:rsidR="00BF6894" w:rsidRPr="002B1A53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sz w:val="24"/>
          <w:szCs w:val="24"/>
        </w:rPr>
        <w:t>                            </w:t>
      </w:r>
      <w:r w:rsidRPr="002B1A53">
        <w:rPr>
          <w:rFonts w:ascii="Arial" w:hAnsi="Arial" w:cs="Arial"/>
          <w:sz w:val="24"/>
          <w:szCs w:val="24"/>
        </w:rPr>
        <w:t>       </w:t>
      </w:r>
    </w:p>
    <w:p w:rsidR="00552434" w:rsidRDefault="00552434" w:rsidP="00552434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2B1A53">
        <w:rPr>
          <w:rFonts w:ascii="Arial" w:hAnsi="Arial" w:cs="Arial"/>
          <w:sz w:val="24"/>
          <w:szCs w:val="24"/>
        </w:rPr>
        <w:t xml:space="preserve">.  </w:t>
      </w:r>
      <w:r w:rsidRPr="00C712CE">
        <w:rPr>
          <w:rFonts w:ascii="Arial" w:hAnsi="Arial" w:cs="Arial"/>
          <w:sz w:val="24"/>
          <w:szCs w:val="24"/>
        </w:rPr>
        <w:t xml:space="preserve">Minor: A planned group of courses from one or more subject matter areas consisting of at least </w:t>
      </w:r>
      <w:r>
        <w:rPr>
          <w:rFonts w:ascii="Arial" w:hAnsi="Arial" w:cs="Arial"/>
          <w:sz w:val="24"/>
          <w:szCs w:val="24"/>
        </w:rPr>
        <w:t xml:space="preserve">          1</w:t>
      </w:r>
      <w:r w:rsidRPr="00C712CE">
        <w:rPr>
          <w:rFonts w:ascii="Arial" w:hAnsi="Arial" w:cs="Arial"/>
          <w:sz w:val="24"/>
          <w:szCs w:val="24"/>
        </w:rPr>
        <w:t>8 hours and no more than 24 hours.</w:t>
      </w:r>
      <w:r>
        <w:rPr>
          <w:rFonts w:ascii="Arial" w:hAnsi="Arial" w:cs="Arial"/>
          <w:sz w:val="24"/>
          <w:szCs w:val="24"/>
        </w:rPr>
        <w:t xml:space="preserve">  </w:t>
      </w:r>
      <w:r w:rsidRPr="00C712CE">
        <w:rPr>
          <w:rFonts w:ascii="Arial" w:hAnsi="Arial" w:cs="Arial"/>
          <w:sz w:val="24"/>
          <w:szCs w:val="24"/>
        </w:rPr>
        <w:t>At least 1</w:t>
      </w:r>
      <w:r w:rsidR="009213C1">
        <w:rPr>
          <w:rFonts w:ascii="Arial" w:hAnsi="Arial" w:cs="Arial"/>
          <w:sz w:val="24"/>
          <w:szCs w:val="24"/>
        </w:rPr>
        <w:t>2</w:t>
      </w:r>
      <w:r w:rsidRPr="00C712CE">
        <w:rPr>
          <w:rFonts w:ascii="Arial" w:hAnsi="Arial" w:cs="Arial"/>
          <w:sz w:val="24"/>
          <w:szCs w:val="24"/>
        </w:rPr>
        <w:t xml:space="preserve"> hours of the minor must be unique to</w:t>
      </w:r>
      <w:r>
        <w:rPr>
          <w:rFonts w:ascii="Arial" w:hAnsi="Arial" w:cs="Arial"/>
          <w:sz w:val="24"/>
          <w:szCs w:val="24"/>
        </w:rPr>
        <w:t xml:space="preserve"> </w:t>
      </w:r>
      <w:r w:rsidRPr="00C712CE">
        <w:rPr>
          <w:rFonts w:ascii="Arial" w:hAnsi="Arial" w:cs="Arial"/>
          <w:sz w:val="24"/>
          <w:szCs w:val="24"/>
        </w:rPr>
        <w:t xml:space="preserve">that minor </w:t>
      </w:r>
      <w:r>
        <w:rPr>
          <w:rFonts w:ascii="Arial" w:hAnsi="Arial" w:cs="Arial"/>
          <w:sz w:val="24"/>
          <w:szCs w:val="24"/>
        </w:rPr>
        <w:t>       </w:t>
      </w:r>
      <w:r w:rsidRPr="00C712CE">
        <w:rPr>
          <w:rFonts w:ascii="Arial" w:hAnsi="Arial" w:cs="Arial"/>
          <w:sz w:val="24"/>
          <w:szCs w:val="24"/>
        </w:rPr>
        <w:t>to differe</w:t>
      </w:r>
      <w:r>
        <w:rPr>
          <w:rFonts w:ascii="Arial" w:hAnsi="Arial" w:cs="Arial"/>
          <w:sz w:val="24"/>
          <w:szCs w:val="24"/>
        </w:rPr>
        <w:t xml:space="preserve">ntiate it from other minors. </w:t>
      </w:r>
      <w:r w:rsidRPr="002B1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             </w:t>
      </w:r>
    </w:p>
    <w:p w:rsidR="005735CD" w:rsidRDefault="00552434" w:rsidP="005524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Does this minor have 1</w:t>
      </w:r>
      <w:r w:rsidR="009213C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units of unique required credit?                             </w:t>
      </w:r>
      <w:r w:rsidR="00E215D7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</w:t>
      </w:r>
      <w:r w:rsidRPr="002B1A53">
        <w:rPr>
          <w:rFonts w:ascii="Arial" w:hAnsi="Arial" w:cs="Arial"/>
          <w:sz w:val="24"/>
          <w:szCs w:val="24"/>
        </w:rPr>
        <w:t xml:space="preserve">Yes </w:t>
      </w:r>
      <w:r w:rsidR="00BF6894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45E05">
        <w:rPr>
          <w:rFonts w:ascii="Arial" w:hAnsi="Arial" w:cs="Arial"/>
          <w:sz w:val="24"/>
          <w:szCs w:val="24"/>
        </w:rPr>
        <w:instrText xml:space="preserve"> FORMCHECKBOX </w:instrText>
      </w:r>
      <w:r w:rsidR="00BF6894">
        <w:rPr>
          <w:rFonts w:ascii="Arial" w:hAnsi="Arial" w:cs="Arial"/>
          <w:sz w:val="24"/>
          <w:szCs w:val="24"/>
        </w:rPr>
      </w:r>
      <w:r w:rsidR="00BF6894">
        <w:rPr>
          <w:rFonts w:ascii="Arial" w:hAnsi="Arial" w:cs="Arial"/>
          <w:sz w:val="24"/>
          <w:szCs w:val="24"/>
        </w:rPr>
        <w:fldChar w:fldCharType="separate"/>
      </w:r>
      <w:r w:rsidR="00BF6894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 xml:space="preserve">      No </w:t>
      </w:r>
      <w:r w:rsidR="00BF6894" w:rsidRPr="002B1A53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BF6894">
        <w:rPr>
          <w:rFonts w:ascii="Arial" w:hAnsi="Arial" w:cs="Arial"/>
          <w:sz w:val="24"/>
          <w:szCs w:val="24"/>
        </w:rPr>
      </w:r>
      <w:r w:rsidR="00BF6894">
        <w:rPr>
          <w:rFonts w:ascii="Arial" w:hAnsi="Arial" w:cs="Arial"/>
          <w:sz w:val="24"/>
          <w:szCs w:val="24"/>
        </w:rPr>
        <w:fldChar w:fldCharType="separate"/>
      </w:r>
      <w:r w:rsidR="00BF6894" w:rsidRPr="002B1A53">
        <w:rPr>
          <w:rFonts w:ascii="Arial" w:hAnsi="Arial" w:cs="Arial"/>
          <w:sz w:val="24"/>
          <w:szCs w:val="24"/>
        </w:rPr>
        <w:fldChar w:fldCharType="end"/>
      </w:r>
    </w:p>
    <w:p w:rsidR="007A7458" w:rsidRPr="00CC5FEA" w:rsidRDefault="007A7458" w:rsidP="00552434">
      <w:pPr>
        <w:rPr>
          <w:rFonts w:ascii="Arial" w:hAnsi="Arial" w:cs="Arial"/>
          <w:sz w:val="24"/>
          <w:szCs w:val="24"/>
        </w:rPr>
      </w:pPr>
    </w:p>
    <w:p w:rsidR="005735CD" w:rsidRDefault="00E215D7" w:rsidP="005735CD">
      <w:r>
        <w:t xml:space="preserve">     </w:t>
      </w:r>
    </w:p>
    <w:p w:rsidR="005735CD" w:rsidRPr="00421641" w:rsidRDefault="005735CD" w:rsidP="005735CD">
      <w:pPr>
        <w:rPr>
          <w:rFonts w:ascii="Arial" w:hAnsi="Arial" w:cs="Arial"/>
          <w:sz w:val="24"/>
          <w:szCs w:val="24"/>
        </w:rPr>
      </w:pPr>
      <w:r w:rsidRPr="00421641">
        <w:rPr>
          <w:rFonts w:ascii="Arial" w:hAnsi="Arial" w:cs="Arial"/>
          <w:b/>
          <w:sz w:val="24"/>
          <w:szCs w:val="24"/>
          <w:u w:val="single"/>
        </w:rPr>
        <w:t>Answer 1</w:t>
      </w:r>
      <w:r>
        <w:rPr>
          <w:rFonts w:ascii="Arial" w:hAnsi="Arial" w:cs="Arial"/>
          <w:b/>
          <w:sz w:val="24"/>
          <w:szCs w:val="24"/>
          <w:u w:val="single"/>
        </w:rPr>
        <w:t>4-15</w:t>
      </w:r>
      <w:r w:rsidRPr="00421641">
        <w:rPr>
          <w:rFonts w:ascii="Arial" w:hAnsi="Arial" w:cs="Arial"/>
          <w:b/>
          <w:sz w:val="24"/>
          <w:szCs w:val="24"/>
          <w:u w:val="single"/>
        </w:rPr>
        <w:t xml:space="preserve"> for U</w:t>
      </w:r>
      <w:r>
        <w:rPr>
          <w:rFonts w:ascii="Arial" w:hAnsi="Arial" w:cs="Arial"/>
          <w:b/>
          <w:sz w:val="24"/>
          <w:szCs w:val="24"/>
          <w:u w:val="single"/>
        </w:rPr>
        <w:t>G</w:t>
      </w:r>
      <w:r w:rsidRPr="00421641">
        <w:rPr>
          <w:rFonts w:ascii="Arial" w:hAnsi="Arial" w:cs="Arial"/>
          <w:b/>
          <w:sz w:val="24"/>
          <w:szCs w:val="24"/>
          <w:u w:val="single"/>
        </w:rPr>
        <w:t>C only:</w:t>
      </w:r>
    </w:p>
    <w:p w:rsidR="005735CD" w:rsidRDefault="005735CD" w:rsidP="005735CD">
      <w:pPr>
        <w:rPr>
          <w:rFonts w:ascii="Arial" w:hAnsi="Arial" w:cs="Arial"/>
          <w:sz w:val="24"/>
          <w:szCs w:val="24"/>
        </w:rPr>
      </w:pPr>
    </w:p>
    <w:p w:rsidR="005735CD" w:rsidRPr="002B1A53" w:rsidRDefault="005735CD" w:rsidP="005735CD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2B1A53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If this is a non-thesis plan, does it require</w:t>
      </w:r>
      <w:r w:rsidR="000B2CE9">
        <w:rPr>
          <w:rFonts w:ascii="Arial" w:hAnsi="Arial" w:cs="Arial"/>
          <w:sz w:val="24"/>
          <w:szCs w:val="24"/>
        </w:rPr>
        <w:t xml:space="preserve"> a minimum of</w:t>
      </w:r>
      <w:r>
        <w:rPr>
          <w:rFonts w:ascii="Arial" w:hAnsi="Arial" w:cs="Arial"/>
          <w:sz w:val="24"/>
          <w:szCs w:val="24"/>
        </w:rPr>
        <w:t xml:space="preserve"> 24 units of formal graded coursework?  </w:t>
      </w:r>
      <w:r w:rsidRPr="002B1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Yes </w:t>
      </w:r>
      <w:r w:rsidR="00BF6894" w:rsidRPr="002B1A5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BF6894">
        <w:rPr>
          <w:rFonts w:ascii="Arial" w:hAnsi="Arial" w:cs="Arial"/>
          <w:sz w:val="24"/>
          <w:szCs w:val="24"/>
        </w:rPr>
      </w:r>
      <w:r w:rsidR="00BF6894">
        <w:rPr>
          <w:rFonts w:ascii="Arial" w:hAnsi="Arial" w:cs="Arial"/>
          <w:sz w:val="24"/>
          <w:szCs w:val="24"/>
        </w:rPr>
        <w:fldChar w:fldCharType="separate"/>
      </w:r>
      <w:r w:rsidR="00BF6894" w:rsidRPr="002B1A53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 xml:space="preserve">      No </w:t>
      </w:r>
      <w:r w:rsidR="00BF6894" w:rsidRPr="002B1A53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BF6894">
        <w:rPr>
          <w:rFonts w:ascii="Arial" w:hAnsi="Arial" w:cs="Arial"/>
          <w:sz w:val="24"/>
          <w:szCs w:val="24"/>
        </w:rPr>
      </w:r>
      <w:r w:rsidR="00BF6894">
        <w:rPr>
          <w:rFonts w:ascii="Arial" w:hAnsi="Arial" w:cs="Arial"/>
          <w:sz w:val="24"/>
          <w:szCs w:val="24"/>
        </w:rPr>
        <w:fldChar w:fldCharType="separate"/>
      </w:r>
      <w:r w:rsidR="00BF6894" w:rsidRPr="002B1A53">
        <w:rPr>
          <w:rFonts w:ascii="Arial" w:hAnsi="Arial" w:cs="Arial"/>
          <w:sz w:val="24"/>
          <w:szCs w:val="24"/>
        </w:rPr>
        <w:fldChar w:fldCharType="end"/>
      </w:r>
    </w:p>
    <w:p w:rsidR="005735CD" w:rsidRDefault="005735CD" w:rsidP="005735CD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 xml:space="preserve">       If </w:t>
      </w:r>
      <w:r>
        <w:rPr>
          <w:rFonts w:ascii="Arial" w:hAnsi="Arial" w:cs="Arial"/>
          <w:sz w:val="24"/>
          <w:szCs w:val="24"/>
        </w:rPr>
        <w:t>no</w:t>
      </w:r>
      <w:r w:rsidRPr="002B1A53">
        <w:rPr>
          <w:rFonts w:ascii="Arial" w:hAnsi="Arial" w:cs="Arial"/>
          <w:sz w:val="24"/>
          <w:szCs w:val="24"/>
        </w:rPr>
        <w:t xml:space="preserve">, explain why </w:t>
      </w:r>
      <w:r w:rsidR="00D1166C">
        <w:rPr>
          <w:rFonts w:ascii="Arial" w:hAnsi="Arial" w:cs="Arial"/>
          <w:sz w:val="24"/>
          <w:szCs w:val="24"/>
        </w:rPr>
        <w:t>this proposal should be approved</w:t>
      </w:r>
      <w:r w:rsidR="00D1166C" w:rsidRPr="002B1A53">
        <w:rPr>
          <w:rFonts w:ascii="Arial" w:hAnsi="Arial" w:cs="Arial"/>
          <w:sz w:val="24"/>
          <w:szCs w:val="24"/>
        </w:rPr>
        <w:t>.</w:t>
      </w:r>
    </w:p>
    <w:p w:rsidR="008F40EF" w:rsidRDefault="008F40EF" w:rsidP="005735CD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:rsidR="005735CD" w:rsidRDefault="005735CD" w:rsidP="005735CD"/>
    <w:p w:rsidR="005735CD" w:rsidRPr="002B1A53" w:rsidRDefault="005735CD" w:rsidP="005735CD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Pr="002B1A53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If this is a thesis plan, does it require</w:t>
      </w:r>
      <w:r w:rsidR="000B2CE9">
        <w:rPr>
          <w:rFonts w:ascii="Arial" w:hAnsi="Arial" w:cs="Arial"/>
          <w:sz w:val="24"/>
          <w:szCs w:val="24"/>
        </w:rPr>
        <w:t xml:space="preserve"> a minimum of</w:t>
      </w:r>
      <w:r>
        <w:rPr>
          <w:rFonts w:ascii="Arial" w:hAnsi="Arial" w:cs="Arial"/>
          <w:sz w:val="24"/>
          <w:szCs w:val="24"/>
        </w:rPr>
        <w:t xml:space="preserve"> 18 units of formal graded coursework?  </w:t>
      </w:r>
      <w:r w:rsidRPr="002B1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Yes </w:t>
      </w:r>
      <w:r w:rsidR="00BF6894" w:rsidRPr="002B1A5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BF6894">
        <w:rPr>
          <w:rFonts w:ascii="Arial" w:hAnsi="Arial" w:cs="Arial"/>
          <w:sz w:val="24"/>
          <w:szCs w:val="24"/>
        </w:rPr>
      </w:r>
      <w:r w:rsidR="00BF6894">
        <w:rPr>
          <w:rFonts w:ascii="Arial" w:hAnsi="Arial" w:cs="Arial"/>
          <w:sz w:val="24"/>
          <w:szCs w:val="24"/>
        </w:rPr>
        <w:fldChar w:fldCharType="separate"/>
      </w:r>
      <w:r w:rsidR="00BF6894" w:rsidRPr="002B1A53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 xml:space="preserve">      No </w:t>
      </w:r>
      <w:r w:rsidR="00BF6894" w:rsidRPr="002B1A53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BF6894">
        <w:rPr>
          <w:rFonts w:ascii="Arial" w:hAnsi="Arial" w:cs="Arial"/>
          <w:sz w:val="24"/>
          <w:szCs w:val="24"/>
        </w:rPr>
      </w:r>
      <w:r w:rsidR="00BF6894">
        <w:rPr>
          <w:rFonts w:ascii="Arial" w:hAnsi="Arial" w:cs="Arial"/>
          <w:sz w:val="24"/>
          <w:szCs w:val="24"/>
        </w:rPr>
        <w:fldChar w:fldCharType="separate"/>
      </w:r>
      <w:r w:rsidR="00BF6894" w:rsidRPr="002B1A53">
        <w:rPr>
          <w:rFonts w:ascii="Arial" w:hAnsi="Arial" w:cs="Arial"/>
          <w:sz w:val="24"/>
          <w:szCs w:val="24"/>
        </w:rPr>
        <w:fldChar w:fldCharType="end"/>
      </w:r>
    </w:p>
    <w:p w:rsidR="005735CD" w:rsidRDefault="005735CD" w:rsidP="00D1166C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 xml:space="preserve">       If </w:t>
      </w:r>
      <w:r>
        <w:rPr>
          <w:rFonts w:ascii="Arial" w:hAnsi="Arial" w:cs="Arial"/>
          <w:sz w:val="24"/>
          <w:szCs w:val="24"/>
        </w:rPr>
        <w:t>no</w:t>
      </w:r>
      <w:r w:rsidRPr="002B1A53">
        <w:rPr>
          <w:rFonts w:ascii="Arial" w:hAnsi="Arial" w:cs="Arial"/>
          <w:sz w:val="24"/>
          <w:szCs w:val="24"/>
        </w:rPr>
        <w:t xml:space="preserve">, explain why </w:t>
      </w:r>
      <w:r w:rsidR="00D1166C">
        <w:rPr>
          <w:rFonts w:ascii="Arial" w:hAnsi="Arial" w:cs="Arial"/>
          <w:sz w:val="24"/>
          <w:szCs w:val="24"/>
        </w:rPr>
        <w:t>this proposal should be approved</w:t>
      </w:r>
      <w:r w:rsidR="00D1166C" w:rsidRPr="002B1A53">
        <w:rPr>
          <w:rFonts w:ascii="Arial" w:hAnsi="Arial" w:cs="Arial"/>
          <w:sz w:val="24"/>
          <w:szCs w:val="24"/>
        </w:rPr>
        <w:t>.</w:t>
      </w:r>
    </w:p>
    <w:p w:rsidR="00D1166C" w:rsidRDefault="00D1166C" w:rsidP="005735CD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:rsidR="007A7458" w:rsidRPr="0027415E" w:rsidRDefault="007A7458" w:rsidP="005735CD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:rsidR="00761DF6" w:rsidRDefault="00761DF6" w:rsidP="00761DF6"/>
    <w:p w:rsidR="00575758" w:rsidRDefault="00575758" w:rsidP="00761DF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/>
      </w:tblPr>
      <w:tblGrid>
        <w:gridCol w:w="9018"/>
        <w:gridCol w:w="1980"/>
      </w:tblGrid>
      <w:tr w:rsidR="00761DF6" w:rsidTr="00285116">
        <w:tc>
          <w:tcPr>
            <w:tcW w:w="9018" w:type="dxa"/>
            <w:shd w:val="clear" w:color="auto" w:fill="DDD9C3" w:themeFill="background2" w:themeFillShade="E6"/>
          </w:tcPr>
          <w:p w:rsidR="00761DF6" w:rsidRPr="003E5653" w:rsidRDefault="00761DF6" w:rsidP="0028511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E5653">
              <w:rPr>
                <w:rFonts w:ascii="Arial" w:hAnsi="Arial" w:cs="Arial"/>
                <w:b/>
                <w:sz w:val="24"/>
                <w:szCs w:val="24"/>
                <w:u w:val="single"/>
              </w:rPr>
              <w:t>FLAGSTAFF MOUNTAIN CAMPUS</w:t>
            </w:r>
          </w:p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285116"/>
        </w:tc>
      </w:tr>
      <w:tr w:rsidR="00761DF6" w:rsidTr="00285116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Pr="008B3ACA" w:rsidRDefault="00761DF6" w:rsidP="002851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DF6" w:rsidRPr="008B3ACA" w:rsidRDefault="00761DF6" w:rsidP="002851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DF6" w:rsidRPr="008B3ACA" w:rsidRDefault="008B3ACA" w:rsidP="002851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3ACA">
              <w:rPr>
                <w:rFonts w:ascii="Arial" w:hAnsi="Arial" w:cs="Arial"/>
                <w:b/>
                <w:sz w:val="24"/>
                <w:szCs w:val="24"/>
              </w:rPr>
              <w:t xml:space="preserve">Scott Galland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Pr="008B3ACA" w:rsidRDefault="00761DF6" w:rsidP="002851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3ACA" w:rsidRPr="008B3ACA" w:rsidRDefault="008B3ACA" w:rsidP="002851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3ACA" w:rsidRPr="008B3ACA" w:rsidRDefault="002525E6" w:rsidP="006E0A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10/07</w:t>
            </w:r>
            <w:r w:rsidR="00A45E05">
              <w:rPr>
                <w:rFonts w:ascii="Arial" w:hAnsi="Arial" w:cs="Arial"/>
                <w:b/>
                <w:sz w:val="24"/>
                <w:szCs w:val="24"/>
              </w:rPr>
              <w:t>/2013</w:t>
            </w:r>
          </w:p>
        </w:tc>
      </w:tr>
      <w:tr w:rsidR="00761DF6" w:rsidTr="00285116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285116">
            <w:r w:rsidRPr="00B45DCE">
              <w:rPr>
                <w:rFonts w:ascii="Arial" w:hAnsi="Arial" w:cs="Arial"/>
                <w:sz w:val="24"/>
                <w:szCs w:val="24"/>
              </w:rPr>
              <w:lastRenderedPageBreak/>
              <w:t>Reviewed by Curriculum Process Associate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285116"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285116">
        <w:tc>
          <w:tcPr>
            <w:tcW w:w="9018" w:type="dxa"/>
            <w:shd w:val="clear" w:color="auto" w:fill="DDD9C3" w:themeFill="background2" w:themeFillShade="E6"/>
          </w:tcPr>
          <w:p w:rsidR="00761DF6" w:rsidRDefault="00761DF6" w:rsidP="00285116"/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285116"/>
        </w:tc>
      </w:tr>
      <w:tr w:rsidR="00761DF6" w:rsidTr="00285116">
        <w:trPr>
          <w:trHeight w:val="144"/>
        </w:trPr>
        <w:tc>
          <w:tcPr>
            <w:tcW w:w="9018" w:type="dxa"/>
            <w:shd w:val="clear" w:color="auto" w:fill="DDD9C3" w:themeFill="background2" w:themeFillShade="E6"/>
          </w:tcPr>
          <w:p w:rsidR="00761DF6" w:rsidRDefault="00761DF6" w:rsidP="00285116">
            <w:r w:rsidRPr="00B45DCE">
              <w:rPr>
                <w:rFonts w:ascii="Arial" w:hAnsi="Arial" w:cs="Arial"/>
                <w:b/>
                <w:sz w:val="24"/>
                <w:szCs w:val="24"/>
              </w:rPr>
              <w:t>Approvals</w:t>
            </w:r>
            <w:r w:rsidRPr="00B45DCE">
              <w:t>:</w:t>
            </w:r>
          </w:p>
          <w:p w:rsidR="00761DF6" w:rsidRDefault="00761DF6" w:rsidP="00285116"/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285116"/>
        </w:tc>
      </w:tr>
      <w:tr w:rsidR="001F38E4" w:rsidTr="00285116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F38E4" w:rsidRPr="00966937" w:rsidRDefault="001F38E4" w:rsidP="007C44F3">
            <w:pPr>
              <w:rPr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F38E4" w:rsidRPr="00966937" w:rsidRDefault="001F38E4" w:rsidP="007C44F3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1F38E4" w:rsidTr="00285116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1F38E4" w:rsidRDefault="001F38E4" w:rsidP="00285116">
            <w:r w:rsidRPr="00B45DCE">
              <w:rPr>
                <w:rFonts w:ascii="Arial" w:hAnsi="Arial" w:cs="Arial"/>
                <w:sz w:val="24"/>
                <w:szCs w:val="24"/>
              </w:rPr>
              <w:t>Department Chair/Unit Head (if appropriate)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1F38E4" w:rsidRDefault="001F38E4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1F38E4" w:rsidRDefault="001F38E4" w:rsidP="00285116"/>
        </w:tc>
      </w:tr>
      <w:tr w:rsidR="001F38E4" w:rsidTr="00285116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F38E4" w:rsidRDefault="001F38E4" w:rsidP="00285116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F38E4" w:rsidRDefault="001F38E4" w:rsidP="00285116"/>
        </w:tc>
      </w:tr>
      <w:tr w:rsidR="001F38E4" w:rsidTr="00285116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1F38E4" w:rsidRDefault="001F38E4" w:rsidP="00285116">
            <w:r w:rsidRPr="00B45DCE">
              <w:rPr>
                <w:rFonts w:ascii="Arial" w:hAnsi="Arial" w:cs="Arial"/>
                <w:sz w:val="24"/>
                <w:szCs w:val="24"/>
              </w:rPr>
              <w:t>Chair of college curriculum committee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1F38E4" w:rsidRDefault="001F38E4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1F38E4" w:rsidRDefault="001F38E4" w:rsidP="00285116"/>
        </w:tc>
      </w:tr>
      <w:tr w:rsidR="001F38E4" w:rsidTr="00285116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F38E4" w:rsidRDefault="001F38E4" w:rsidP="00285116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F38E4" w:rsidRDefault="001F38E4" w:rsidP="00285116"/>
        </w:tc>
      </w:tr>
      <w:tr w:rsidR="001F38E4" w:rsidTr="00285116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1F38E4" w:rsidRDefault="001F38E4" w:rsidP="00285116">
            <w:r w:rsidRPr="00B45DCE">
              <w:rPr>
                <w:rFonts w:ascii="Arial" w:hAnsi="Arial" w:cs="Arial"/>
                <w:sz w:val="24"/>
                <w:szCs w:val="24"/>
              </w:rPr>
              <w:t>Dean of college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1F38E4" w:rsidRDefault="001F38E4" w:rsidP="00285116"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F38E4" w:rsidTr="00285116">
        <w:tc>
          <w:tcPr>
            <w:tcW w:w="9018" w:type="dxa"/>
            <w:shd w:val="clear" w:color="auto" w:fill="DDD9C3" w:themeFill="background2" w:themeFillShade="E6"/>
          </w:tcPr>
          <w:p w:rsidR="001F38E4" w:rsidRDefault="001F38E4" w:rsidP="00285116"/>
          <w:p w:rsidR="001F38E4" w:rsidRDefault="001F38E4" w:rsidP="00285116"/>
        </w:tc>
        <w:tc>
          <w:tcPr>
            <w:tcW w:w="1980" w:type="dxa"/>
            <w:shd w:val="clear" w:color="auto" w:fill="DDD9C3" w:themeFill="background2" w:themeFillShade="E6"/>
          </w:tcPr>
          <w:p w:rsidR="001F38E4" w:rsidRDefault="001F38E4" w:rsidP="00285116"/>
        </w:tc>
      </w:tr>
      <w:tr w:rsidR="001F38E4" w:rsidTr="00285116">
        <w:tc>
          <w:tcPr>
            <w:tcW w:w="9018" w:type="dxa"/>
            <w:shd w:val="clear" w:color="auto" w:fill="DDD9C3" w:themeFill="background2" w:themeFillShade="E6"/>
          </w:tcPr>
          <w:p w:rsidR="001F38E4" w:rsidRDefault="001F38E4" w:rsidP="002851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3AE8">
              <w:rPr>
                <w:rFonts w:ascii="Arial" w:hAnsi="Arial" w:cs="Arial"/>
                <w:b/>
                <w:sz w:val="24"/>
                <w:szCs w:val="24"/>
              </w:rPr>
              <w:t>For Committee use only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F38E4" w:rsidRDefault="001F38E4" w:rsidP="00285116"/>
        </w:tc>
        <w:tc>
          <w:tcPr>
            <w:tcW w:w="1980" w:type="dxa"/>
            <w:shd w:val="clear" w:color="auto" w:fill="DDD9C3" w:themeFill="background2" w:themeFillShade="E6"/>
          </w:tcPr>
          <w:p w:rsidR="001F38E4" w:rsidRDefault="001F38E4" w:rsidP="00285116"/>
        </w:tc>
      </w:tr>
      <w:tr w:rsidR="001F38E4" w:rsidTr="00285116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F38E4" w:rsidRDefault="001F38E4" w:rsidP="00285116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F38E4" w:rsidRDefault="001F38E4" w:rsidP="00285116"/>
        </w:tc>
      </w:tr>
      <w:tr w:rsidR="001F38E4" w:rsidTr="00285116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1F38E4" w:rsidRDefault="001F38E4" w:rsidP="00285116">
            <w:r w:rsidRPr="00313AE8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313AE8">
              <w:rPr>
                <w:rFonts w:ascii="Arial" w:hAnsi="Arial" w:cs="Arial"/>
                <w:sz w:val="24"/>
                <w:szCs w:val="24"/>
              </w:rPr>
              <w:t>C/U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313AE8">
              <w:rPr>
                <w:rFonts w:ascii="Arial" w:hAnsi="Arial" w:cs="Arial"/>
                <w:sz w:val="24"/>
                <w:szCs w:val="24"/>
              </w:rPr>
              <w:t>C Approval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1F38E4" w:rsidRDefault="001F38E4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1F38E4" w:rsidRDefault="001F38E4" w:rsidP="00285116"/>
        </w:tc>
      </w:tr>
    </w:tbl>
    <w:p w:rsidR="00761DF6" w:rsidRDefault="00761DF6" w:rsidP="00761DF6"/>
    <w:p w:rsidR="00761DF6" w:rsidRDefault="00761DF6" w:rsidP="00761DF6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submitted: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BF6894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BF6894">
        <w:rPr>
          <w:rFonts w:ascii="Arial" w:hAnsi="Arial" w:cs="Arial"/>
          <w:sz w:val="24"/>
          <w:szCs w:val="24"/>
        </w:rPr>
      </w:r>
      <w:r w:rsidR="00BF6894">
        <w:rPr>
          <w:rFonts w:ascii="Arial" w:hAnsi="Arial" w:cs="Arial"/>
          <w:sz w:val="24"/>
          <w:szCs w:val="24"/>
        </w:rPr>
        <w:fldChar w:fldCharType="separate"/>
      </w:r>
      <w:r w:rsidR="00BF6894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    No  </w:t>
      </w:r>
      <w:r w:rsidR="00BF6894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BF6894">
        <w:rPr>
          <w:rFonts w:ascii="Arial" w:hAnsi="Arial" w:cs="Arial"/>
          <w:sz w:val="24"/>
          <w:szCs w:val="24"/>
        </w:rPr>
      </w:r>
      <w:r w:rsidR="00BF6894">
        <w:rPr>
          <w:rFonts w:ascii="Arial" w:hAnsi="Arial" w:cs="Arial"/>
          <w:sz w:val="24"/>
          <w:szCs w:val="24"/>
        </w:rPr>
        <w:fldChar w:fldCharType="separate"/>
      </w:r>
      <w:r w:rsidR="00BF6894" w:rsidRPr="00313AE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761DF6" w:rsidRDefault="00761DF6" w:rsidP="00761DF6">
      <w:pPr>
        <w:rPr>
          <w:rFonts w:ascii="Arial" w:hAnsi="Arial" w:cs="Arial"/>
          <w:sz w:val="24"/>
          <w:szCs w:val="24"/>
        </w:rPr>
      </w:pPr>
    </w:p>
    <w:p w:rsidR="00761DF6" w:rsidRPr="00C043A1" w:rsidRDefault="00761DF6" w:rsidP="00761DF6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modified: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BF6894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BF6894">
        <w:rPr>
          <w:rFonts w:ascii="Arial" w:hAnsi="Arial" w:cs="Arial"/>
          <w:sz w:val="24"/>
          <w:szCs w:val="24"/>
        </w:rPr>
      </w:r>
      <w:r w:rsidR="00BF6894">
        <w:rPr>
          <w:rFonts w:ascii="Arial" w:hAnsi="Arial" w:cs="Arial"/>
          <w:sz w:val="24"/>
          <w:szCs w:val="24"/>
        </w:rPr>
        <w:fldChar w:fldCharType="separate"/>
      </w:r>
      <w:r w:rsidR="00BF6894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13AE8">
        <w:rPr>
          <w:rFonts w:ascii="Arial" w:hAnsi="Arial" w:cs="Arial"/>
          <w:sz w:val="24"/>
          <w:szCs w:val="24"/>
        </w:rPr>
        <w:t xml:space="preserve">   No  </w:t>
      </w:r>
      <w:r w:rsidR="00BF6894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BF6894">
        <w:rPr>
          <w:rFonts w:ascii="Arial" w:hAnsi="Arial" w:cs="Arial"/>
          <w:sz w:val="24"/>
          <w:szCs w:val="24"/>
        </w:rPr>
      </w:r>
      <w:r w:rsidR="00BF6894">
        <w:rPr>
          <w:rFonts w:ascii="Arial" w:hAnsi="Arial" w:cs="Arial"/>
          <w:sz w:val="24"/>
          <w:szCs w:val="24"/>
        </w:rPr>
        <w:fldChar w:fldCharType="separate"/>
      </w:r>
      <w:r w:rsidR="00BF6894" w:rsidRPr="00313AE8">
        <w:rPr>
          <w:rFonts w:ascii="Arial" w:hAnsi="Arial" w:cs="Arial"/>
          <w:sz w:val="24"/>
          <w:szCs w:val="24"/>
        </w:rPr>
        <w:fldChar w:fldCharType="end"/>
      </w:r>
    </w:p>
    <w:p w:rsidR="00761DF6" w:rsidRDefault="00761DF6" w:rsidP="00761DF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/>
      </w:tblPr>
      <w:tblGrid>
        <w:gridCol w:w="9018"/>
        <w:gridCol w:w="1998"/>
      </w:tblGrid>
      <w:tr w:rsidR="00761DF6" w:rsidTr="00285116">
        <w:tc>
          <w:tcPr>
            <w:tcW w:w="9018" w:type="dxa"/>
            <w:shd w:val="clear" w:color="auto" w:fill="B8CCE4" w:themeFill="accent1" w:themeFillTint="66"/>
          </w:tcPr>
          <w:p w:rsidR="00761DF6" w:rsidRDefault="00761DF6" w:rsidP="0028511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1D26">
              <w:rPr>
                <w:rFonts w:ascii="Arial" w:hAnsi="Arial" w:cs="Arial"/>
                <w:b/>
                <w:sz w:val="24"/>
                <w:szCs w:val="24"/>
                <w:u w:val="single"/>
              </w:rPr>
              <w:t>EXTENDED CAMPUSES</w:t>
            </w:r>
          </w:p>
          <w:p w:rsidR="00761DF6" w:rsidRDefault="00761DF6" w:rsidP="0028511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61DF6" w:rsidRDefault="00761DF6" w:rsidP="00285116"/>
        </w:tc>
        <w:tc>
          <w:tcPr>
            <w:tcW w:w="1998" w:type="dxa"/>
            <w:shd w:val="clear" w:color="auto" w:fill="B8CCE4" w:themeFill="accent1" w:themeFillTint="66"/>
          </w:tcPr>
          <w:p w:rsidR="00761DF6" w:rsidRDefault="00761DF6" w:rsidP="00285116"/>
        </w:tc>
      </w:tr>
      <w:tr w:rsidR="00761DF6" w:rsidTr="00285116">
        <w:tc>
          <w:tcPr>
            <w:tcW w:w="901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285116"/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285116"/>
        </w:tc>
      </w:tr>
      <w:tr w:rsidR="00761DF6" w:rsidTr="00285116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Reviewed by Curriculum Process Associate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285116">
        <w:tc>
          <w:tcPr>
            <w:tcW w:w="9018" w:type="dxa"/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285116">
        <w:tc>
          <w:tcPr>
            <w:tcW w:w="9018" w:type="dxa"/>
            <w:shd w:val="clear" w:color="auto" w:fill="B8CCE4" w:themeFill="accent1" w:themeFillTint="66"/>
          </w:tcPr>
          <w:p w:rsidR="00761DF6" w:rsidRPr="00F313EE" w:rsidRDefault="00761DF6" w:rsidP="002851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13EE">
              <w:rPr>
                <w:rFonts w:ascii="Arial" w:hAnsi="Arial" w:cs="Arial"/>
                <w:b/>
                <w:sz w:val="24"/>
                <w:szCs w:val="24"/>
              </w:rPr>
              <w:t xml:space="preserve">Approvals: </w:t>
            </w:r>
          </w:p>
        </w:tc>
        <w:tc>
          <w:tcPr>
            <w:tcW w:w="1998" w:type="dxa"/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285116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285116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Academic Unit Head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285116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285116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Division Curriculum Committee (Yuma, Yavapai, or Personal</w:t>
            </w:r>
            <w:r w:rsidR="000D0D4F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285116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285116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Division Administrator in Extended Campuses (Yuma, Yavapai, or Personal</w:t>
            </w:r>
            <w:r w:rsidR="000D0D4F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285116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285116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Faculty Chair of Extended Campuses Curriculum Committee (Yuma, Yavapai, or Personal</w:t>
            </w:r>
            <w:r w:rsidR="000D0D4F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285116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285116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0D0D4F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 xml:space="preserve">Chief Academic Officer; Extended </w:t>
            </w:r>
            <w:r w:rsidR="000D0D4F">
              <w:rPr>
                <w:rFonts w:ascii="Arial" w:hAnsi="Arial" w:cs="Arial"/>
                <w:sz w:val="24"/>
                <w:szCs w:val="24"/>
              </w:rPr>
              <w:t>Campuses</w:t>
            </w:r>
            <w:bookmarkStart w:id="4" w:name="_GoBack"/>
            <w:bookmarkEnd w:id="4"/>
            <w:r w:rsidRPr="001A1D26">
              <w:rPr>
                <w:rFonts w:ascii="Arial" w:hAnsi="Arial" w:cs="Arial"/>
                <w:sz w:val="24"/>
                <w:szCs w:val="24"/>
              </w:rPr>
              <w:t xml:space="preserve"> (or Designee)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285116">
        <w:tc>
          <w:tcPr>
            <w:tcW w:w="9018" w:type="dxa"/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1DF6" w:rsidRDefault="00761DF6" w:rsidP="00761DF6"/>
    <w:p w:rsidR="00761DF6" w:rsidRDefault="00761DF6" w:rsidP="00761DF6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submitted: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BF6894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BF6894">
        <w:rPr>
          <w:rFonts w:ascii="Arial" w:hAnsi="Arial" w:cs="Arial"/>
          <w:sz w:val="24"/>
          <w:szCs w:val="24"/>
        </w:rPr>
      </w:r>
      <w:r w:rsidR="00BF6894">
        <w:rPr>
          <w:rFonts w:ascii="Arial" w:hAnsi="Arial" w:cs="Arial"/>
          <w:sz w:val="24"/>
          <w:szCs w:val="24"/>
        </w:rPr>
        <w:fldChar w:fldCharType="separate"/>
      </w:r>
      <w:r w:rsidR="00BF6894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    No  </w:t>
      </w:r>
      <w:r w:rsidR="00BF6894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BF6894">
        <w:rPr>
          <w:rFonts w:ascii="Arial" w:hAnsi="Arial" w:cs="Arial"/>
          <w:sz w:val="24"/>
          <w:szCs w:val="24"/>
        </w:rPr>
      </w:r>
      <w:r w:rsidR="00BF6894">
        <w:rPr>
          <w:rFonts w:ascii="Arial" w:hAnsi="Arial" w:cs="Arial"/>
          <w:sz w:val="24"/>
          <w:szCs w:val="24"/>
        </w:rPr>
        <w:fldChar w:fldCharType="separate"/>
      </w:r>
      <w:r w:rsidR="00BF6894" w:rsidRPr="00313AE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</w:p>
    <w:p w:rsidR="00761DF6" w:rsidRDefault="00761DF6" w:rsidP="00761D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350A98" w:rsidRDefault="00761DF6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modified: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BF6894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BF6894">
        <w:rPr>
          <w:rFonts w:ascii="Arial" w:hAnsi="Arial" w:cs="Arial"/>
          <w:sz w:val="24"/>
          <w:szCs w:val="24"/>
        </w:rPr>
      </w:r>
      <w:r w:rsidR="00BF6894">
        <w:rPr>
          <w:rFonts w:ascii="Arial" w:hAnsi="Arial" w:cs="Arial"/>
          <w:sz w:val="24"/>
          <w:szCs w:val="24"/>
        </w:rPr>
        <w:fldChar w:fldCharType="separate"/>
      </w:r>
      <w:r w:rsidR="00BF6894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13AE8">
        <w:rPr>
          <w:rFonts w:ascii="Arial" w:hAnsi="Arial" w:cs="Arial"/>
          <w:sz w:val="24"/>
          <w:szCs w:val="24"/>
        </w:rPr>
        <w:t xml:space="preserve">   No  </w:t>
      </w:r>
      <w:r w:rsidR="00BF6894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BF6894">
        <w:rPr>
          <w:rFonts w:ascii="Arial" w:hAnsi="Arial" w:cs="Arial"/>
          <w:sz w:val="24"/>
          <w:szCs w:val="24"/>
        </w:rPr>
      </w:r>
      <w:r w:rsidR="00BF6894">
        <w:rPr>
          <w:rFonts w:ascii="Arial" w:hAnsi="Arial" w:cs="Arial"/>
          <w:sz w:val="24"/>
          <w:szCs w:val="24"/>
        </w:rPr>
        <w:fldChar w:fldCharType="separate"/>
      </w:r>
      <w:r w:rsidR="00BF6894" w:rsidRPr="00313AE8">
        <w:rPr>
          <w:rFonts w:ascii="Arial" w:hAnsi="Arial" w:cs="Arial"/>
          <w:sz w:val="24"/>
          <w:szCs w:val="24"/>
        </w:rPr>
        <w:fldChar w:fldCharType="end"/>
      </w:r>
    </w:p>
    <w:p w:rsidR="005D2369" w:rsidRDefault="005D2369" w:rsidP="0032178B">
      <w:pPr>
        <w:rPr>
          <w:rFonts w:ascii="Tahoma" w:hAnsi="Tahoma" w:cs="Tahoma"/>
          <w:b/>
          <w:bCs/>
        </w:rPr>
      </w:pPr>
    </w:p>
    <w:p w:rsidR="00D419B4" w:rsidRDefault="00D419B4" w:rsidP="00D419B4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From:</w:t>
      </w:r>
      <w:r>
        <w:rPr>
          <w:rFonts w:ascii="Tahoma" w:hAnsi="Tahoma" w:cs="Tahoma"/>
        </w:rPr>
        <w:t xml:space="preserve"> Galen Robert Collins </w:t>
      </w:r>
      <w:r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>Sent:</w:t>
      </w:r>
      <w:r>
        <w:rPr>
          <w:rFonts w:ascii="Tahoma" w:hAnsi="Tahoma" w:cs="Tahoma"/>
        </w:rPr>
        <w:t xml:space="preserve"> Thursday, December 12, 2013 1:48 PM</w:t>
      </w:r>
      <w:r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>To:</w:t>
      </w:r>
      <w:r>
        <w:rPr>
          <w:rFonts w:ascii="Tahoma" w:hAnsi="Tahoma" w:cs="Tahoma"/>
        </w:rPr>
        <w:t xml:space="preserve"> Alan August Lew</w:t>
      </w:r>
      <w:r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>Cc:</w:t>
      </w:r>
      <w:r>
        <w:rPr>
          <w:rFonts w:ascii="Tahoma" w:hAnsi="Tahoma" w:cs="Tahoma"/>
        </w:rPr>
        <w:t xml:space="preserve"> Stuart S Galland; Kim Knowles; Thomas Paradis</w:t>
      </w:r>
      <w:r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>Subject:</w:t>
      </w:r>
      <w:r>
        <w:rPr>
          <w:rFonts w:ascii="Tahoma" w:hAnsi="Tahoma" w:cs="Tahoma"/>
        </w:rPr>
        <w:t xml:space="preserve"> Re: HRM request for Support/ International Tourism Management UCRT</w:t>
      </w:r>
    </w:p>
    <w:p w:rsidR="00D419B4" w:rsidRDefault="00D419B4" w:rsidP="00D419B4">
      <w:r>
        <w:t xml:space="preserve">Scott, let's move forward with this. Thank you all for the timely feedback. </w:t>
      </w:r>
    </w:p>
    <w:p w:rsidR="00D419B4" w:rsidRDefault="00D419B4" w:rsidP="00D419B4">
      <w:pPr>
        <w:rPr>
          <w:rFonts w:ascii="Tahoma" w:hAnsi="Tahoma" w:cs="Tahoma"/>
          <w:b/>
          <w:bCs/>
        </w:rPr>
      </w:pPr>
      <w:r>
        <w:t>Galen</w:t>
      </w:r>
      <w:r>
        <w:br/>
      </w:r>
    </w:p>
    <w:p w:rsidR="005D2369" w:rsidRDefault="005D2369" w:rsidP="005D2369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From:</w:t>
      </w:r>
      <w:r>
        <w:rPr>
          <w:rFonts w:ascii="Tahoma" w:hAnsi="Tahoma" w:cs="Tahoma"/>
        </w:rPr>
        <w:t xml:space="preserve"> alanalew@gmail.com [mailto:alanalew@gmail.com] </w:t>
      </w:r>
      <w:r>
        <w:rPr>
          <w:rFonts w:ascii="Tahoma" w:hAnsi="Tahoma" w:cs="Tahoma"/>
          <w:b/>
          <w:bCs/>
        </w:rPr>
        <w:t xml:space="preserve">On Behalf Of </w:t>
      </w:r>
      <w:r>
        <w:rPr>
          <w:rFonts w:ascii="Tahoma" w:hAnsi="Tahoma" w:cs="Tahoma"/>
        </w:rPr>
        <w:t>Alan A. Lew</w:t>
      </w:r>
      <w:r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>Sent:</w:t>
      </w:r>
      <w:r>
        <w:rPr>
          <w:rFonts w:ascii="Tahoma" w:hAnsi="Tahoma" w:cs="Tahoma"/>
        </w:rPr>
        <w:t xml:space="preserve"> Thursday, December 12, 2013 1:37 PM</w:t>
      </w:r>
      <w:r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>To:</w:t>
      </w:r>
      <w:r>
        <w:rPr>
          <w:rFonts w:ascii="Tahoma" w:hAnsi="Tahoma" w:cs="Tahoma"/>
        </w:rPr>
        <w:t xml:space="preserve"> Stuart S Galland</w:t>
      </w:r>
      <w:r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>Cc:</w:t>
      </w:r>
      <w:r>
        <w:rPr>
          <w:rFonts w:ascii="Tahoma" w:hAnsi="Tahoma" w:cs="Tahoma"/>
        </w:rPr>
        <w:t xml:space="preserve"> Kim Knowles; Galen Robert Collins; Thomas Paradis</w:t>
      </w:r>
      <w:r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>Subject:</w:t>
      </w:r>
      <w:r>
        <w:rPr>
          <w:rFonts w:ascii="Tahoma" w:hAnsi="Tahoma" w:cs="Tahoma"/>
        </w:rPr>
        <w:t xml:space="preserve"> Re: FW: HRM request for Support/ International Tourism Management UCRT</w:t>
      </w:r>
    </w:p>
    <w:p w:rsidR="005D2369" w:rsidRDefault="005D2369" w:rsidP="005D2369">
      <w:proofErr w:type="gramStart"/>
      <w:r>
        <w:t>Fine with me.</w:t>
      </w:r>
      <w:proofErr w:type="gramEnd"/>
    </w:p>
    <w:p w:rsidR="005D2369" w:rsidRDefault="005D2369" w:rsidP="005D2369">
      <w:r>
        <w:t>Alan</w:t>
      </w:r>
    </w:p>
    <w:p w:rsidR="005D2369" w:rsidRDefault="005D2369" w:rsidP="0032178B">
      <w:pPr>
        <w:rPr>
          <w:rFonts w:ascii="Tahoma" w:hAnsi="Tahoma" w:cs="Tahoma"/>
          <w:b/>
          <w:bCs/>
        </w:rPr>
      </w:pPr>
    </w:p>
    <w:p w:rsidR="0032178B" w:rsidRPr="0032178B" w:rsidRDefault="0032178B" w:rsidP="0032178B">
      <w:pPr>
        <w:rPr>
          <w:rFonts w:ascii="Tahoma" w:hAnsi="Tahoma" w:cs="Tahoma"/>
        </w:rPr>
      </w:pPr>
      <w:r w:rsidRPr="0032178B">
        <w:rPr>
          <w:rFonts w:ascii="Tahoma" w:hAnsi="Tahoma" w:cs="Tahoma"/>
          <w:b/>
          <w:bCs/>
        </w:rPr>
        <w:t>From:</w:t>
      </w:r>
      <w:r w:rsidRPr="0032178B">
        <w:rPr>
          <w:rFonts w:ascii="Tahoma" w:hAnsi="Tahoma" w:cs="Tahoma"/>
        </w:rPr>
        <w:t xml:space="preserve"> Thomas Paradis </w:t>
      </w:r>
      <w:r w:rsidRPr="0032178B">
        <w:rPr>
          <w:rFonts w:ascii="Tahoma" w:hAnsi="Tahoma" w:cs="Tahoma"/>
        </w:rPr>
        <w:br/>
      </w:r>
      <w:r w:rsidRPr="0032178B">
        <w:rPr>
          <w:rFonts w:ascii="Tahoma" w:hAnsi="Tahoma" w:cs="Tahoma"/>
          <w:b/>
          <w:bCs/>
        </w:rPr>
        <w:t>Sent:</w:t>
      </w:r>
      <w:r w:rsidRPr="0032178B">
        <w:rPr>
          <w:rFonts w:ascii="Tahoma" w:hAnsi="Tahoma" w:cs="Tahoma"/>
        </w:rPr>
        <w:t xml:space="preserve"> Thursday, December 12, 2013 1:27 PM</w:t>
      </w:r>
      <w:r w:rsidRPr="0032178B">
        <w:rPr>
          <w:rFonts w:ascii="Tahoma" w:hAnsi="Tahoma" w:cs="Tahoma"/>
        </w:rPr>
        <w:br/>
      </w:r>
      <w:r w:rsidRPr="0032178B">
        <w:rPr>
          <w:rFonts w:ascii="Tahoma" w:hAnsi="Tahoma" w:cs="Tahoma"/>
          <w:b/>
          <w:bCs/>
        </w:rPr>
        <w:t>To:</w:t>
      </w:r>
      <w:r w:rsidRPr="0032178B">
        <w:rPr>
          <w:rFonts w:ascii="Tahoma" w:hAnsi="Tahoma" w:cs="Tahoma"/>
        </w:rPr>
        <w:t xml:space="preserve"> Stuart S Galland; Kim Knowles; Galen Robert Collins</w:t>
      </w:r>
      <w:r w:rsidRPr="0032178B">
        <w:rPr>
          <w:rFonts w:ascii="Tahoma" w:hAnsi="Tahoma" w:cs="Tahoma"/>
        </w:rPr>
        <w:br/>
      </w:r>
      <w:r w:rsidRPr="0032178B">
        <w:rPr>
          <w:rFonts w:ascii="Tahoma" w:hAnsi="Tahoma" w:cs="Tahoma"/>
          <w:b/>
          <w:bCs/>
        </w:rPr>
        <w:t>Cc:</w:t>
      </w:r>
      <w:r w:rsidRPr="0032178B">
        <w:rPr>
          <w:rFonts w:ascii="Tahoma" w:hAnsi="Tahoma" w:cs="Tahoma"/>
        </w:rPr>
        <w:t xml:space="preserve"> Alan August Lew</w:t>
      </w:r>
      <w:r w:rsidRPr="0032178B">
        <w:rPr>
          <w:rFonts w:ascii="Tahoma" w:hAnsi="Tahoma" w:cs="Tahoma"/>
        </w:rPr>
        <w:br/>
      </w:r>
      <w:r w:rsidRPr="0032178B">
        <w:rPr>
          <w:rFonts w:ascii="Tahoma" w:hAnsi="Tahoma" w:cs="Tahoma"/>
          <w:b/>
          <w:bCs/>
        </w:rPr>
        <w:t>Subject:</w:t>
      </w:r>
      <w:r w:rsidRPr="0032178B">
        <w:rPr>
          <w:rFonts w:ascii="Tahoma" w:hAnsi="Tahoma" w:cs="Tahoma"/>
        </w:rPr>
        <w:t xml:space="preserve"> RE: FW: HRM request for Support/ International Tourism Management UCRT</w:t>
      </w:r>
    </w:p>
    <w:p w:rsidR="0032178B" w:rsidRPr="0032178B" w:rsidRDefault="0032178B" w:rsidP="0032178B">
      <w:pPr>
        <w:rPr>
          <w:rFonts w:ascii="Calibri" w:hAnsi="Calibri"/>
        </w:rPr>
      </w:pPr>
      <w:r w:rsidRPr="0032178B">
        <w:rPr>
          <w:rFonts w:ascii="Calibri" w:hAnsi="Calibri"/>
        </w:rPr>
        <w:t>All, this is fine with me.  Thanks, Tom</w:t>
      </w:r>
    </w:p>
    <w:p w:rsidR="0032178B" w:rsidRPr="0032178B" w:rsidRDefault="0032178B" w:rsidP="0032178B">
      <w:pPr>
        <w:rPr>
          <w:rFonts w:ascii="Bradley Hand ITC" w:hAnsi="Bradley Hand ITC"/>
          <w:b/>
          <w:bCs/>
          <w:color w:val="2F5496"/>
        </w:rPr>
      </w:pPr>
      <w:r w:rsidRPr="0032178B">
        <w:rPr>
          <w:rFonts w:ascii="Bradley Hand ITC" w:hAnsi="Bradley Hand ITC"/>
          <w:b/>
          <w:bCs/>
          <w:color w:val="2F5496"/>
        </w:rPr>
        <w:t>Tom Paradis</w:t>
      </w:r>
    </w:p>
    <w:p w:rsidR="0032178B" w:rsidRPr="0032178B" w:rsidRDefault="0032178B" w:rsidP="0032178B">
      <w:pPr>
        <w:rPr>
          <w:rFonts w:ascii="Calibri" w:hAnsi="Calibri"/>
          <w:color w:val="1F497D"/>
        </w:rPr>
      </w:pPr>
      <w:r w:rsidRPr="0032178B">
        <w:rPr>
          <w:rFonts w:ascii="Calibri" w:hAnsi="Calibri"/>
          <w:color w:val="1F497D"/>
        </w:rPr>
        <w:t>Professor and Chair</w:t>
      </w:r>
    </w:p>
    <w:p w:rsidR="0032178B" w:rsidRPr="0032178B" w:rsidRDefault="0032178B" w:rsidP="0032178B">
      <w:pPr>
        <w:rPr>
          <w:rFonts w:ascii="Calibri" w:hAnsi="Calibri"/>
          <w:color w:val="1F497D"/>
        </w:rPr>
      </w:pPr>
      <w:r w:rsidRPr="0032178B">
        <w:rPr>
          <w:rFonts w:ascii="Calibri" w:hAnsi="Calibri"/>
          <w:color w:val="1F497D"/>
        </w:rPr>
        <w:t>President’s Distinguished Teaching Fellow</w:t>
      </w:r>
    </w:p>
    <w:p w:rsidR="0032178B" w:rsidRPr="0032178B" w:rsidRDefault="0032178B" w:rsidP="0032178B">
      <w:pPr>
        <w:rPr>
          <w:rFonts w:ascii="Calibri" w:hAnsi="Calibri"/>
          <w:color w:val="1F497D"/>
        </w:rPr>
      </w:pPr>
      <w:r w:rsidRPr="0032178B">
        <w:rPr>
          <w:rFonts w:ascii="Calibri" w:hAnsi="Calibri"/>
          <w:color w:val="1F497D"/>
        </w:rPr>
        <w:t>Department of Geography, Planning &amp; Recreation</w:t>
      </w:r>
    </w:p>
    <w:p w:rsidR="0032178B" w:rsidRPr="0032178B" w:rsidRDefault="0032178B" w:rsidP="0032178B">
      <w:pPr>
        <w:rPr>
          <w:rFonts w:ascii="Calibri" w:hAnsi="Calibri"/>
          <w:color w:val="1F497D"/>
        </w:rPr>
      </w:pPr>
      <w:r w:rsidRPr="0032178B">
        <w:rPr>
          <w:rFonts w:ascii="Calibri" w:hAnsi="Calibri"/>
          <w:color w:val="1F497D"/>
        </w:rPr>
        <w:t>Northern Arizona University</w:t>
      </w:r>
    </w:p>
    <w:p w:rsidR="0032178B" w:rsidRPr="0032178B" w:rsidRDefault="0032178B" w:rsidP="0032178B">
      <w:pPr>
        <w:rPr>
          <w:rFonts w:ascii="Calibri" w:hAnsi="Calibri"/>
          <w:color w:val="1F497D"/>
        </w:rPr>
      </w:pPr>
      <w:r w:rsidRPr="0032178B">
        <w:rPr>
          <w:rFonts w:ascii="Calibri" w:hAnsi="Calibri"/>
          <w:color w:val="1F497D"/>
        </w:rPr>
        <w:t>V: 928-523-5853</w:t>
      </w:r>
    </w:p>
    <w:p w:rsidR="0032178B" w:rsidRDefault="0032178B" w:rsidP="0032178B">
      <w:pPr>
        <w:rPr>
          <w:rFonts w:ascii="Calibri" w:hAnsi="Calibri"/>
          <w:color w:val="1F497D"/>
          <w:sz w:val="22"/>
          <w:szCs w:val="22"/>
        </w:rPr>
      </w:pPr>
    </w:p>
    <w:p w:rsidR="00F56AF3" w:rsidRPr="00F56AF3" w:rsidRDefault="00F56AF3" w:rsidP="00F56AF3">
      <w:pPr>
        <w:rPr>
          <w:rFonts w:ascii="Tahoma" w:hAnsi="Tahoma" w:cs="Tahoma"/>
        </w:rPr>
      </w:pPr>
      <w:r w:rsidRPr="00F56AF3">
        <w:rPr>
          <w:rFonts w:ascii="Tahoma" w:hAnsi="Tahoma" w:cs="Tahoma"/>
          <w:b/>
          <w:bCs/>
        </w:rPr>
        <w:t>From:</w:t>
      </w:r>
      <w:r w:rsidRPr="00F56AF3">
        <w:rPr>
          <w:rFonts w:ascii="Tahoma" w:hAnsi="Tahoma" w:cs="Tahoma"/>
        </w:rPr>
        <w:t xml:space="preserve"> Kim Knowles </w:t>
      </w:r>
      <w:r w:rsidRPr="00F56AF3">
        <w:rPr>
          <w:rFonts w:ascii="Tahoma" w:hAnsi="Tahoma" w:cs="Tahoma"/>
        </w:rPr>
        <w:br/>
      </w:r>
      <w:r w:rsidRPr="00F56AF3">
        <w:rPr>
          <w:rFonts w:ascii="Tahoma" w:hAnsi="Tahoma" w:cs="Tahoma"/>
          <w:b/>
          <w:bCs/>
        </w:rPr>
        <w:t>Sent:</w:t>
      </w:r>
      <w:r w:rsidRPr="00F56AF3">
        <w:rPr>
          <w:rFonts w:ascii="Tahoma" w:hAnsi="Tahoma" w:cs="Tahoma"/>
        </w:rPr>
        <w:t xml:space="preserve"> Thursday, December 12, 2013 1:04 PM</w:t>
      </w:r>
      <w:r w:rsidRPr="00F56AF3">
        <w:rPr>
          <w:rFonts w:ascii="Tahoma" w:hAnsi="Tahoma" w:cs="Tahoma"/>
        </w:rPr>
        <w:br/>
      </w:r>
      <w:r w:rsidRPr="00F56AF3">
        <w:rPr>
          <w:rFonts w:ascii="Tahoma" w:hAnsi="Tahoma" w:cs="Tahoma"/>
          <w:b/>
          <w:bCs/>
        </w:rPr>
        <w:t>To:</w:t>
      </w:r>
      <w:r w:rsidRPr="00F56AF3">
        <w:rPr>
          <w:rFonts w:ascii="Tahoma" w:hAnsi="Tahoma" w:cs="Tahoma"/>
        </w:rPr>
        <w:t xml:space="preserve"> Stuart S Galland</w:t>
      </w:r>
      <w:r w:rsidRPr="00F56AF3">
        <w:rPr>
          <w:rFonts w:ascii="Tahoma" w:hAnsi="Tahoma" w:cs="Tahoma"/>
        </w:rPr>
        <w:br/>
      </w:r>
      <w:r w:rsidRPr="00F56AF3">
        <w:rPr>
          <w:rFonts w:ascii="Tahoma" w:hAnsi="Tahoma" w:cs="Tahoma"/>
          <w:b/>
          <w:bCs/>
        </w:rPr>
        <w:t>Subject:</w:t>
      </w:r>
      <w:r w:rsidRPr="00F56AF3">
        <w:rPr>
          <w:rFonts w:ascii="Tahoma" w:hAnsi="Tahoma" w:cs="Tahoma"/>
        </w:rPr>
        <w:t xml:space="preserve"> RE: FW: HRM request for Support/ International Tourism Management UCRT</w:t>
      </w:r>
    </w:p>
    <w:p w:rsidR="00F56AF3" w:rsidRPr="00F56AF3" w:rsidRDefault="00F56AF3" w:rsidP="00F56AF3">
      <w:pPr>
        <w:rPr>
          <w:rFonts w:ascii="Calibri" w:hAnsi="Calibri"/>
          <w:color w:val="1F497D"/>
        </w:rPr>
      </w:pPr>
      <w:r w:rsidRPr="00F56AF3">
        <w:rPr>
          <w:rFonts w:ascii="Calibri" w:hAnsi="Calibri"/>
          <w:color w:val="1F497D"/>
        </w:rPr>
        <w:t>This looks great….Kim</w:t>
      </w:r>
    </w:p>
    <w:p w:rsidR="00F56AF3" w:rsidRPr="00F56AF3" w:rsidRDefault="00F56AF3" w:rsidP="00F56AF3">
      <w:pPr>
        <w:rPr>
          <w:rFonts w:ascii="Calibri" w:hAnsi="Calibri"/>
          <w:color w:val="1F497D"/>
        </w:rPr>
      </w:pPr>
      <w:r w:rsidRPr="00F56AF3">
        <w:rPr>
          <w:rFonts w:ascii="Calibri" w:hAnsi="Calibri"/>
          <w:color w:val="1F497D"/>
        </w:rPr>
        <w:t>Kim Knowles M.Ed.</w:t>
      </w:r>
    </w:p>
    <w:p w:rsidR="00F56AF3" w:rsidRPr="00F56AF3" w:rsidRDefault="00F56AF3" w:rsidP="00F56AF3">
      <w:pPr>
        <w:rPr>
          <w:rFonts w:ascii="Calibri" w:hAnsi="Calibri"/>
          <w:color w:val="1F497D"/>
        </w:rPr>
      </w:pPr>
      <w:r w:rsidRPr="00F56AF3">
        <w:rPr>
          <w:rFonts w:ascii="Calibri" w:hAnsi="Calibri"/>
          <w:color w:val="1F497D"/>
        </w:rPr>
        <w:t>Advisement Coordinator</w:t>
      </w:r>
    </w:p>
    <w:p w:rsidR="00F56AF3" w:rsidRPr="00F56AF3" w:rsidRDefault="00F56AF3" w:rsidP="00F56AF3">
      <w:pPr>
        <w:rPr>
          <w:rFonts w:ascii="Calibri" w:hAnsi="Calibri"/>
          <w:color w:val="1F497D"/>
        </w:rPr>
      </w:pPr>
      <w:r w:rsidRPr="00F56AF3">
        <w:rPr>
          <w:rFonts w:ascii="Calibri" w:hAnsi="Calibri"/>
          <w:color w:val="1F497D"/>
        </w:rPr>
        <w:t>School of Hotel and Restaurant Management</w:t>
      </w:r>
    </w:p>
    <w:p w:rsidR="00F56AF3" w:rsidRPr="00F56AF3" w:rsidRDefault="00F56AF3" w:rsidP="00F56AF3">
      <w:pPr>
        <w:rPr>
          <w:rFonts w:ascii="Calibri" w:hAnsi="Calibri"/>
          <w:color w:val="1F497D"/>
        </w:rPr>
      </w:pPr>
      <w:r w:rsidRPr="00F56AF3">
        <w:rPr>
          <w:rFonts w:ascii="Calibri" w:hAnsi="Calibri"/>
          <w:color w:val="1F497D"/>
        </w:rPr>
        <w:t>928 523-9587</w:t>
      </w:r>
    </w:p>
    <w:p w:rsidR="00F56AF3" w:rsidRPr="00F56AF3" w:rsidRDefault="00F56AF3" w:rsidP="00F56AF3">
      <w:pPr>
        <w:rPr>
          <w:rFonts w:ascii="Calibri" w:hAnsi="Calibri"/>
          <w:color w:val="1F497D"/>
        </w:rPr>
      </w:pPr>
    </w:p>
    <w:p w:rsidR="00F56AF3" w:rsidRPr="00F56AF3" w:rsidRDefault="00F56AF3" w:rsidP="00F56AF3">
      <w:pPr>
        <w:outlineLvl w:val="0"/>
        <w:rPr>
          <w:rFonts w:ascii="Calibri" w:hAnsi="Calibri"/>
        </w:rPr>
      </w:pPr>
      <w:r w:rsidRPr="00F56AF3">
        <w:rPr>
          <w:rFonts w:ascii="Calibri" w:hAnsi="Calibri"/>
          <w:b/>
          <w:bCs/>
        </w:rPr>
        <w:t>From:</w:t>
      </w:r>
      <w:r w:rsidRPr="00F56AF3">
        <w:rPr>
          <w:rFonts w:ascii="Calibri" w:hAnsi="Calibri"/>
        </w:rPr>
        <w:t xml:space="preserve"> Stuart S Galland </w:t>
      </w:r>
      <w:r w:rsidRPr="00F56AF3">
        <w:rPr>
          <w:rFonts w:ascii="Calibri" w:hAnsi="Calibri"/>
        </w:rPr>
        <w:br/>
      </w:r>
      <w:r w:rsidRPr="00F56AF3">
        <w:rPr>
          <w:rFonts w:ascii="Calibri" w:hAnsi="Calibri"/>
          <w:b/>
          <w:bCs/>
        </w:rPr>
        <w:t>Sent:</w:t>
      </w:r>
      <w:r w:rsidRPr="00F56AF3">
        <w:rPr>
          <w:rFonts w:ascii="Calibri" w:hAnsi="Calibri"/>
        </w:rPr>
        <w:t xml:space="preserve"> Thursday, December 12, 2013 1:00 PM</w:t>
      </w:r>
      <w:r w:rsidRPr="00F56AF3">
        <w:rPr>
          <w:rFonts w:ascii="Calibri" w:hAnsi="Calibri"/>
        </w:rPr>
        <w:br/>
      </w:r>
      <w:r w:rsidRPr="00F56AF3">
        <w:rPr>
          <w:rFonts w:ascii="Calibri" w:hAnsi="Calibri"/>
          <w:b/>
          <w:bCs/>
        </w:rPr>
        <w:t>To:</w:t>
      </w:r>
      <w:r w:rsidRPr="00F56AF3">
        <w:rPr>
          <w:rFonts w:ascii="Calibri" w:hAnsi="Calibri"/>
        </w:rPr>
        <w:t xml:space="preserve"> Kim Knowles; Galen Robert Collins</w:t>
      </w:r>
      <w:r w:rsidRPr="00F56AF3">
        <w:rPr>
          <w:rFonts w:ascii="Calibri" w:hAnsi="Calibri"/>
        </w:rPr>
        <w:br/>
      </w:r>
      <w:r w:rsidRPr="00F56AF3">
        <w:rPr>
          <w:rFonts w:ascii="Calibri" w:hAnsi="Calibri"/>
          <w:b/>
          <w:bCs/>
        </w:rPr>
        <w:t>Cc:</w:t>
      </w:r>
      <w:r w:rsidRPr="00F56AF3">
        <w:rPr>
          <w:rFonts w:ascii="Calibri" w:hAnsi="Calibri"/>
        </w:rPr>
        <w:t xml:space="preserve"> Thomas Paradis; Alan August Lew</w:t>
      </w:r>
      <w:r w:rsidRPr="00F56AF3">
        <w:rPr>
          <w:rFonts w:ascii="Calibri" w:hAnsi="Calibri"/>
        </w:rPr>
        <w:br/>
      </w:r>
      <w:r w:rsidRPr="00F56AF3">
        <w:rPr>
          <w:rFonts w:ascii="Calibri" w:hAnsi="Calibri"/>
          <w:b/>
          <w:bCs/>
        </w:rPr>
        <w:t>Subject:</w:t>
      </w:r>
      <w:r w:rsidRPr="00F56AF3">
        <w:rPr>
          <w:rFonts w:ascii="Calibri" w:hAnsi="Calibri"/>
        </w:rPr>
        <w:t xml:space="preserve"> RE: FW: HRM request for Support/ International Tourism Management UCRT</w:t>
      </w:r>
    </w:p>
    <w:p w:rsidR="00F56AF3" w:rsidRPr="00F56AF3" w:rsidRDefault="00F56AF3" w:rsidP="00F56AF3">
      <w:pPr>
        <w:rPr>
          <w:rFonts w:ascii="Calibri" w:hAnsi="Calibri"/>
          <w:color w:val="1F497D"/>
        </w:rPr>
      </w:pPr>
      <w:r w:rsidRPr="00F56AF3">
        <w:rPr>
          <w:rFonts w:ascii="Calibri" w:hAnsi="Calibri"/>
          <w:color w:val="1F497D"/>
        </w:rPr>
        <w:t xml:space="preserve">Hi, </w:t>
      </w:r>
    </w:p>
    <w:p w:rsidR="00F56AF3" w:rsidRPr="00F56AF3" w:rsidRDefault="00F56AF3" w:rsidP="00F56AF3">
      <w:pPr>
        <w:rPr>
          <w:rFonts w:ascii="Calibri" w:hAnsi="Calibri"/>
          <w:color w:val="1F497D"/>
        </w:rPr>
      </w:pPr>
      <w:r w:rsidRPr="00F56AF3">
        <w:rPr>
          <w:rFonts w:ascii="Calibri" w:hAnsi="Calibri"/>
          <w:color w:val="1F497D"/>
        </w:rPr>
        <w:t>So will this work for everyone?  GSP 276 or GSP 376</w:t>
      </w:r>
    </w:p>
    <w:p w:rsidR="00F56AF3" w:rsidRPr="00F56AF3" w:rsidRDefault="00F56AF3" w:rsidP="00F56AF3">
      <w:pPr>
        <w:rPr>
          <w:rFonts w:ascii="Brush Script MT" w:hAnsi="Brush Script MT"/>
          <w:color w:val="1F497D"/>
        </w:rPr>
      </w:pPr>
      <w:r w:rsidRPr="00F56AF3">
        <w:rPr>
          <w:rFonts w:ascii="Brush Script MT" w:hAnsi="Brush Script MT"/>
          <w:color w:val="1F497D"/>
        </w:rPr>
        <w:t>Scott Galland</w:t>
      </w:r>
    </w:p>
    <w:p w:rsidR="00F56AF3" w:rsidRPr="00F56AF3" w:rsidRDefault="00F56AF3" w:rsidP="00F56AF3">
      <w:pPr>
        <w:rPr>
          <w:rFonts w:ascii="Calibri" w:hAnsi="Calibri"/>
          <w:color w:val="1F497D"/>
        </w:rPr>
      </w:pPr>
      <w:r w:rsidRPr="00F56AF3">
        <w:rPr>
          <w:rFonts w:ascii="Calibri" w:hAnsi="Calibri"/>
          <w:color w:val="1F497D"/>
        </w:rPr>
        <w:t>Curriculum Process Associate</w:t>
      </w:r>
    </w:p>
    <w:p w:rsidR="00F56AF3" w:rsidRPr="00F56AF3" w:rsidRDefault="00F56AF3" w:rsidP="00F56AF3">
      <w:pPr>
        <w:rPr>
          <w:rFonts w:ascii="Calibri" w:hAnsi="Calibri"/>
          <w:color w:val="1F497D"/>
        </w:rPr>
      </w:pPr>
      <w:r w:rsidRPr="00F56AF3">
        <w:rPr>
          <w:rFonts w:ascii="Calibri" w:hAnsi="Calibri"/>
          <w:color w:val="1F497D"/>
        </w:rPr>
        <w:t>Office of Curriculum, Learning Design, and Academic Assessment</w:t>
      </w:r>
    </w:p>
    <w:p w:rsidR="00F56AF3" w:rsidRPr="00F56AF3" w:rsidRDefault="00F56AF3" w:rsidP="00F56AF3">
      <w:pPr>
        <w:rPr>
          <w:rFonts w:ascii="Calibri" w:hAnsi="Calibri"/>
          <w:color w:val="1F497D"/>
        </w:rPr>
      </w:pPr>
      <w:r w:rsidRPr="00F56AF3">
        <w:rPr>
          <w:rFonts w:ascii="Calibri" w:hAnsi="Calibri"/>
          <w:color w:val="1F497D"/>
        </w:rPr>
        <w:t>928-523-1753</w:t>
      </w:r>
    </w:p>
    <w:p w:rsidR="00F56AF3" w:rsidRPr="00F56AF3" w:rsidRDefault="00F56AF3" w:rsidP="00F56AF3">
      <w:pPr>
        <w:rPr>
          <w:rFonts w:ascii="Calibri" w:hAnsi="Calibri"/>
          <w:color w:val="1F497D"/>
        </w:rPr>
      </w:pPr>
      <w:r w:rsidRPr="00F56AF3">
        <w:rPr>
          <w:rFonts w:ascii="Calibri" w:hAnsi="Calibri"/>
          <w:color w:val="1F497D"/>
        </w:rPr>
        <w:t>928-699-9147 (cell)</w:t>
      </w:r>
    </w:p>
    <w:p w:rsidR="00F56AF3" w:rsidRPr="00F56AF3" w:rsidRDefault="00BF6894" w:rsidP="00F56AF3">
      <w:pPr>
        <w:rPr>
          <w:rFonts w:ascii="Calibri" w:hAnsi="Calibri"/>
          <w:color w:val="1F497D"/>
        </w:rPr>
      </w:pPr>
      <w:hyperlink r:id="rId16" w:history="1">
        <w:r w:rsidR="00F56AF3" w:rsidRPr="00F56AF3">
          <w:rPr>
            <w:rStyle w:val="Hyperlink"/>
            <w:rFonts w:ascii="Calibri" w:hAnsi="Calibri"/>
          </w:rPr>
          <w:t>scott.galland@nau.edu</w:t>
        </w:r>
      </w:hyperlink>
    </w:p>
    <w:p w:rsidR="00F56AF3" w:rsidRPr="00F56AF3" w:rsidRDefault="00F56AF3" w:rsidP="00F56AF3">
      <w:pPr>
        <w:rPr>
          <w:rFonts w:ascii="Calibri" w:hAnsi="Calibri"/>
          <w:color w:val="1F497D"/>
        </w:rPr>
      </w:pPr>
    </w:p>
    <w:p w:rsidR="00F56AF3" w:rsidRPr="00F56AF3" w:rsidRDefault="00F56AF3" w:rsidP="00F56AF3">
      <w:r w:rsidRPr="00F56AF3">
        <w:t>On Wed, Dec 11, 2013 at 3:21 PM, Alan A. Lew &lt;</w:t>
      </w:r>
      <w:hyperlink r:id="rId17" w:tgtFrame="_blank" w:history="1">
        <w:r w:rsidRPr="00F56AF3">
          <w:rPr>
            <w:rStyle w:val="Hyperlink"/>
          </w:rPr>
          <w:t>alan.lew@nau.edu</w:t>
        </w:r>
      </w:hyperlink>
      <w:r w:rsidRPr="00F56AF3">
        <w:t>&gt; wrote:</w:t>
      </w:r>
    </w:p>
    <w:p w:rsidR="00F56AF3" w:rsidRPr="00F56AF3" w:rsidRDefault="00F56AF3" w:rsidP="00F56AF3">
      <w:r w:rsidRPr="00F56AF3">
        <w:t>This looks fine, except that I would like to recommend GSP 376 be listed as an elective. I do hope to teach this again at some point in the next couple of years.</w:t>
      </w:r>
    </w:p>
    <w:p w:rsidR="00F56AF3" w:rsidRPr="00F56AF3" w:rsidRDefault="00F56AF3" w:rsidP="00F56AF3">
      <w:pPr>
        <w:rPr>
          <w:color w:val="888888"/>
        </w:rPr>
      </w:pPr>
      <w:r w:rsidRPr="00F56AF3">
        <w:rPr>
          <w:color w:val="888888"/>
        </w:rPr>
        <w:t>Alan</w:t>
      </w:r>
    </w:p>
    <w:p w:rsidR="00F56AF3" w:rsidRPr="00F56AF3" w:rsidRDefault="00F56AF3" w:rsidP="00F56AF3"/>
    <w:p w:rsidR="00F56AF3" w:rsidRPr="00F56AF3" w:rsidRDefault="00F56AF3" w:rsidP="00F56AF3">
      <w:r w:rsidRPr="00F56AF3">
        <w:t>On Wed, Dec 11, 2013 at 2:01 PM, Stuart S Galland &lt;</w:t>
      </w:r>
      <w:hyperlink r:id="rId18" w:tgtFrame="_blank" w:history="1">
        <w:r w:rsidRPr="00F56AF3">
          <w:rPr>
            <w:rStyle w:val="Hyperlink"/>
          </w:rPr>
          <w:t>Stuart.Galland@nau.edu</w:t>
        </w:r>
      </w:hyperlink>
      <w:r w:rsidRPr="00F56AF3">
        <w:t>&gt; wrote:</w:t>
      </w:r>
    </w:p>
    <w:p w:rsidR="00F56AF3" w:rsidRPr="00F56AF3" w:rsidRDefault="00F56AF3" w:rsidP="00F56AF3">
      <w:r w:rsidRPr="00F56AF3">
        <w:rPr>
          <w:rFonts w:ascii="Calibri" w:hAnsi="Calibri"/>
          <w:color w:val="1F497D"/>
        </w:rPr>
        <w:t xml:space="preserve">Hi </w:t>
      </w:r>
    </w:p>
    <w:p w:rsidR="00F56AF3" w:rsidRPr="00F56AF3" w:rsidRDefault="00F56AF3" w:rsidP="00F56AF3">
      <w:r w:rsidRPr="00F56AF3">
        <w:rPr>
          <w:rFonts w:ascii="Calibri" w:hAnsi="Calibri"/>
          <w:color w:val="1F497D"/>
        </w:rPr>
        <w:t> This is to request your support for Hotel &amp; Restaurant Management proposal to replace GSP 376 with GSP 276 in their International Tourism Management UCRT.</w:t>
      </w:r>
      <w:r>
        <w:rPr>
          <w:rFonts w:ascii="Calibri" w:hAnsi="Calibri"/>
          <w:color w:val="1F497D"/>
        </w:rPr>
        <w:t xml:space="preserve">  </w:t>
      </w:r>
      <w:r w:rsidRPr="00F56AF3">
        <w:rPr>
          <w:rFonts w:ascii="Calibri" w:hAnsi="Calibri"/>
          <w:color w:val="1F497D"/>
        </w:rPr>
        <w:t xml:space="preserve"> They currently have seven students enrolled in the plan. </w:t>
      </w:r>
      <w:r>
        <w:rPr>
          <w:rFonts w:ascii="Calibri" w:hAnsi="Calibri"/>
          <w:color w:val="1F497D"/>
        </w:rPr>
        <w:t xml:space="preserve"> </w:t>
      </w:r>
      <w:r w:rsidRPr="00F56AF3">
        <w:rPr>
          <w:rFonts w:ascii="Calibri" w:hAnsi="Calibri"/>
          <w:color w:val="1F497D"/>
        </w:rPr>
        <w:t xml:space="preserve"> Please let me know if acceptable (or not) or if you need any additional information. </w:t>
      </w:r>
    </w:p>
    <w:p w:rsidR="00F56AF3" w:rsidRPr="00F56AF3" w:rsidRDefault="00F56AF3" w:rsidP="00F56AF3">
      <w:r w:rsidRPr="00F56AF3">
        <w:rPr>
          <w:rFonts w:ascii="Calibri" w:hAnsi="Calibri"/>
          <w:color w:val="1F497D"/>
        </w:rPr>
        <w:t> Thanks!</w:t>
      </w:r>
    </w:p>
    <w:p w:rsidR="00F56AF3" w:rsidRPr="00F56AF3" w:rsidRDefault="00F56AF3" w:rsidP="00F56AF3">
      <w:r w:rsidRPr="00F56AF3">
        <w:rPr>
          <w:rFonts w:ascii="Brush Script MT" w:hAnsi="Brush Script MT"/>
          <w:color w:val="1F497D"/>
        </w:rPr>
        <w:t>Scott Galland</w:t>
      </w:r>
    </w:p>
    <w:p w:rsidR="00F56AF3" w:rsidRPr="00F56AF3" w:rsidRDefault="00F56AF3" w:rsidP="00F56AF3">
      <w:r w:rsidRPr="00F56AF3">
        <w:rPr>
          <w:rFonts w:ascii="Calibri" w:hAnsi="Calibri"/>
          <w:color w:val="1F497D"/>
        </w:rPr>
        <w:t>Curriculum Process Associate</w:t>
      </w:r>
    </w:p>
    <w:p w:rsidR="00F56AF3" w:rsidRPr="00F56AF3" w:rsidRDefault="00F56AF3" w:rsidP="00F56AF3">
      <w:r w:rsidRPr="00F56AF3">
        <w:rPr>
          <w:rFonts w:ascii="Calibri" w:hAnsi="Calibri"/>
          <w:color w:val="1F497D"/>
        </w:rPr>
        <w:t>Office of Curriculum, Learning Design, and Academic Assessment</w:t>
      </w:r>
    </w:p>
    <w:p w:rsidR="00F56AF3" w:rsidRPr="00F56AF3" w:rsidRDefault="00F56AF3" w:rsidP="00F56AF3">
      <w:r w:rsidRPr="00F56AF3">
        <w:rPr>
          <w:rStyle w:val="gc-cs-link"/>
          <w:rFonts w:ascii="Calibri" w:hAnsi="Calibri"/>
          <w:color w:val="1F497D"/>
        </w:rPr>
        <w:t>928-523-1753</w:t>
      </w:r>
    </w:p>
    <w:p w:rsidR="00F56AF3" w:rsidRPr="00F56AF3" w:rsidRDefault="00F56AF3" w:rsidP="00F56AF3">
      <w:r w:rsidRPr="00F56AF3">
        <w:rPr>
          <w:rStyle w:val="gc-cs-link"/>
          <w:rFonts w:ascii="Calibri" w:hAnsi="Calibri"/>
          <w:color w:val="1F497D"/>
        </w:rPr>
        <w:t>928-699-9147</w:t>
      </w:r>
      <w:r w:rsidRPr="00F56AF3">
        <w:rPr>
          <w:rFonts w:ascii="Calibri" w:hAnsi="Calibri"/>
          <w:color w:val="1F497D"/>
        </w:rPr>
        <w:t xml:space="preserve"> (cell)</w:t>
      </w:r>
    </w:p>
    <w:p w:rsidR="00F56AF3" w:rsidRPr="00F56AF3" w:rsidRDefault="00BF6894" w:rsidP="00F56AF3">
      <w:hyperlink r:id="rId19" w:tgtFrame="_blank" w:history="1">
        <w:r w:rsidR="00F56AF3" w:rsidRPr="00F56AF3">
          <w:rPr>
            <w:rStyle w:val="Hyperlink"/>
            <w:rFonts w:ascii="Calibri" w:hAnsi="Calibri"/>
          </w:rPr>
          <w:t>scott.galland@nau.edu</w:t>
        </w:r>
      </w:hyperlink>
    </w:p>
    <w:p w:rsidR="00F56AF3" w:rsidRPr="00F56AF3" w:rsidRDefault="00F56AF3" w:rsidP="00F56AF3">
      <w:r w:rsidRPr="00F56AF3">
        <w:rPr>
          <w:rFonts w:ascii="Calibri" w:hAnsi="Calibri"/>
          <w:color w:val="1F497D"/>
        </w:rPr>
        <w:t> </w:t>
      </w:r>
    </w:p>
    <w:sectPr w:rsidR="00F56AF3" w:rsidRPr="00F56AF3" w:rsidSect="001A02A7"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F31" w:rsidRDefault="00A55F31" w:rsidP="00233561">
      <w:r>
        <w:separator/>
      </w:r>
    </w:p>
  </w:endnote>
  <w:endnote w:type="continuationSeparator" w:id="0">
    <w:p w:rsidR="00A55F31" w:rsidRDefault="00A55F31" w:rsidP="00233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F31" w:rsidRDefault="00BF6894">
    <w:pPr>
      <w:pStyle w:val="Footer"/>
    </w:pPr>
    <w:r>
      <w:rPr>
        <w:noProof/>
      </w:rPr>
      <w:pict>
        <v:rect id="Rectangle 40" o:spid="_x0000_s2050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" filled="f" strokecolor="#938953 [1614]" strokeweight="2pt">
          <w10:wrap anchorx="page" anchory="page"/>
        </v:rect>
      </w:pict>
    </w:r>
    <w:r w:rsidR="00A55F31">
      <w:rPr>
        <w:color w:val="4F81BD" w:themeColor="accent1"/>
      </w:rPr>
      <w:t>Fall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F31" w:rsidRDefault="00A55F31" w:rsidP="00233561">
      <w:r>
        <w:separator/>
      </w:r>
    </w:p>
  </w:footnote>
  <w:footnote w:type="continuationSeparator" w:id="0">
    <w:p w:rsidR="00A55F31" w:rsidRDefault="00A55F31" w:rsidP="002335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F7AF6"/>
    <w:multiLevelType w:val="hybridMultilevel"/>
    <w:tmpl w:val="5D8E6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6B325F8"/>
    <w:multiLevelType w:val="hybridMultilevel"/>
    <w:tmpl w:val="A184C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207F"/>
    <w:rsid w:val="0000615A"/>
    <w:rsid w:val="00041842"/>
    <w:rsid w:val="000514D4"/>
    <w:rsid w:val="00051D13"/>
    <w:rsid w:val="00072E96"/>
    <w:rsid w:val="00083DF5"/>
    <w:rsid w:val="000A3ADE"/>
    <w:rsid w:val="000A67C3"/>
    <w:rsid w:val="000B2CE9"/>
    <w:rsid w:val="000C0A09"/>
    <w:rsid w:val="000D0D4F"/>
    <w:rsid w:val="00103A43"/>
    <w:rsid w:val="00111B8E"/>
    <w:rsid w:val="00123DB0"/>
    <w:rsid w:val="00126CE8"/>
    <w:rsid w:val="00147718"/>
    <w:rsid w:val="00167158"/>
    <w:rsid w:val="001A02A7"/>
    <w:rsid w:val="001A4837"/>
    <w:rsid w:val="001D6A92"/>
    <w:rsid w:val="001F38E4"/>
    <w:rsid w:val="00203C77"/>
    <w:rsid w:val="00231555"/>
    <w:rsid w:val="0023351E"/>
    <w:rsid w:val="00233561"/>
    <w:rsid w:val="0024086B"/>
    <w:rsid w:val="00241E16"/>
    <w:rsid w:val="00243B99"/>
    <w:rsid w:val="002525E6"/>
    <w:rsid w:val="00255F08"/>
    <w:rsid w:val="00261D99"/>
    <w:rsid w:val="00272AFE"/>
    <w:rsid w:val="00273036"/>
    <w:rsid w:val="00285116"/>
    <w:rsid w:val="00287DE0"/>
    <w:rsid w:val="002944C8"/>
    <w:rsid w:val="002A6916"/>
    <w:rsid w:val="002A7477"/>
    <w:rsid w:val="002B1A53"/>
    <w:rsid w:val="002B2123"/>
    <w:rsid w:val="0032178B"/>
    <w:rsid w:val="00332F9A"/>
    <w:rsid w:val="0034234E"/>
    <w:rsid w:val="00350A98"/>
    <w:rsid w:val="00352085"/>
    <w:rsid w:val="003611BD"/>
    <w:rsid w:val="003840CC"/>
    <w:rsid w:val="003A6967"/>
    <w:rsid w:val="003D017F"/>
    <w:rsid w:val="003D4C28"/>
    <w:rsid w:val="003E0989"/>
    <w:rsid w:val="00400980"/>
    <w:rsid w:val="00411128"/>
    <w:rsid w:val="00440707"/>
    <w:rsid w:val="00462F45"/>
    <w:rsid w:val="004652CE"/>
    <w:rsid w:val="004839A5"/>
    <w:rsid w:val="004875E5"/>
    <w:rsid w:val="004A4315"/>
    <w:rsid w:val="004D2D69"/>
    <w:rsid w:val="004F3222"/>
    <w:rsid w:val="004F7394"/>
    <w:rsid w:val="00523703"/>
    <w:rsid w:val="00527409"/>
    <w:rsid w:val="00534969"/>
    <w:rsid w:val="00542E12"/>
    <w:rsid w:val="00552434"/>
    <w:rsid w:val="005735CD"/>
    <w:rsid w:val="00573768"/>
    <w:rsid w:val="00575758"/>
    <w:rsid w:val="0058038B"/>
    <w:rsid w:val="005C15AE"/>
    <w:rsid w:val="005C7D6A"/>
    <w:rsid w:val="005D2369"/>
    <w:rsid w:val="005E15CA"/>
    <w:rsid w:val="005E4D2D"/>
    <w:rsid w:val="0060539F"/>
    <w:rsid w:val="0062365E"/>
    <w:rsid w:val="0065207F"/>
    <w:rsid w:val="00653D6E"/>
    <w:rsid w:val="006774DA"/>
    <w:rsid w:val="0068668B"/>
    <w:rsid w:val="006A1870"/>
    <w:rsid w:val="006C069B"/>
    <w:rsid w:val="006C5A6A"/>
    <w:rsid w:val="006C7348"/>
    <w:rsid w:val="006D578A"/>
    <w:rsid w:val="006E0A20"/>
    <w:rsid w:val="006F14EB"/>
    <w:rsid w:val="006F5FFA"/>
    <w:rsid w:val="00700C15"/>
    <w:rsid w:val="00711AC4"/>
    <w:rsid w:val="00716ABB"/>
    <w:rsid w:val="00734853"/>
    <w:rsid w:val="007467CB"/>
    <w:rsid w:val="00753AFA"/>
    <w:rsid w:val="00761DF6"/>
    <w:rsid w:val="0077023D"/>
    <w:rsid w:val="007A45A6"/>
    <w:rsid w:val="007A7458"/>
    <w:rsid w:val="007C44F3"/>
    <w:rsid w:val="007D1975"/>
    <w:rsid w:val="007F2808"/>
    <w:rsid w:val="00811C35"/>
    <w:rsid w:val="00845F8F"/>
    <w:rsid w:val="0086077E"/>
    <w:rsid w:val="00860E99"/>
    <w:rsid w:val="00883B8D"/>
    <w:rsid w:val="00893A71"/>
    <w:rsid w:val="00893E23"/>
    <w:rsid w:val="008A03E0"/>
    <w:rsid w:val="008B3ACA"/>
    <w:rsid w:val="008D6D7A"/>
    <w:rsid w:val="008F40EF"/>
    <w:rsid w:val="008F62B2"/>
    <w:rsid w:val="00910769"/>
    <w:rsid w:val="00910E9D"/>
    <w:rsid w:val="009137A0"/>
    <w:rsid w:val="009213C1"/>
    <w:rsid w:val="00960F51"/>
    <w:rsid w:val="00965788"/>
    <w:rsid w:val="00967B62"/>
    <w:rsid w:val="009857E6"/>
    <w:rsid w:val="00990069"/>
    <w:rsid w:val="009934CD"/>
    <w:rsid w:val="009B3949"/>
    <w:rsid w:val="009C1083"/>
    <w:rsid w:val="009C75F7"/>
    <w:rsid w:val="009F0BFA"/>
    <w:rsid w:val="009F5529"/>
    <w:rsid w:val="00A22AC3"/>
    <w:rsid w:val="00A45E05"/>
    <w:rsid w:val="00A55F31"/>
    <w:rsid w:val="00A6388B"/>
    <w:rsid w:val="00A9284E"/>
    <w:rsid w:val="00AB7DBA"/>
    <w:rsid w:val="00AD50F2"/>
    <w:rsid w:val="00AD6D73"/>
    <w:rsid w:val="00B31069"/>
    <w:rsid w:val="00B72D48"/>
    <w:rsid w:val="00B841EA"/>
    <w:rsid w:val="00BA6B8A"/>
    <w:rsid w:val="00BF6894"/>
    <w:rsid w:val="00C3660C"/>
    <w:rsid w:val="00C42CC0"/>
    <w:rsid w:val="00C6101A"/>
    <w:rsid w:val="00C61F9F"/>
    <w:rsid w:val="00CA11B9"/>
    <w:rsid w:val="00CA6369"/>
    <w:rsid w:val="00CD3DF5"/>
    <w:rsid w:val="00CD7A67"/>
    <w:rsid w:val="00CE4E0C"/>
    <w:rsid w:val="00CF30DD"/>
    <w:rsid w:val="00D1166C"/>
    <w:rsid w:val="00D27B18"/>
    <w:rsid w:val="00D3142F"/>
    <w:rsid w:val="00D419B4"/>
    <w:rsid w:val="00D74C36"/>
    <w:rsid w:val="00D87296"/>
    <w:rsid w:val="00D928DB"/>
    <w:rsid w:val="00DA02C7"/>
    <w:rsid w:val="00DA7328"/>
    <w:rsid w:val="00DC4671"/>
    <w:rsid w:val="00DD1AD9"/>
    <w:rsid w:val="00DE49D8"/>
    <w:rsid w:val="00DF4D15"/>
    <w:rsid w:val="00DF6505"/>
    <w:rsid w:val="00E112B2"/>
    <w:rsid w:val="00E215D7"/>
    <w:rsid w:val="00E21B13"/>
    <w:rsid w:val="00E30D0E"/>
    <w:rsid w:val="00E3390A"/>
    <w:rsid w:val="00E635F3"/>
    <w:rsid w:val="00E6650F"/>
    <w:rsid w:val="00E70000"/>
    <w:rsid w:val="00E81838"/>
    <w:rsid w:val="00E84073"/>
    <w:rsid w:val="00E93E74"/>
    <w:rsid w:val="00EA29B6"/>
    <w:rsid w:val="00EC2F62"/>
    <w:rsid w:val="00ED4574"/>
    <w:rsid w:val="00EE2807"/>
    <w:rsid w:val="00F1711F"/>
    <w:rsid w:val="00F25A14"/>
    <w:rsid w:val="00F33E64"/>
    <w:rsid w:val="00F53D53"/>
    <w:rsid w:val="00F54A7C"/>
    <w:rsid w:val="00F56AF3"/>
    <w:rsid w:val="00F570EA"/>
    <w:rsid w:val="00F92943"/>
    <w:rsid w:val="00F92DFE"/>
    <w:rsid w:val="00FB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5207F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3E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7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65207F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65207F"/>
    <w:rPr>
      <w:rFonts w:ascii="Times New Roman" w:eastAsia="Times New Roman" w:hAnsi="Times New Roman" w:cs="Times New Roman"/>
      <w:b/>
      <w:sz w:val="24"/>
      <w:szCs w:val="20"/>
    </w:rPr>
  </w:style>
  <w:style w:type="character" w:styleId="Emphasis">
    <w:name w:val="Emphasis"/>
    <w:basedOn w:val="DefaultParagraphFont"/>
    <w:uiPriority w:val="20"/>
    <w:qFormat/>
    <w:rsid w:val="00C6101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F322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35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56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3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56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8511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33E6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D4574"/>
    <w:pPr>
      <w:spacing w:before="100" w:beforeAutospacing="1" w:after="100" w:afterAutospacing="1"/>
    </w:pPr>
    <w:rPr>
      <w:sz w:val="24"/>
      <w:szCs w:val="24"/>
    </w:rPr>
  </w:style>
  <w:style w:type="character" w:customStyle="1" w:styleId="gc-cs-link">
    <w:name w:val="gc-cs-link"/>
    <w:basedOn w:val="DefaultParagraphFont"/>
    <w:rsid w:val="00F56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5207F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7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65207F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65207F"/>
    <w:rPr>
      <w:rFonts w:ascii="Times New Roman" w:eastAsia="Times New Roman" w:hAnsi="Times New Roman" w:cs="Times New Roman"/>
      <w:b/>
      <w:sz w:val="24"/>
      <w:szCs w:val="20"/>
    </w:rPr>
  </w:style>
  <w:style w:type="character" w:styleId="Emphasis">
    <w:name w:val="Emphasis"/>
    <w:basedOn w:val="DefaultParagraphFont"/>
    <w:uiPriority w:val="20"/>
    <w:qFormat/>
    <w:rsid w:val="00C6101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F32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atalog.nau.edu/Courses/course?courseId=005202&amp;catalogYear=1213" TargetMode="External"/><Relationship Id="rId18" Type="http://schemas.openxmlformats.org/officeDocument/2006/relationships/hyperlink" Target="mailto:Stuart.Galland@nau.ed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catalog.nau.edu/Catalog/" TargetMode="External"/><Relationship Id="rId17" Type="http://schemas.openxmlformats.org/officeDocument/2006/relationships/hyperlink" Target="mailto:alan.lew@nau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cott.galland@nau.ed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4.nau.edu/avpaa/Assessment/ProgramLearningOutcomesPDF_09071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4.nau.edu/avpaa/timelines/1213Effective.xls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nau.edu/gradcol/UGC/UGC_FastTrack_Policy&amp;Process.pdf" TargetMode="External"/><Relationship Id="rId19" Type="http://schemas.openxmlformats.org/officeDocument/2006/relationships/hyperlink" Target="mailto:scott.galland@na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4.nau.edu/avpaa/UCCPolicy/FastTrack.docx" TargetMode="External"/><Relationship Id="rId14" Type="http://schemas.openxmlformats.org/officeDocument/2006/relationships/hyperlink" Target="http://catalog.nau.edu/Courses/course?courseId=005202&amp;catalogYear=121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76AE1-6C84-49C4-9951-33656466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1749</Words>
  <Characters>9975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ssg52</dc:creator>
  <cp:lastModifiedBy>ssg52</cp:lastModifiedBy>
  <cp:revision>2</cp:revision>
  <dcterms:created xsi:type="dcterms:W3CDTF">2014-01-24T18:26:00Z</dcterms:created>
  <dcterms:modified xsi:type="dcterms:W3CDTF">2014-01-24T18:26:00Z</dcterms:modified>
</cp:coreProperties>
</file>