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074C2B" w:rsidP="00626D8F">
            <w:r>
              <w:rPr>
                <w:rFonts w:ascii="Arial" w:hAnsi="Arial" w:cs="Arial"/>
                <w:b/>
              </w:rPr>
              <w:fldChar w:fldCharType="begin">
                <w:ffData>
                  <w:name w:val="Check3"/>
                  <w:enabled/>
                  <w:calcOnExit w:val="0"/>
                  <w:checkBox>
                    <w:sizeAuto/>
                    <w:default w:val="1"/>
                  </w:checkBox>
                </w:ffData>
              </w:fldChar>
            </w:r>
            <w:bookmarkStart w:id="1" w:name="Check3"/>
            <w:r>
              <w:rPr>
                <w:rFonts w:ascii="Arial" w:hAnsi="Arial" w:cs="Arial"/>
                <w:b/>
              </w:rPr>
              <w:instrText xml:space="preserve"> FORMCHECKBOX </w:instrText>
            </w:r>
            <w:r>
              <w:rPr>
                <w:rFonts w:ascii="Arial" w:hAnsi="Arial" w:cs="Arial"/>
                <w:b/>
              </w:rPr>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DA0D43" w:rsidRDefault="00074C2B" w:rsidP="00074C2B">
            <w:pPr>
              <w:pStyle w:val="BodyText"/>
              <w:rPr>
                <w:rFonts w:ascii="Arial" w:hAnsi="Arial" w:cs="Arial"/>
                <w:b/>
                <w:sz w:val="24"/>
              </w:rPr>
            </w:pPr>
            <w:r>
              <w:rPr>
                <w:rFonts w:ascii="Arial" w:hAnsi="Arial" w:cs="Arial"/>
                <w:b/>
                <w:sz w:val="24"/>
              </w:rPr>
              <w:t>ANT 460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E023BE" w:rsidRDefault="00410AC3" w:rsidP="00410AC3">
            <w:pPr>
              <w:pStyle w:val="BodyText"/>
              <w:rPr>
                <w:rFonts w:ascii="Arial" w:hAnsi="Arial" w:cs="Arial"/>
                <w:b/>
                <w:sz w:val="24"/>
              </w:rPr>
            </w:pPr>
            <w:r w:rsidRPr="00E023BE">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DA0D43" w:rsidRDefault="0056697A" w:rsidP="004008DA">
            <w:pPr>
              <w:pStyle w:val="Heading1"/>
              <w:outlineLvl w:val="0"/>
              <w:rPr>
                <w:rFonts w:ascii="Arial" w:hAnsi="Arial" w:cs="Arial"/>
                <w:bCs w:val="0"/>
                <w:sz w:val="24"/>
              </w:rPr>
            </w:pPr>
            <w:r w:rsidRPr="00DA0D43">
              <w:rPr>
                <w:rFonts w:ascii="Arial" w:hAnsi="Arial" w:cs="Arial"/>
                <w:bCs w:val="0"/>
                <w:sz w:val="24"/>
              </w:rPr>
              <w:t>SBS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DA0D43" w:rsidRDefault="00DA0D43" w:rsidP="004008DA">
            <w:pPr>
              <w:pStyle w:val="Heading1"/>
              <w:outlineLvl w:val="0"/>
              <w:rPr>
                <w:rFonts w:ascii="Arial" w:hAnsi="Arial" w:cs="Arial"/>
                <w:bCs w:val="0"/>
                <w:sz w:val="24"/>
              </w:rPr>
            </w:pPr>
            <w:r w:rsidRPr="00DA0D43">
              <w:rPr>
                <w:rFonts w:ascii="Arial" w:hAnsi="Arial" w:cs="Arial"/>
                <w:bCs w:val="0"/>
                <w:sz w:val="24"/>
              </w:rPr>
              <w:t xml:space="preserve">Anthropology </w:t>
            </w:r>
          </w:p>
        </w:tc>
      </w:tr>
    </w:tbl>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0F24F9" w:rsidRDefault="000F24F9" w:rsidP="000F24F9">
            <w:pPr>
              <w:rPr>
                <w:rFonts w:ascii="Arial" w:hAnsi="Arial" w:cs="Arial"/>
              </w:rPr>
            </w:pPr>
          </w:p>
          <w:p w:rsidR="00074C2B" w:rsidRDefault="00074C2B" w:rsidP="00074C2B">
            <w:pPr>
              <w:rPr>
                <w:rFonts w:ascii="Arial" w:hAnsi="Arial" w:cs="Arial"/>
                <w:b/>
                <w:color w:val="FF0000"/>
                <w:sz w:val="24"/>
                <w:szCs w:val="24"/>
              </w:rPr>
            </w:pPr>
          </w:p>
          <w:p w:rsidR="00074C2B" w:rsidRDefault="00074C2B" w:rsidP="00074C2B">
            <w:pPr>
              <w:rPr>
                <w:rFonts w:ascii="Arial" w:hAnsi="Arial" w:cs="Arial"/>
                <w:b/>
                <w:color w:val="FF0000"/>
                <w:sz w:val="24"/>
                <w:szCs w:val="24"/>
              </w:rPr>
            </w:pPr>
          </w:p>
          <w:p w:rsidR="00074C2B" w:rsidRDefault="00074C2B" w:rsidP="00074C2B">
            <w:pPr>
              <w:rPr>
                <w:rFonts w:ascii="Arial" w:hAnsi="Arial" w:cs="Arial"/>
                <w:b/>
                <w:color w:val="FF0000"/>
                <w:sz w:val="24"/>
                <w:szCs w:val="24"/>
              </w:rPr>
            </w:pPr>
          </w:p>
          <w:p w:rsidR="00EA3DAB" w:rsidRPr="00074C2B" w:rsidRDefault="00EA3DAB" w:rsidP="00074C2B">
            <w:pPr>
              <w:rPr>
                <w:rFonts w:ascii="Arial" w:hAnsi="Arial" w:cs="Arial"/>
                <w:b/>
                <w:color w:val="FF0000"/>
              </w:rPr>
            </w:pP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EA05F9" w:rsidRPr="00074C2B" w:rsidRDefault="00074C2B" w:rsidP="00EA05F9">
            <w:pPr>
              <w:rPr>
                <w:rFonts w:ascii="Arial" w:hAnsi="Arial" w:cs="Arial"/>
                <w:b/>
                <w:sz w:val="24"/>
                <w:szCs w:val="24"/>
              </w:rPr>
            </w:pPr>
            <w:r w:rsidRPr="00074C2B">
              <w:rPr>
                <w:rFonts w:ascii="Arial" w:hAnsi="Arial" w:cs="Arial"/>
                <w:b/>
                <w:bCs/>
              </w:rPr>
              <w:t xml:space="preserve">UNCHANGED </w:t>
            </w:r>
          </w:p>
          <w:p w:rsidR="001E6BA1" w:rsidRPr="00EA3DAB" w:rsidRDefault="001E6BA1">
            <w:pPr>
              <w:rPr>
                <w:rFonts w:ascii="Arial" w:hAnsi="Arial" w:cs="Arial"/>
                <w:b/>
                <w:sz w:val="24"/>
                <w:szCs w:val="24"/>
              </w:rPr>
            </w:pPr>
          </w:p>
        </w:tc>
      </w:tr>
    </w:tbl>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EA3DAB" w:rsidRDefault="00EA3DAB" w:rsidP="00DF6A42">
            <w:pPr>
              <w:rPr>
                <w:rFonts w:ascii="Arial" w:hAnsi="Arial" w:cs="Arial"/>
              </w:rPr>
            </w:pPr>
          </w:p>
          <w:p w:rsidR="00EA3DAB" w:rsidRDefault="00EA3DAB" w:rsidP="00DF6A42">
            <w:pPr>
              <w:rPr>
                <w:rFonts w:ascii="Arial" w:hAnsi="Arial" w:cs="Arial"/>
              </w:rPr>
            </w:pPr>
          </w:p>
          <w:p w:rsidR="00EA3DAB" w:rsidRPr="00EA3DAB" w:rsidRDefault="00DA0D43" w:rsidP="00DF6A42">
            <w:pPr>
              <w:rPr>
                <w:rFonts w:ascii="Tahoma" w:hAnsi="Tahoma" w:cs="Tahoma"/>
                <w:b/>
                <w:color w:val="548DD4" w:themeColor="text2" w:themeTint="99"/>
                <w:sz w:val="24"/>
                <w:szCs w:val="24"/>
              </w:rPr>
            </w:pPr>
            <w:bookmarkStart w:id="2" w:name="OLE_LINK1"/>
            <w:bookmarkStart w:id="3" w:name="OLE_LINK3"/>
            <w:r>
              <w:rPr>
                <w:rFonts w:ascii="Tahoma" w:hAnsi="Tahoma" w:cs="Tahoma"/>
                <w:b/>
                <w:color w:val="548DD4" w:themeColor="text2" w:themeTint="99"/>
                <w:sz w:val="24"/>
                <w:szCs w:val="24"/>
              </w:rPr>
              <w:t xml:space="preserve">ANT </w:t>
            </w:r>
            <w:r w:rsidR="00074C2B">
              <w:rPr>
                <w:rFonts w:ascii="Tahoma" w:hAnsi="Tahoma" w:cs="Tahoma"/>
                <w:b/>
                <w:color w:val="548DD4" w:themeColor="text2" w:themeTint="99"/>
                <w:sz w:val="24"/>
                <w:szCs w:val="24"/>
              </w:rPr>
              <w:t xml:space="preserve">460  APPLIED INDIGENOUS CULTURAL RESOURCE MANAGEMENT </w:t>
            </w:r>
            <w:r w:rsidR="00EA3DAB" w:rsidRPr="00EA3DAB">
              <w:rPr>
                <w:rFonts w:ascii="Tahoma" w:hAnsi="Tahoma" w:cs="Tahoma"/>
                <w:b/>
                <w:color w:val="548DD4" w:themeColor="text2" w:themeTint="99"/>
                <w:sz w:val="24"/>
                <w:szCs w:val="24"/>
              </w:rPr>
              <w:t xml:space="preserve"> (3)</w:t>
            </w:r>
          </w:p>
          <w:p w:rsidR="00074C2B" w:rsidRPr="00074C2B" w:rsidRDefault="00074C2B" w:rsidP="00074C2B">
            <w:pPr>
              <w:rPr>
                <w:rFonts w:ascii="Tahoma" w:hAnsi="Tahoma" w:cs="Tahoma"/>
                <w:sz w:val="24"/>
                <w:szCs w:val="24"/>
              </w:rPr>
            </w:pPr>
            <w:r w:rsidRPr="00074C2B">
              <w:rPr>
                <w:rFonts w:ascii="Tahoma" w:hAnsi="Tahoma" w:cs="Tahoma"/>
                <w:sz w:val="24"/>
                <w:szCs w:val="24"/>
              </w:rPr>
              <w:t>Description: This course explores the developments in the working relationships of Indigenous peoples and archaeologists in cultural resource management (CRM). Tribal CRM strategies and case studies across Indian country will be reviewed. Cross-listed as AIS 460. Letter grade only.</w:t>
            </w:r>
          </w:p>
          <w:p w:rsidR="00074C2B" w:rsidRPr="00074C2B" w:rsidRDefault="00074C2B" w:rsidP="00074C2B">
            <w:pPr>
              <w:rPr>
                <w:rFonts w:ascii="Tahoma" w:hAnsi="Tahoma" w:cs="Tahoma"/>
                <w:sz w:val="24"/>
                <w:szCs w:val="24"/>
              </w:rPr>
            </w:pPr>
          </w:p>
          <w:p w:rsidR="00074C2B" w:rsidRPr="00074C2B" w:rsidRDefault="00074C2B" w:rsidP="00074C2B">
            <w:pPr>
              <w:rPr>
                <w:rFonts w:ascii="Tahoma" w:hAnsi="Tahoma" w:cs="Tahoma"/>
                <w:sz w:val="24"/>
                <w:szCs w:val="24"/>
              </w:rPr>
            </w:pPr>
            <w:r w:rsidRPr="00074C2B">
              <w:rPr>
                <w:rFonts w:ascii="Tahoma" w:hAnsi="Tahoma" w:cs="Tahoma"/>
                <w:sz w:val="24"/>
                <w:szCs w:val="24"/>
              </w:rPr>
              <w:t>Units: 3</w:t>
            </w:r>
          </w:p>
          <w:p w:rsidR="00074C2B" w:rsidRPr="00074C2B" w:rsidRDefault="00074C2B" w:rsidP="00074C2B">
            <w:pPr>
              <w:rPr>
                <w:rFonts w:ascii="Tahoma" w:hAnsi="Tahoma" w:cs="Tahoma"/>
                <w:sz w:val="24"/>
                <w:szCs w:val="24"/>
              </w:rPr>
            </w:pPr>
          </w:p>
          <w:p w:rsidR="00074C2B" w:rsidRPr="00074C2B" w:rsidRDefault="00074C2B" w:rsidP="00074C2B">
            <w:pPr>
              <w:rPr>
                <w:rFonts w:ascii="Tahoma" w:hAnsi="Tahoma" w:cs="Tahoma"/>
                <w:sz w:val="24"/>
                <w:szCs w:val="24"/>
              </w:rPr>
            </w:pPr>
            <w:r w:rsidRPr="00074C2B">
              <w:rPr>
                <w:rFonts w:ascii="Tahoma" w:hAnsi="Tahoma" w:cs="Tahoma"/>
                <w:sz w:val="24"/>
                <w:szCs w:val="24"/>
              </w:rPr>
              <w:t>Requirement Designation:</w:t>
            </w:r>
            <w:r w:rsidRPr="00074C2B">
              <w:rPr>
                <w:rFonts w:ascii="Tahoma" w:hAnsi="Tahoma" w:cs="Tahoma"/>
                <w:sz w:val="24"/>
                <w:szCs w:val="24"/>
              </w:rPr>
              <w:tab/>
              <w:t>US Ethnic Diversity</w:t>
            </w:r>
          </w:p>
          <w:p w:rsidR="00074C2B" w:rsidRPr="00074C2B" w:rsidRDefault="00074C2B" w:rsidP="00074C2B">
            <w:pPr>
              <w:rPr>
                <w:rFonts w:ascii="Tahoma" w:hAnsi="Tahoma" w:cs="Tahoma"/>
                <w:sz w:val="24"/>
                <w:szCs w:val="24"/>
              </w:rPr>
            </w:pPr>
          </w:p>
          <w:p w:rsidR="0009620D" w:rsidRPr="00EA3DAB" w:rsidRDefault="00074C2B" w:rsidP="00074C2B">
            <w:pPr>
              <w:rPr>
                <w:rFonts w:ascii="Tahoma" w:hAnsi="Tahoma" w:cs="Tahoma"/>
                <w:sz w:val="24"/>
                <w:szCs w:val="24"/>
              </w:rPr>
            </w:pPr>
            <w:r w:rsidRPr="00074C2B">
              <w:rPr>
                <w:rFonts w:ascii="Tahoma" w:hAnsi="Tahoma" w:cs="Tahoma"/>
                <w:sz w:val="24"/>
                <w:szCs w:val="24"/>
              </w:rPr>
              <w:t>Prerequisite: ANT 365</w:t>
            </w:r>
          </w:p>
          <w:bookmarkEnd w:id="2"/>
          <w:bookmarkEnd w:id="3"/>
          <w:tbl>
            <w:tblPr>
              <w:tblW w:w="7800" w:type="dxa"/>
              <w:tblLayout w:type="fixed"/>
              <w:tblCellMar>
                <w:left w:w="0" w:type="dxa"/>
                <w:right w:w="0" w:type="dxa"/>
              </w:tblCellMar>
              <w:tblLook w:val="04A0"/>
            </w:tblPr>
            <w:tblGrid>
              <w:gridCol w:w="461"/>
              <w:gridCol w:w="7224"/>
              <w:gridCol w:w="115"/>
            </w:tblGrid>
            <w:tr w:rsidR="00B94839" w:rsidTr="00D32497">
              <w:tc>
                <w:tcPr>
                  <w:tcW w:w="461" w:type="dxa"/>
                  <w:vAlign w:val="center"/>
                </w:tcPr>
                <w:p w:rsidR="00B94839" w:rsidRDefault="00B94839">
                  <w:pPr>
                    <w:textAlignment w:val="top"/>
                    <w:rPr>
                      <w:rFonts w:ascii="Lucida Sans" w:hAnsi="Lucida Sans"/>
                      <w:color w:val="3E3E3E"/>
                      <w:sz w:val="18"/>
                      <w:szCs w:val="18"/>
                    </w:rPr>
                  </w:pPr>
                </w:p>
              </w:tc>
              <w:tc>
                <w:tcPr>
                  <w:tcW w:w="7224" w:type="dxa"/>
                  <w:vAlign w:val="center"/>
                </w:tcPr>
                <w:p w:rsidR="00B94839" w:rsidRDefault="00B94839" w:rsidP="00D32497">
                  <w:pPr>
                    <w:textAlignment w:val="top"/>
                  </w:pPr>
                </w:p>
              </w:tc>
              <w:tc>
                <w:tcPr>
                  <w:tcW w:w="115" w:type="dxa"/>
                  <w:vAlign w:val="center"/>
                  <w:hideMark/>
                </w:tcPr>
                <w:p w:rsidR="00B94839" w:rsidRDefault="00B94839">
                  <w:pPr>
                    <w:textAlignment w:val="top"/>
                    <w:rPr>
                      <w:rFonts w:ascii="Lucida Sans" w:hAnsi="Lucida Sans"/>
                      <w:color w:val="3E3E3E"/>
                      <w:sz w:val="18"/>
                      <w:szCs w:val="18"/>
                    </w:rPr>
                  </w:pPr>
                  <w:r>
                    <w:rPr>
                      <w:rStyle w:val="Strong"/>
                      <w:rFonts w:ascii="Lucida Sans" w:hAnsi="Lucida Sans"/>
                      <w:color w:val="3E3E3E"/>
                      <w:sz w:val="18"/>
                      <w:szCs w:val="18"/>
                    </w:rPr>
                    <w:t>3</w:t>
                  </w:r>
                  <w:r>
                    <w:rPr>
                      <w:rFonts w:ascii="Lucida Sans" w:hAnsi="Lucida Sans"/>
                      <w:color w:val="3E3E3E"/>
                      <w:sz w:val="18"/>
                      <w:szCs w:val="18"/>
                    </w:rPr>
                    <w:t xml:space="preserve"> </w:t>
                  </w:r>
                </w:p>
              </w:tc>
            </w:tr>
          </w:tbl>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074C2B" w:rsidRPr="00EA3DAB" w:rsidRDefault="00074C2B" w:rsidP="00074C2B">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ANT 460  APPLIED INDIGENOUS CULTURAL RESOURCE MANAGEMENT </w:t>
            </w:r>
            <w:r w:rsidRPr="00EA3DAB">
              <w:rPr>
                <w:rFonts w:ascii="Tahoma" w:hAnsi="Tahoma" w:cs="Tahoma"/>
                <w:b/>
                <w:color w:val="548DD4" w:themeColor="text2" w:themeTint="99"/>
                <w:sz w:val="24"/>
                <w:szCs w:val="24"/>
              </w:rPr>
              <w:t xml:space="preserve"> (3)</w:t>
            </w:r>
          </w:p>
          <w:p w:rsidR="00074C2B" w:rsidRPr="00074C2B" w:rsidRDefault="00074C2B" w:rsidP="00074C2B">
            <w:pPr>
              <w:rPr>
                <w:rFonts w:ascii="Tahoma" w:hAnsi="Tahoma" w:cs="Tahoma"/>
                <w:sz w:val="24"/>
                <w:szCs w:val="24"/>
              </w:rPr>
            </w:pPr>
            <w:r w:rsidRPr="00074C2B">
              <w:rPr>
                <w:rFonts w:ascii="Tahoma" w:hAnsi="Tahoma" w:cs="Tahoma"/>
                <w:sz w:val="24"/>
                <w:szCs w:val="24"/>
              </w:rPr>
              <w:t>Description: This course explores the developments in the working relationships of Indigenous peoples and archaeologists in cultural resource management (CRM). Tribal CRM strategies and case studies across Indian country will be reviewed. Cross-listed as AIS 460. Letter grade only.</w:t>
            </w:r>
          </w:p>
          <w:p w:rsidR="00074C2B" w:rsidRPr="00074C2B" w:rsidRDefault="00074C2B" w:rsidP="00074C2B">
            <w:pPr>
              <w:rPr>
                <w:rFonts w:ascii="Tahoma" w:hAnsi="Tahoma" w:cs="Tahoma"/>
                <w:sz w:val="24"/>
                <w:szCs w:val="24"/>
              </w:rPr>
            </w:pPr>
          </w:p>
          <w:p w:rsidR="00074C2B" w:rsidRPr="00074C2B" w:rsidRDefault="00074C2B" w:rsidP="00074C2B">
            <w:pPr>
              <w:rPr>
                <w:rFonts w:ascii="Tahoma" w:hAnsi="Tahoma" w:cs="Tahoma"/>
                <w:sz w:val="24"/>
                <w:szCs w:val="24"/>
              </w:rPr>
            </w:pPr>
            <w:r w:rsidRPr="00074C2B">
              <w:rPr>
                <w:rFonts w:ascii="Tahoma" w:hAnsi="Tahoma" w:cs="Tahoma"/>
                <w:sz w:val="24"/>
                <w:szCs w:val="24"/>
              </w:rPr>
              <w:t>Units: 3</w:t>
            </w:r>
          </w:p>
          <w:p w:rsidR="00074C2B" w:rsidRPr="00074C2B" w:rsidRDefault="00074C2B" w:rsidP="00074C2B">
            <w:pPr>
              <w:rPr>
                <w:rFonts w:ascii="Tahoma" w:hAnsi="Tahoma" w:cs="Tahoma"/>
                <w:sz w:val="24"/>
                <w:szCs w:val="24"/>
              </w:rPr>
            </w:pPr>
          </w:p>
          <w:p w:rsidR="00074C2B" w:rsidRPr="00074C2B" w:rsidRDefault="00074C2B" w:rsidP="00074C2B">
            <w:pPr>
              <w:rPr>
                <w:rFonts w:ascii="Tahoma" w:hAnsi="Tahoma" w:cs="Tahoma"/>
                <w:sz w:val="24"/>
                <w:szCs w:val="24"/>
              </w:rPr>
            </w:pPr>
            <w:r w:rsidRPr="00074C2B">
              <w:rPr>
                <w:rFonts w:ascii="Tahoma" w:hAnsi="Tahoma" w:cs="Tahoma"/>
                <w:sz w:val="24"/>
                <w:szCs w:val="24"/>
              </w:rPr>
              <w:t>Requirement Designation:</w:t>
            </w:r>
            <w:r w:rsidRPr="00074C2B">
              <w:rPr>
                <w:rFonts w:ascii="Tahoma" w:hAnsi="Tahoma" w:cs="Tahoma"/>
                <w:sz w:val="24"/>
                <w:szCs w:val="24"/>
              </w:rPr>
              <w:tab/>
              <w:t>US Ethnic Diversity</w:t>
            </w:r>
          </w:p>
          <w:p w:rsidR="00074C2B" w:rsidRPr="00074C2B" w:rsidRDefault="00074C2B" w:rsidP="00074C2B">
            <w:pPr>
              <w:rPr>
                <w:rFonts w:ascii="Tahoma" w:hAnsi="Tahoma" w:cs="Tahoma"/>
                <w:sz w:val="24"/>
                <w:szCs w:val="24"/>
              </w:rPr>
            </w:pPr>
          </w:p>
          <w:p w:rsidR="00074C2B" w:rsidRPr="00074C2B" w:rsidRDefault="00074C2B" w:rsidP="00074C2B">
            <w:pPr>
              <w:rPr>
                <w:rFonts w:ascii="Tahoma" w:hAnsi="Tahoma" w:cs="Tahoma"/>
                <w:b/>
                <w:strike/>
                <w:color w:val="FF0000"/>
                <w:sz w:val="24"/>
                <w:szCs w:val="24"/>
              </w:rPr>
            </w:pPr>
            <w:r w:rsidRPr="00074C2B">
              <w:rPr>
                <w:rFonts w:ascii="Tahoma" w:hAnsi="Tahoma" w:cs="Tahoma"/>
                <w:b/>
                <w:strike/>
                <w:color w:val="FF0000"/>
                <w:sz w:val="24"/>
                <w:szCs w:val="24"/>
              </w:rPr>
              <w:t>Prerequisite: ANT 365</w:t>
            </w:r>
          </w:p>
          <w:p w:rsidR="0009620D" w:rsidRPr="001E6BA1" w:rsidRDefault="0009620D" w:rsidP="00943453"/>
        </w:tc>
      </w:tr>
    </w:tbl>
    <w:p w:rsidR="00CD4F34"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074C2B" w:rsidRPr="00074C2B" w:rsidRDefault="00074C2B" w:rsidP="00074C2B">
      <w:pPr>
        <w:pStyle w:val="PlainText"/>
        <w:shd w:val="clear" w:color="auto" w:fill="D9D9D9" w:themeFill="background1" w:themeFillShade="D9"/>
        <w:rPr>
          <w:rFonts w:ascii="Arial" w:hAnsi="Arial" w:cs="Arial"/>
          <w:b/>
          <w:sz w:val="24"/>
          <w:szCs w:val="24"/>
        </w:rPr>
      </w:pPr>
      <w:r w:rsidRPr="00074C2B">
        <w:rPr>
          <w:rFonts w:ascii="Arial" w:hAnsi="Arial" w:cs="Arial"/>
          <w:b/>
          <w:sz w:val="24"/>
          <w:szCs w:val="24"/>
        </w:rPr>
        <w:t xml:space="preserve">We offer ANT 365 or ANT 460 with about a two year regularity since they are not required classes, and would like to give students a choice to be able to take </w:t>
      </w:r>
      <w:proofErr w:type="gramStart"/>
      <w:r w:rsidRPr="00074C2B">
        <w:rPr>
          <w:rFonts w:ascii="Arial" w:hAnsi="Arial" w:cs="Arial"/>
          <w:b/>
          <w:sz w:val="24"/>
          <w:szCs w:val="24"/>
        </w:rPr>
        <w:t>both classes or</w:t>
      </w:r>
      <w:proofErr w:type="gramEnd"/>
      <w:r w:rsidRPr="00074C2B">
        <w:rPr>
          <w:rFonts w:ascii="Arial" w:hAnsi="Arial" w:cs="Arial"/>
          <w:b/>
          <w:sz w:val="24"/>
          <w:szCs w:val="24"/>
        </w:rPr>
        <w:t xml:space="preserve"> just one of them. In the syllabus, 460 incorporates a brief synopsis of 365 to situate the students, but then goes on to discuss applications of CRM to indigenous populations in the U.S. While 365 </w:t>
      </w:r>
      <w:proofErr w:type="gramStart"/>
      <w:r w:rsidRPr="00074C2B">
        <w:rPr>
          <w:rFonts w:ascii="Arial" w:hAnsi="Arial" w:cs="Arial"/>
          <w:b/>
          <w:sz w:val="24"/>
          <w:szCs w:val="24"/>
        </w:rPr>
        <w:t>is</w:t>
      </w:r>
      <w:proofErr w:type="gramEnd"/>
      <w:r w:rsidRPr="00074C2B">
        <w:rPr>
          <w:rFonts w:ascii="Arial" w:hAnsi="Arial" w:cs="Arial"/>
          <w:b/>
          <w:sz w:val="24"/>
          <w:szCs w:val="24"/>
        </w:rPr>
        <w:t xml:space="preserve"> useful to students who take 460, it is not necessary. By doing this, we would broaden the class to be available to more students in ANT and, since it is cross listed in AIS, in AIS as well without sacrificing content or depth.</w:t>
      </w:r>
    </w:p>
    <w:p w:rsidR="00E023BE" w:rsidRPr="00E023BE" w:rsidRDefault="00E023BE" w:rsidP="00E023BE">
      <w:pPr>
        <w:shd w:val="clear" w:color="auto" w:fill="D9D9D9" w:themeFill="background1" w:themeFillShade="D9"/>
        <w:rPr>
          <w:rFonts w:ascii="Arial" w:hAnsi="Arial" w:cs="Arial"/>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E023BE" w:rsidRDefault="0056697A" w:rsidP="009C3DFF">
            <w:pPr>
              <w:rPr>
                <w:rFonts w:ascii="Arial" w:hAnsi="Arial" w:cs="Arial"/>
                <w:b/>
                <w:bCs/>
              </w:rPr>
            </w:pPr>
            <w:r w:rsidRPr="00E023BE">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F24F9" w:rsidRDefault="000D6658">
            <w:pPr>
              <w:rPr>
                <w:rFonts w:ascii="Arial" w:hAnsi="Arial" w:cs="Arial"/>
                <w:sz w:val="24"/>
                <w:szCs w:val="24"/>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7C7C1D" w:rsidRPr="000F24F9" w:rsidRDefault="007C7C1D">
            <w:pPr>
              <w:rPr>
                <w:rFonts w:ascii="Arial" w:hAnsi="Arial" w:cs="Arial"/>
                <w:b/>
                <w:sz w:val="24"/>
                <w:szCs w:val="24"/>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EA3DAB" w:rsidRDefault="000D6658" w:rsidP="00EA3DAB">
            <w:pPr>
              <w:spacing w:before="14" w:after="14"/>
              <w:rPr>
                <w:sz w:val="24"/>
                <w:szCs w:val="24"/>
              </w:rPr>
            </w:pPr>
          </w:p>
        </w:tc>
        <w:tc>
          <w:tcPr>
            <w:tcW w:w="5310" w:type="dxa"/>
          </w:tcPr>
          <w:p w:rsidR="0009620D" w:rsidRPr="00EA3DAB" w:rsidRDefault="000D6658" w:rsidP="00DA0D43">
            <w:pPr>
              <w:spacing w:before="14" w:after="14"/>
              <w:rPr>
                <w:sz w:val="24"/>
                <w:szCs w:val="24"/>
              </w:rPr>
            </w:pPr>
            <w:r w:rsidRPr="000D6658">
              <w:rPr>
                <w:rFonts w:ascii="Arial" w:hAnsi="Arial" w:cs="Arial"/>
              </w:rPr>
              <w:t>Proposed short course title (max 30 characters)</w:t>
            </w:r>
            <w:r w:rsidR="00066FB9">
              <w:rPr>
                <w:rFonts w:ascii="Arial" w:hAnsi="Arial" w:cs="Arial"/>
              </w:rPr>
              <w:t>:</w:t>
            </w:r>
            <w:r w:rsidR="00B94839">
              <w:rPr>
                <w:rFonts w:ascii="Arial" w:hAnsi="Arial" w:cs="Arial"/>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EA3DAB" w:rsidRDefault="000D6658">
            <w:pPr>
              <w:rPr>
                <w:rFonts w:ascii="Arial" w:hAnsi="Arial" w:cs="Arial"/>
                <w:sz w:val="24"/>
                <w:szCs w:val="24"/>
              </w:rPr>
            </w:pPr>
          </w:p>
        </w:tc>
        <w:tc>
          <w:tcPr>
            <w:tcW w:w="5310" w:type="dxa"/>
          </w:tcPr>
          <w:p w:rsidR="0009620D" w:rsidRPr="000D6658" w:rsidRDefault="000D6658" w:rsidP="00DA0D43">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8A0EF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sidRPr="000D6658">
              <w:rPr>
                <w:rFonts w:ascii="Arial" w:hAnsi="Arial" w:cs="Arial"/>
                <w:bCs/>
              </w:rPr>
              <w:fldChar w:fldCharType="end"/>
            </w:r>
            <w:r w:rsidRPr="000D6658">
              <w:rPr>
                <w:rFonts w:ascii="Arial" w:hAnsi="Arial" w:cs="Arial"/>
                <w:bCs/>
              </w:rPr>
              <w:t xml:space="preserve"> pass/fail </w:t>
            </w:r>
            <w:bookmarkStart w:id="4" w:name="Check24"/>
            <w:r w:rsidR="008A0EFA"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sidRPr="000D6658">
              <w:rPr>
                <w:rFonts w:ascii="Arial" w:hAnsi="Arial" w:cs="Arial"/>
                <w:bCs/>
              </w:rPr>
              <w:fldChar w:fldCharType="end"/>
            </w:r>
            <w:bookmarkEnd w:id="4"/>
            <w:r w:rsidRPr="000D6658">
              <w:rPr>
                <w:rFonts w:ascii="Arial" w:hAnsi="Arial" w:cs="Arial"/>
                <w:bCs/>
              </w:rPr>
              <w:t xml:space="preserve">  or both   </w:t>
            </w:r>
            <w:r w:rsidR="008A0EF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8A0EF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sidRPr="000D6658">
              <w:rPr>
                <w:rFonts w:ascii="Arial" w:hAnsi="Arial" w:cs="Arial"/>
                <w:bCs/>
              </w:rPr>
              <w:fldChar w:fldCharType="end"/>
            </w:r>
            <w:r w:rsidRPr="000D6658">
              <w:rPr>
                <w:rFonts w:ascii="Arial" w:hAnsi="Arial" w:cs="Arial"/>
                <w:bCs/>
              </w:rPr>
              <w:t xml:space="preserve">  pass/fail </w:t>
            </w:r>
            <w:bookmarkStart w:id="5" w:name="Check25"/>
            <w:r w:rsidR="008A0EFA"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sidRPr="000D6658">
              <w:rPr>
                <w:rFonts w:ascii="Arial" w:hAnsi="Arial" w:cs="Arial"/>
                <w:bCs/>
              </w:rPr>
              <w:fldChar w:fldCharType="end"/>
            </w:r>
            <w:bookmarkEnd w:id="5"/>
            <w:r w:rsidRPr="000D6658">
              <w:rPr>
                <w:rFonts w:ascii="Arial" w:hAnsi="Arial" w:cs="Arial"/>
                <w:bCs/>
              </w:rPr>
              <w:t xml:space="preserve"> or both   </w:t>
            </w:r>
            <w:r w:rsidR="008A0EF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5C7594" w:rsidRDefault="000D6658" w:rsidP="00DA0D43">
            <w:pPr>
              <w:rPr>
                <w:rFonts w:ascii="Arial" w:hAnsi="Arial" w:cs="Arial"/>
              </w:rPr>
            </w:pPr>
            <w:r w:rsidRPr="000D6658">
              <w:rPr>
                <w:rFonts w:ascii="Arial" w:hAnsi="Arial" w:cs="Arial"/>
              </w:rPr>
              <w:t>Current prerequisite</w:t>
            </w:r>
            <w:r w:rsidR="00066FB9">
              <w:rPr>
                <w:rFonts w:ascii="Arial" w:hAnsi="Arial" w:cs="Arial"/>
              </w:rPr>
              <w:t>:</w:t>
            </w:r>
          </w:p>
          <w:p w:rsidR="00074C2B" w:rsidRPr="00074C2B" w:rsidRDefault="00074C2B" w:rsidP="00DA0D43">
            <w:pPr>
              <w:rPr>
                <w:rFonts w:ascii="Arial" w:hAnsi="Arial" w:cs="Arial"/>
              </w:rPr>
            </w:pPr>
            <w:r w:rsidRPr="00074C2B">
              <w:rPr>
                <w:rFonts w:ascii="Arial" w:hAnsi="Arial" w:cs="Arial"/>
                <w:sz w:val="24"/>
                <w:szCs w:val="24"/>
              </w:rPr>
              <w:t>ANT 365</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74C2B" w:rsidRPr="00074C2B" w:rsidRDefault="00074C2B" w:rsidP="00074C2B">
            <w:pPr>
              <w:rPr>
                <w:rFonts w:ascii="Arial" w:hAnsi="Arial" w:cs="Arial"/>
                <w:b/>
                <w:sz w:val="24"/>
                <w:szCs w:val="24"/>
              </w:rPr>
            </w:pPr>
            <w:r w:rsidRPr="00074C2B">
              <w:rPr>
                <w:rFonts w:ascii="Arial" w:hAnsi="Arial" w:cs="Arial"/>
                <w:b/>
                <w:sz w:val="24"/>
                <w:szCs w:val="24"/>
              </w:rPr>
              <w:t xml:space="preserve">NONE </w:t>
            </w:r>
          </w:p>
          <w:p w:rsidR="000D6658" w:rsidRPr="000D6658" w:rsidRDefault="000D6658" w:rsidP="00DA0D43">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8A0EFA">
        <w:rPr>
          <w:rFonts w:ascii="Arial" w:hAnsi="Arial" w:cs="Arial"/>
          <w:bCs/>
        </w:rPr>
        <w:fldChar w:fldCharType="begin">
          <w:ffData>
            <w:name w:val=""/>
            <w:enabled/>
            <w:calcOnExit w:val="0"/>
            <w:checkBox>
              <w:sizeAuto/>
              <w:default w:val="1"/>
            </w:checkBox>
          </w:ffData>
        </w:fldChar>
      </w:r>
      <w:r w:rsidR="00DA0D43">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w:t>
      </w:r>
      <w:r w:rsidR="00EA3DAB">
        <w:rPr>
          <w:rFonts w:ascii="Arial" w:hAnsi="Arial" w:cs="Arial"/>
          <w:bCs/>
        </w:rPr>
        <w:t xml:space="preserve">    </w:t>
      </w:r>
      <w:r w:rsidR="002B10D3" w:rsidRPr="00B33138">
        <w:rPr>
          <w:rFonts w:ascii="Arial" w:hAnsi="Arial" w:cs="Arial"/>
          <w:bCs/>
        </w:rPr>
        <w:t xml:space="preserve">No </w:t>
      </w:r>
      <w:r w:rsidR="008A0EFA">
        <w:rPr>
          <w:rFonts w:ascii="Arial" w:hAnsi="Arial" w:cs="Arial"/>
          <w:bCs/>
          <w:sz w:val="22"/>
          <w:szCs w:val="22"/>
        </w:rPr>
        <w:fldChar w:fldCharType="begin">
          <w:ffData>
            <w:name w:val="Check29"/>
            <w:enabled/>
            <w:calcOnExit w:val="0"/>
            <w:checkBox>
              <w:sizeAuto/>
              <w:default w:val="0"/>
            </w:checkBox>
          </w:ffData>
        </w:fldChar>
      </w:r>
      <w:bookmarkStart w:id="6" w:name="Check29"/>
      <w:r w:rsidR="00DA0D43">
        <w:rPr>
          <w:rFonts w:ascii="Arial" w:hAnsi="Arial" w:cs="Arial"/>
          <w:bCs/>
          <w:sz w:val="22"/>
          <w:szCs w:val="22"/>
        </w:rPr>
        <w:instrText xml:space="preserve"> FORMCHECKBOX </w:instrText>
      </w:r>
      <w:r w:rsidR="008A0EFA">
        <w:rPr>
          <w:rFonts w:ascii="Arial" w:hAnsi="Arial" w:cs="Arial"/>
          <w:bCs/>
          <w:sz w:val="22"/>
          <w:szCs w:val="22"/>
        </w:rPr>
      </w:r>
      <w:r w:rsidR="008A0EFA">
        <w:rPr>
          <w:rFonts w:ascii="Arial" w:hAnsi="Arial" w:cs="Arial"/>
          <w:bCs/>
          <w:sz w:val="22"/>
          <w:szCs w:val="22"/>
        </w:rPr>
        <w:fldChar w:fldCharType="separate"/>
      </w:r>
      <w:r w:rsidR="008A0EFA">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lastRenderedPageBreak/>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C03108" w:rsidRDefault="008A0758" w:rsidP="00DA0D43">
      <w:pPr>
        <w:shd w:val="clear" w:color="auto" w:fill="D9D9D9" w:themeFill="background1" w:themeFillShade="D9"/>
        <w:rPr>
          <w:rFonts w:ascii="Arial" w:hAnsi="Arial" w:cs="Arial"/>
          <w:b/>
          <w:bCs/>
        </w:rPr>
      </w:pPr>
      <w:proofErr w:type="gramStart"/>
      <w:r w:rsidRPr="008A0758">
        <w:rPr>
          <w:rFonts w:ascii="Arial" w:hAnsi="Arial" w:cs="Arial"/>
          <w:b/>
          <w:bCs/>
        </w:rPr>
        <w:t>Anthropology BA</w:t>
      </w:r>
      <w:r w:rsidR="00C03108">
        <w:rPr>
          <w:rFonts w:ascii="Arial" w:hAnsi="Arial" w:cs="Arial"/>
          <w:b/>
          <w:bCs/>
        </w:rPr>
        <w:t>.</w:t>
      </w:r>
      <w:proofErr w:type="gramEnd"/>
    </w:p>
    <w:p w:rsidR="00DA0D43" w:rsidRPr="008A0758" w:rsidRDefault="008A0758" w:rsidP="00DA0D43">
      <w:pPr>
        <w:shd w:val="clear" w:color="auto" w:fill="D9D9D9" w:themeFill="background1" w:themeFillShade="D9"/>
        <w:rPr>
          <w:rFonts w:ascii="Arial" w:hAnsi="Arial" w:cs="Arial"/>
          <w:b/>
          <w:bCs/>
        </w:rPr>
      </w:pPr>
      <w:r w:rsidRPr="008A0758">
        <w:rPr>
          <w:rFonts w:ascii="Arial" w:hAnsi="Arial" w:cs="Arial"/>
          <w:b/>
          <w:bCs/>
        </w:rPr>
        <w:t xml:space="preserve"> </w:t>
      </w:r>
    </w:p>
    <w:p w:rsidR="00DA0D43" w:rsidRDefault="00DA0D43">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EA3DAB">
        <w:rPr>
          <w:rFonts w:ascii="Arial" w:hAnsi="Arial" w:cs="Arial"/>
        </w:rPr>
        <w:t xml:space="preserve">     </w:t>
      </w:r>
      <w:r w:rsidR="0009620D" w:rsidRPr="0009620D">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8A0EFA">
        <w:rPr>
          <w:rFonts w:ascii="Arial" w:hAnsi="Arial" w:cs="Arial"/>
          <w:bCs/>
        </w:rPr>
        <w:fldChar w:fldCharType="begin">
          <w:ffData>
            <w:name w:val="Check28"/>
            <w:enabled/>
            <w:calcOnExit w:val="0"/>
            <w:checkBox>
              <w:sizeAuto/>
              <w:default w:val="1"/>
            </w:checkBox>
          </w:ffData>
        </w:fldChar>
      </w:r>
      <w:bookmarkStart w:id="7" w:name="Check28"/>
      <w:r w:rsidR="00DA0D43">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Pr>
          <w:rFonts w:ascii="Arial" w:hAnsi="Arial" w:cs="Arial"/>
          <w:bCs/>
        </w:rPr>
        <w:fldChar w:fldCharType="end"/>
      </w:r>
      <w:bookmarkEnd w:id="7"/>
      <w:r w:rsidR="0009620D" w:rsidRPr="0009620D">
        <w:rPr>
          <w:rFonts w:ascii="Arial" w:hAnsi="Arial" w:cs="Arial"/>
          <w:bCs/>
        </w:rPr>
        <w:t xml:space="preserve">        No </w:t>
      </w:r>
      <w:r w:rsidR="008A0EFA">
        <w:rPr>
          <w:rFonts w:ascii="Arial" w:hAnsi="Arial" w:cs="Arial"/>
          <w:bCs/>
        </w:rPr>
        <w:fldChar w:fldCharType="begin">
          <w:ffData>
            <w:name w:val=""/>
            <w:enabled/>
            <w:calcOnExit w:val="0"/>
            <w:checkBox>
              <w:sizeAuto/>
              <w:default w:val="0"/>
            </w:checkBox>
          </w:ffData>
        </w:fldChar>
      </w:r>
      <w:r w:rsidR="00DA0D43">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C03108" w:rsidRDefault="00C03108" w:rsidP="009F08E6">
      <w:pPr>
        <w:shd w:val="clear" w:color="auto" w:fill="D9D9D9" w:themeFill="background1" w:themeFillShade="D9"/>
        <w:rPr>
          <w:rFonts w:ascii="Arial" w:hAnsi="Arial" w:cs="Arial"/>
          <w:b/>
          <w:bCs/>
        </w:rPr>
      </w:pPr>
      <w:r w:rsidRPr="00C03108">
        <w:rPr>
          <w:rFonts w:ascii="Arial" w:hAnsi="Arial" w:cs="Arial"/>
          <w:b/>
          <w:bCs/>
        </w:rPr>
        <w:t>This prerequisite change will not require any related plan change proposals</w:t>
      </w:r>
      <w:r>
        <w:rPr>
          <w:rFonts w:ascii="Arial" w:hAnsi="Arial" w:cs="Arial"/>
          <w:b/>
          <w:bCs/>
        </w:rPr>
        <w:t>.</w:t>
      </w:r>
    </w:p>
    <w:p w:rsidR="009F08E6" w:rsidRPr="00C03108" w:rsidRDefault="00C03108" w:rsidP="009F08E6">
      <w:pPr>
        <w:shd w:val="clear" w:color="auto" w:fill="D9D9D9" w:themeFill="background1" w:themeFillShade="D9"/>
        <w:rPr>
          <w:rFonts w:ascii="Arial" w:hAnsi="Arial" w:cs="Arial"/>
          <w:b/>
          <w:bCs/>
        </w:rPr>
      </w:pPr>
      <w:r w:rsidRPr="00C03108">
        <w:rPr>
          <w:rFonts w:ascii="Arial" w:hAnsi="Arial" w:cs="Arial"/>
          <w:b/>
          <w:bCs/>
        </w:rPr>
        <w:t xml:space="preserve"> </w:t>
      </w: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EA3DAB">
        <w:rPr>
          <w:rFonts w:ascii="Arial" w:hAnsi="Arial" w:cs="Arial"/>
        </w:rPr>
        <w:t xml:space="preserve">        </w:t>
      </w:r>
      <w:r w:rsidR="000D6658" w:rsidRPr="000E59CF">
        <w:rPr>
          <w:rFonts w:ascii="Arial" w:hAnsi="Arial" w:cs="Arial"/>
          <w:bCs/>
        </w:rPr>
        <w:t xml:space="preserve">Yes </w:t>
      </w:r>
      <w:r w:rsidR="008A0EFA"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sidRPr="000E59CF">
        <w:rPr>
          <w:rFonts w:ascii="Arial" w:hAnsi="Arial" w:cs="Arial"/>
          <w:bCs/>
        </w:rPr>
        <w:fldChar w:fldCharType="end"/>
      </w:r>
      <w:r w:rsidR="000D6658" w:rsidRPr="000E59CF">
        <w:rPr>
          <w:rFonts w:ascii="Arial" w:hAnsi="Arial" w:cs="Arial"/>
          <w:bCs/>
        </w:rPr>
        <w:t xml:space="preserve">       No </w:t>
      </w:r>
      <w:r w:rsidR="008A0EFA">
        <w:rPr>
          <w:rFonts w:ascii="Arial" w:hAnsi="Arial" w:cs="Arial"/>
          <w:bCs/>
        </w:rPr>
        <w:fldChar w:fldCharType="begin">
          <w:ffData>
            <w:name w:val=""/>
            <w:enabled/>
            <w:calcOnExit w:val="0"/>
            <w:checkBox>
              <w:sizeAuto/>
              <w:default w:val="1"/>
            </w:checkBox>
          </w:ffData>
        </w:fldChar>
      </w:r>
      <w:r w:rsidR="0065019E">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EA3DAB">
        <w:rPr>
          <w:rFonts w:ascii="Arial" w:hAnsi="Arial" w:cs="Arial"/>
        </w:rPr>
        <w:t xml:space="preserve">             </w:t>
      </w:r>
      <w:r w:rsidR="000D6658" w:rsidRPr="00271ACC">
        <w:rPr>
          <w:rFonts w:ascii="Arial" w:hAnsi="Arial" w:cs="Arial"/>
          <w:bCs/>
        </w:rPr>
        <w:t xml:space="preserve">Yes </w:t>
      </w:r>
      <w:r w:rsidR="008A0EFA">
        <w:rPr>
          <w:rFonts w:ascii="Arial" w:hAnsi="Arial" w:cs="Arial"/>
          <w:bCs/>
        </w:rPr>
        <w:fldChar w:fldCharType="begin">
          <w:ffData>
            <w:name w:val=""/>
            <w:enabled/>
            <w:calcOnExit w:val="0"/>
            <w:checkBox>
              <w:sizeAuto/>
              <w:default w:val="1"/>
            </w:checkBox>
          </w:ffData>
        </w:fldChar>
      </w:r>
      <w:r w:rsidR="00DA0D43">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8A0EFA">
        <w:rPr>
          <w:rFonts w:ascii="Arial" w:hAnsi="Arial" w:cs="Arial"/>
          <w:bCs/>
        </w:rPr>
        <w:fldChar w:fldCharType="begin">
          <w:ffData>
            <w:name w:val=""/>
            <w:enabled/>
            <w:calcOnExit w:val="0"/>
            <w:checkBox>
              <w:sizeAuto/>
              <w:default w:val="0"/>
            </w:checkBox>
          </w:ffData>
        </w:fldChar>
      </w:r>
      <w:r w:rsidR="00DA0D43">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8A0EF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sidRPr="00271ACC">
        <w:rPr>
          <w:rFonts w:ascii="Arial" w:hAnsi="Arial" w:cs="Arial"/>
          <w:bCs/>
        </w:rPr>
        <w:fldChar w:fldCharType="end"/>
      </w:r>
      <w:r w:rsidRPr="00271ACC">
        <w:rPr>
          <w:rFonts w:ascii="Arial" w:hAnsi="Arial" w:cs="Arial"/>
          <w:bCs/>
        </w:rPr>
        <w:t xml:space="preserve">      Diversity </w:t>
      </w:r>
      <w:r w:rsidR="00C03108">
        <w:rPr>
          <w:rFonts w:ascii="Arial" w:hAnsi="Arial" w:cs="Arial"/>
          <w:bCs/>
        </w:rPr>
        <w:fldChar w:fldCharType="begin">
          <w:ffData>
            <w:name w:val=""/>
            <w:enabled/>
            <w:calcOnExit w:val="0"/>
            <w:checkBox>
              <w:sizeAuto/>
              <w:default w:val="1"/>
            </w:checkBox>
          </w:ffData>
        </w:fldChar>
      </w:r>
      <w:r w:rsidR="00C03108">
        <w:rPr>
          <w:rFonts w:ascii="Arial" w:hAnsi="Arial" w:cs="Arial"/>
          <w:bCs/>
        </w:rPr>
        <w:instrText xml:space="preserve"> FORMCHECKBOX </w:instrText>
      </w:r>
      <w:r w:rsidR="00C03108">
        <w:rPr>
          <w:rFonts w:ascii="Arial" w:hAnsi="Arial" w:cs="Arial"/>
          <w:bCs/>
        </w:rPr>
      </w:r>
      <w:r w:rsidR="00C03108">
        <w:rPr>
          <w:rFonts w:ascii="Arial" w:hAnsi="Arial" w:cs="Arial"/>
          <w:bCs/>
        </w:rPr>
        <w:fldChar w:fldCharType="end"/>
      </w:r>
      <w:r w:rsidRPr="00271ACC">
        <w:rPr>
          <w:rFonts w:ascii="Arial" w:hAnsi="Arial" w:cs="Arial"/>
          <w:bCs/>
        </w:rPr>
        <w:t xml:space="preserve">        Both  </w:t>
      </w:r>
      <w:r w:rsidR="00C03108">
        <w:rPr>
          <w:rFonts w:ascii="Arial" w:hAnsi="Arial" w:cs="Arial"/>
          <w:bCs/>
        </w:rPr>
        <w:fldChar w:fldCharType="begin">
          <w:ffData>
            <w:name w:val=""/>
            <w:enabled/>
            <w:calcOnExit w:val="0"/>
            <w:checkBox>
              <w:sizeAuto/>
              <w:default w:val="0"/>
            </w:checkBox>
          </w:ffData>
        </w:fldChar>
      </w:r>
      <w:r w:rsidR="00C03108">
        <w:rPr>
          <w:rFonts w:ascii="Arial" w:hAnsi="Arial" w:cs="Arial"/>
          <w:bCs/>
        </w:rPr>
        <w:instrText xml:space="preserve"> FORMCHECKBOX </w:instrText>
      </w:r>
      <w:r w:rsidR="00C03108">
        <w:rPr>
          <w:rFonts w:ascii="Arial" w:hAnsi="Arial" w:cs="Arial"/>
          <w:bCs/>
        </w:rPr>
      </w:r>
      <w:r w:rsidR="00C03108">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8A0EFA"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8A0EFA">
        <w:rPr>
          <w:rFonts w:ascii="Arial" w:hAnsi="Arial" w:cs="Arial"/>
          <w:bCs/>
        </w:rPr>
        <w:fldChar w:fldCharType="begin">
          <w:ffData>
            <w:name w:val=""/>
            <w:enabled/>
            <w:calcOnExit w:val="0"/>
            <w:checkBox>
              <w:sizeAuto/>
              <w:default w:val="1"/>
            </w:checkBox>
          </w:ffData>
        </w:fldChar>
      </w:r>
      <w:r w:rsidR="00DA0D43">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8A0EF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sidRPr="00271ACC">
        <w:rPr>
          <w:rFonts w:ascii="Arial" w:hAnsi="Arial" w:cs="Arial"/>
          <w:bCs/>
        </w:rPr>
        <w:fldChar w:fldCharType="end"/>
      </w:r>
      <w:r w:rsidRPr="00271ACC">
        <w:rPr>
          <w:rFonts w:ascii="Arial" w:hAnsi="Arial" w:cs="Arial"/>
          <w:bCs/>
        </w:rPr>
        <w:t xml:space="preserve">      Diversity </w:t>
      </w:r>
      <w:r w:rsidR="008A0EFA"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sidRPr="00271ACC">
        <w:rPr>
          <w:rFonts w:ascii="Arial" w:hAnsi="Arial" w:cs="Arial"/>
          <w:bCs/>
        </w:rPr>
        <w:fldChar w:fldCharType="end"/>
      </w:r>
      <w:r w:rsidRPr="00271ACC">
        <w:rPr>
          <w:rFonts w:ascii="Arial" w:hAnsi="Arial" w:cs="Arial"/>
          <w:bCs/>
        </w:rPr>
        <w:t xml:space="preserve">        Both  </w:t>
      </w:r>
      <w:r w:rsidR="008A0EF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A0EFA">
        <w:rPr>
          <w:rFonts w:ascii="Arial" w:hAnsi="Arial" w:cs="Arial"/>
          <w:bCs/>
        </w:rPr>
      </w:r>
      <w:r w:rsidR="008A0EFA">
        <w:rPr>
          <w:rFonts w:ascii="Arial" w:hAnsi="Arial" w:cs="Arial"/>
          <w:bCs/>
        </w:rPr>
        <w:fldChar w:fldCharType="separate"/>
      </w:r>
      <w:r w:rsidR="008A0EFA"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EA3DAB">
        <w:rPr>
          <w:rFonts w:ascii="Arial" w:hAnsi="Arial" w:cs="Arial"/>
        </w:rPr>
        <w:t xml:space="preserve">            </w:t>
      </w:r>
      <w:r w:rsidRPr="00986D6F">
        <w:rPr>
          <w:rFonts w:ascii="Arial" w:hAnsi="Arial" w:cs="Arial"/>
        </w:rPr>
        <w:t xml:space="preserve">         Yes </w:t>
      </w:r>
      <w:r w:rsidR="008A0EFA">
        <w:rPr>
          <w:rFonts w:ascii="Arial" w:hAnsi="Arial" w:cs="Arial"/>
        </w:rPr>
        <w:fldChar w:fldCharType="begin">
          <w:ffData>
            <w:name w:val="Check32"/>
            <w:enabled/>
            <w:calcOnExit w:val="0"/>
            <w:checkBox>
              <w:sizeAuto/>
              <w:default w:val="1"/>
            </w:checkBox>
          </w:ffData>
        </w:fldChar>
      </w:r>
      <w:bookmarkStart w:id="8" w:name="Check32"/>
      <w:r w:rsidR="00DA0D43">
        <w:rPr>
          <w:rFonts w:ascii="Arial" w:hAnsi="Arial" w:cs="Arial"/>
        </w:rPr>
        <w:instrText xml:space="preserve"> FORMCHECKBOX </w:instrText>
      </w:r>
      <w:r w:rsidR="008A0EFA">
        <w:rPr>
          <w:rFonts w:ascii="Arial" w:hAnsi="Arial" w:cs="Arial"/>
        </w:rPr>
      </w:r>
      <w:r w:rsidR="008A0EFA">
        <w:rPr>
          <w:rFonts w:ascii="Arial" w:hAnsi="Arial" w:cs="Arial"/>
        </w:rPr>
        <w:fldChar w:fldCharType="separate"/>
      </w:r>
      <w:r w:rsidR="008A0EFA">
        <w:rPr>
          <w:rFonts w:ascii="Arial" w:hAnsi="Arial" w:cs="Arial"/>
        </w:rPr>
        <w:fldChar w:fldCharType="end"/>
      </w:r>
      <w:bookmarkEnd w:id="8"/>
      <w:r w:rsidRPr="00986D6F">
        <w:rPr>
          <w:rFonts w:ascii="Arial" w:hAnsi="Arial" w:cs="Arial"/>
        </w:rPr>
        <w:t xml:space="preserve">    </w:t>
      </w:r>
      <w:r w:rsidR="00EA3DAB">
        <w:rPr>
          <w:rFonts w:ascii="Arial" w:hAnsi="Arial" w:cs="Arial"/>
        </w:rPr>
        <w:t xml:space="preserve"> </w:t>
      </w:r>
      <w:r w:rsidRPr="00986D6F">
        <w:rPr>
          <w:rFonts w:ascii="Arial" w:hAnsi="Arial" w:cs="Arial"/>
        </w:rPr>
        <w:t xml:space="preserve">   No </w:t>
      </w:r>
      <w:r w:rsidR="008A0EFA">
        <w:rPr>
          <w:rFonts w:ascii="Arial" w:hAnsi="Arial" w:cs="Arial"/>
        </w:rPr>
        <w:fldChar w:fldCharType="begin">
          <w:ffData>
            <w:name w:val=""/>
            <w:enabled/>
            <w:calcOnExit w:val="0"/>
            <w:checkBox>
              <w:sizeAuto/>
              <w:default w:val="0"/>
            </w:checkBox>
          </w:ffData>
        </w:fldChar>
      </w:r>
      <w:r w:rsidR="00DA0D43">
        <w:rPr>
          <w:rFonts w:ascii="Arial" w:hAnsi="Arial" w:cs="Arial"/>
        </w:rPr>
        <w:instrText xml:space="preserve"> FORMCHECKBOX </w:instrText>
      </w:r>
      <w:r w:rsidR="008A0EFA">
        <w:rPr>
          <w:rFonts w:ascii="Arial" w:hAnsi="Arial" w:cs="Arial"/>
        </w:rPr>
      </w:r>
      <w:r w:rsidR="008A0EFA">
        <w:rPr>
          <w:rFonts w:ascii="Arial" w:hAnsi="Arial" w:cs="Arial"/>
        </w:rPr>
        <w:fldChar w:fldCharType="separate"/>
      </w:r>
      <w:r w:rsidR="008A0EFA">
        <w:rPr>
          <w:rFonts w:ascii="Arial" w:hAnsi="Arial" w:cs="Arial"/>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EA3DAB">
        <w:rPr>
          <w:rFonts w:ascii="Arial" w:hAnsi="Arial" w:cs="Arial"/>
          <w:bCs/>
          <w:color w:val="000000"/>
        </w:rPr>
        <w:t xml:space="preserve">            </w:t>
      </w:r>
      <w:r w:rsidRPr="00945FC2">
        <w:rPr>
          <w:rFonts w:ascii="Arial" w:hAnsi="Arial" w:cs="Arial"/>
          <w:bCs/>
          <w:color w:val="000000"/>
        </w:rPr>
        <w:t>   </w:t>
      </w:r>
      <w:r w:rsidRPr="00945FC2">
        <w:rPr>
          <w:rFonts w:ascii="Arial" w:hAnsi="Arial" w:cs="Arial"/>
        </w:rPr>
        <w:t xml:space="preserve">Yes </w:t>
      </w:r>
      <w:r w:rsidR="008A0EFA"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8A0EFA">
        <w:rPr>
          <w:rFonts w:ascii="Arial" w:hAnsi="Arial" w:cs="Arial"/>
        </w:rPr>
      </w:r>
      <w:r w:rsidR="008A0EFA">
        <w:rPr>
          <w:rFonts w:ascii="Arial" w:hAnsi="Arial" w:cs="Arial"/>
        </w:rPr>
        <w:fldChar w:fldCharType="separate"/>
      </w:r>
      <w:r w:rsidR="008A0EFA" w:rsidRPr="00945FC2">
        <w:rPr>
          <w:rFonts w:ascii="Arial" w:hAnsi="Arial" w:cs="Arial"/>
        </w:rPr>
        <w:fldChar w:fldCharType="end"/>
      </w:r>
      <w:r w:rsidRPr="00945FC2">
        <w:rPr>
          <w:rFonts w:ascii="Arial" w:hAnsi="Arial" w:cs="Arial"/>
        </w:rPr>
        <w:t xml:space="preserve">   </w:t>
      </w:r>
      <w:r w:rsidR="00EA3DAB">
        <w:rPr>
          <w:rFonts w:ascii="Arial" w:hAnsi="Arial" w:cs="Arial"/>
        </w:rPr>
        <w:t xml:space="preserve"> </w:t>
      </w:r>
      <w:r w:rsidRPr="00945FC2">
        <w:rPr>
          <w:rFonts w:ascii="Arial" w:hAnsi="Arial" w:cs="Arial"/>
        </w:rPr>
        <w:t xml:space="preserve">    No </w:t>
      </w:r>
      <w:bookmarkStart w:id="9" w:name="_GoBack"/>
      <w:bookmarkEnd w:id="9"/>
      <w:r w:rsidR="008A0EFA">
        <w:rPr>
          <w:rFonts w:ascii="Arial" w:hAnsi="Arial" w:cs="Arial"/>
        </w:rPr>
        <w:fldChar w:fldCharType="begin">
          <w:ffData>
            <w:name w:val="Check37"/>
            <w:enabled/>
            <w:calcOnExit w:val="0"/>
            <w:checkBox>
              <w:sizeAuto/>
              <w:default w:val="1"/>
            </w:checkBox>
          </w:ffData>
        </w:fldChar>
      </w:r>
      <w:bookmarkStart w:id="10" w:name="Check37"/>
      <w:r w:rsidR="0065019E">
        <w:rPr>
          <w:rFonts w:ascii="Arial" w:hAnsi="Arial" w:cs="Arial"/>
        </w:rPr>
        <w:instrText xml:space="preserve"> FORMCHECKBOX </w:instrText>
      </w:r>
      <w:r w:rsidR="008A0EFA">
        <w:rPr>
          <w:rFonts w:ascii="Arial" w:hAnsi="Arial" w:cs="Arial"/>
        </w:rPr>
      </w:r>
      <w:r w:rsidR="008A0EFA">
        <w:rPr>
          <w:rFonts w:ascii="Arial" w:hAnsi="Arial" w:cs="Arial"/>
        </w:rPr>
        <w:fldChar w:fldCharType="separate"/>
      </w:r>
      <w:r w:rsidR="008A0EFA">
        <w:rPr>
          <w:rFonts w:ascii="Arial" w:hAnsi="Arial" w:cs="Arial"/>
        </w:rPr>
        <w:fldChar w:fldCharType="end"/>
      </w:r>
      <w:bookmarkEnd w:id="10"/>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DA0D43">
        <w:tc>
          <w:tcPr>
            <w:tcW w:w="9018" w:type="dxa"/>
            <w:shd w:val="clear" w:color="auto" w:fill="DDD9C3" w:themeFill="background2" w:themeFillShade="E6"/>
          </w:tcPr>
          <w:p w:rsidR="00B41366" w:rsidRPr="003E5653" w:rsidRDefault="00B41366" w:rsidP="00DA0D43">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DA0D43"/>
        </w:tc>
      </w:tr>
      <w:tr w:rsidR="00B41366" w:rsidTr="00DA0D43">
        <w:tc>
          <w:tcPr>
            <w:tcW w:w="9018" w:type="dxa"/>
            <w:tcBorders>
              <w:bottom w:val="single" w:sz="4" w:space="0" w:color="auto"/>
            </w:tcBorders>
            <w:shd w:val="clear" w:color="auto" w:fill="DDD9C3" w:themeFill="background2" w:themeFillShade="E6"/>
          </w:tcPr>
          <w:p w:rsidR="00EA3DAB" w:rsidRDefault="00EA3DAB" w:rsidP="00DA0D43">
            <w:pPr>
              <w:rPr>
                <w:rFonts w:ascii="Arial" w:hAnsi="Arial" w:cs="Arial"/>
                <w:b/>
                <w:sz w:val="24"/>
                <w:szCs w:val="24"/>
              </w:rPr>
            </w:pPr>
          </w:p>
          <w:p w:rsidR="000F24F9" w:rsidRDefault="000F24F9" w:rsidP="00DA0D43">
            <w:pPr>
              <w:rPr>
                <w:rFonts w:ascii="Arial" w:hAnsi="Arial" w:cs="Arial"/>
                <w:b/>
                <w:sz w:val="24"/>
                <w:szCs w:val="24"/>
              </w:rPr>
            </w:pPr>
          </w:p>
          <w:p w:rsidR="000F24F9" w:rsidRDefault="000F24F9" w:rsidP="00DA0D43">
            <w:pPr>
              <w:rPr>
                <w:rFonts w:ascii="Arial" w:hAnsi="Arial" w:cs="Arial"/>
                <w:b/>
                <w:sz w:val="24"/>
                <w:szCs w:val="24"/>
              </w:rPr>
            </w:pPr>
          </w:p>
          <w:p w:rsidR="00B41366" w:rsidRPr="00EA3DAB" w:rsidRDefault="00EA3DAB" w:rsidP="00DA0D43">
            <w:pPr>
              <w:rPr>
                <w:rFonts w:ascii="Arial" w:hAnsi="Arial" w:cs="Arial"/>
                <w:b/>
                <w:sz w:val="24"/>
                <w:szCs w:val="24"/>
              </w:rPr>
            </w:pPr>
            <w:r w:rsidRPr="00EA3DAB">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EA3DAB" w:rsidRDefault="00EA3DAB" w:rsidP="00DA0D43">
            <w:pPr>
              <w:rPr>
                <w:rFonts w:ascii="Arial" w:hAnsi="Arial" w:cs="Arial"/>
                <w:b/>
                <w:sz w:val="24"/>
                <w:szCs w:val="24"/>
              </w:rPr>
            </w:pPr>
          </w:p>
          <w:p w:rsidR="00EA3DAB" w:rsidRDefault="00EA3DAB" w:rsidP="00DA0D43">
            <w:pPr>
              <w:rPr>
                <w:rFonts w:ascii="Arial" w:hAnsi="Arial" w:cs="Arial"/>
                <w:b/>
                <w:sz w:val="24"/>
                <w:szCs w:val="24"/>
              </w:rPr>
            </w:pPr>
          </w:p>
          <w:p w:rsidR="00EA3DAB" w:rsidRDefault="00EA3DAB" w:rsidP="00DA0D43">
            <w:pPr>
              <w:rPr>
                <w:rFonts w:ascii="Arial" w:hAnsi="Arial" w:cs="Arial"/>
                <w:b/>
                <w:sz w:val="24"/>
                <w:szCs w:val="24"/>
              </w:rPr>
            </w:pPr>
          </w:p>
          <w:p w:rsidR="00B41366" w:rsidRPr="00EA3DAB" w:rsidRDefault="00EA3DAB" w:rsidP="00C03108">
            <w:pPr>
              <w:rPr>
                <w:rFonts w:ascii="Arial" w:hAnsi="Arial" w:cs="Arial"/>
                <w:b/>
                <w:sz w:val="24"/>
                <w:szCs w:val="24"/>
              </w:rPr>
            </w:pPr>
            <w:r w:rsidRPr="00EA3DAB">
              <w:rPr>
                <w:rFonts w:ascii="Arial" w:hAnsi="Arial" w:cs="Arial"/>
                <w:b/>
                <w:sz w:val="24"/>
                <w:szCs w:val="24"/>
              </w:rPr>
              <w:t>1</w:t>
            </w:r>
            <w:r w:rsidR="00806ECC">
              <w:rPr>
                <w:rFonts w:ascii="Arial" w:hAnsi="Arial" w:cs="Arial"/>
                <w:b/>
                <w:sz w:val="24"/>
                <w:szCs w:val="24"/>
              </w:rPr>
              <w:t>1/</w:t>
            </w:r>
            <w:r w:rsidR="00DA0D43">
              <w:rPr>
                <w:rFonts w:ascii="Arial" w:hAnsi="Arial" w:cs="Arial"/>
                <w:b/>
                <w:sz w:val="24"/>
                <w:szCs w:val="24"/>
              </w:rPr>
              <w:t>1</w:t>
            </w:r>
            <w:r w:rsidR="00C03108">
              <w:rPr>
                <w:rFonts w:ascii="Arial" w:hAnsi="Arial" w:cs="Arial"/>
                <w:b/>
                <w:sz w:val="24"/>
                <w:szCs w:val="24"/>
              </w:rPr>
              <w:t>3/</w:t>
            </w:r>
            <w:r w:rsidRPr="00EA3DAB">
              <w:rPr>
                <w:rFonts w:ascii="Arial" w:hAnsi="Arial" w:cs="Arial"/>
                <w:b/>
                <w:sz w:val="24"/>
                <w:szCs w:val="24"/>
              </w:rPr>
              <w:t>2013</w:t>
            </w:r>
          </w:p>
        </w:tc>
      </w:tr>
      <w:tr w:rsidR="00B41366" w:rsidTr="00DA0D43">
        <w:tc>
          <w:tcPr>
            <w:tcW w:w="9018" w:type="dxa"/>
            <w:tcBorders>
              <w:top w:val="single" w:sz="4" w:space="0" w:color="auto"/>
            </w:tcBorders>
            <w:shd w:val="clear" w:color="auto" w:fill="DDD9C3" w:themeFill="background2" w:themeFillShade="E6"/>
          </w:tcPr>
          <w:p w:rsidR="00B41366" w:rsidRDefault="00B41366" w:rsidP="00DA0D43">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DA0D43">
            <w:r w:rsidRPr="00B45DCE">
              <w:rPr>
                <w:rFonts w:ascii="Arial" w:hAnsi="Arial" w:cs="Arial"/>
              </w:rPr>
              <w:t>Date</w:t>
            </w:r>
          </w:p>
        </w:tc>
      </w:tr>
      <w:tr w:rsidR="00B41366" w:rsidTr="00DA0D43">
        <w:tc>
          <w:tcPr>
            <w:tcW w:w="9018" w:type="dxa"/>
            <w:shd w:val="clear" w:color="auto" w:fill="DDD9C3" w:themeFill="background2" w:themeFillShade="E6"/>
          </w:tcPr>
          <w:p w:rsidR="00B41366" w:rsidRDefault="00B41366" w:rsidP="00DA0D43"/>
        </w:tc>
        <w:tc>
          <w:tcPr>
            <w:tcW w:w="1980" w:type="dxa"/>
            <w:shd w:val="clear" w:color="auto" w:fill="DDD9C3" w:themeFill="background2" w:themeFillShade="E6"/>
          </w:tcPr>
          <w:p w:rsidR="00B41366" w:rsidRDefault="00B41366" w:rsidP="00DA0D43"/>
        </w:tc>
      </w:tr>
      <w:tr w:rsidR="00B41366" w:rsidTr="00DA0D43">
        <w:trPr>
          <w:trHeight w:val="144"/>
        </w:trPr>
        <w:tc>
          <w:tcPr>
            <w:tcW w:w="9018" w:type="dxa"/>
            <w:shd w:val="clear" w:color="auto" w:fill="DDD9C3" w:themeFill="background2" w:themeFillShade="E6"/>
          </w:tcPr>
          <w:p w:rsidR="00B41366" w:rsidRDefault="00B41366" w:rsidP="00DA0D43">
            <w:r w:rsidRPr="00B45DCE">
              <w:rPr>
                <w:rFonts w:ascii="Arial" w:hAnsi="Arial" w:cs="Arial"/>
                <w:b/>
              </w:rPr>
              <w:t>Approvals</w:t>
            </w:r>
            <w:r w:rsidRPr="00B45DCE">
              <w:t>:</w:t>
            </w:r>
          </w:p>
          <w:p w:rsidR="00B41366" w:rsidRDefault="00B41366" w:rsidP="00DA0D43"/>
        </w:tc>
        <w:tc>
          <w:tcPr>
            <w:tcW w:w="1980" w:type="dxa"/>
            <w:shd w:val="clear" w:color="auto" w:fill="DDD9C3" w:themeFill="background2" w:themeFillShade="E6"/>
          </w:tcPr>
          <w:p w:rsidR="00B41366" w:rsidRDefault="00B41366" w:rsidP="00DA0D43"/>
        </w:tc>
      </w:tr>
      <w:tr w:rsidR="00B41366" w:rsidTr="00DA0D43">
        <w:tc>
          <w:tcPr>
            <w:tcW w:w="9018" w:type="dxa"/>
            <w:tcBorders>
              <w:bottom w:val="single" w:sz="4" w:space="0" w:color="auto"/>
            </w:tcBorders>
            <w:shd w:val="clear" w:color="auto" w:fill="DDD9C3" w:themeFill="background2" w:themeFillShade="E6"/>
          </w:tcPr>
          <w:p w:rsidR="00B41366" w:rsidRDefault="00B41366" w:rsidP="00DA0D43"/>
        </w:tc>
        <w:tc>
          <w:tcPr>
            <w:tcW w:w="1980" w:type="dxa"/>
            <w:tcBorders>
              <w:bottom w:val="single" w:sz="4" w:space="0" w:color="auto"/>
            </w:tcBorders>
            <w:shd w:val="clear" w:color="auto" w:fill="DDD9C3" w:themeFill="background2" w:themeFillShade="E6"/>
          </w:tcPr>
          <w:p w:rsidR="00B41366" w:rsidRDefault="00B41366" w:rsidP="00DA0D43"/>
        </w:tc>
      </w:tr>
      <w:tr w:rsidR="00B41366" w:rsidTr="00DA0D43">
        <w:tc>
          <w:tcPr>
            <w:tcW w:w="9018" w:type="dxa"/>
            <w:tcBorders>
              <w:top w:val="single" w:sz="4" w:space="0" w:color="auto"/>
            </w:tcBorders>
            <w:shd w:val="clear" w:color="auto" w:fill="DDD9C3" w:themeFill="background2" w:themeFillShade="E6"/>
          </w:tcPr>
          <w:p w:rsidR="00B41366" w:rsidRDefault="00B41366" w:rsidP="00DA0D43">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DA0D43">
            <w:pPr>
              <w:rPr>
                <w:rFonts w:ascii="Arial" w:hAnsi="Arial" w:cs="Arial"/>
              </w:rPr>
            </w:pPr>
            <w:r w:rsidRPr="00B45DCE">
              <w:rPr>
                <w:rFonts w:ascii="Arial" w:hAnsi="Arial" w:cs="Arial"/>
              </w:rPr>
              <w:t>Date</w:t>
            </w:r>
          </w:p>
          <w:p w:rsidR="00B41366" w:rsidRDefault="00B41366" w:rsidP="00DA0D43"/>
        </w:tc>
      </w:tr>
      <w:tr w:rsidR="00B41366" w:rsidTr="00DA0D43">
        <w:tc>
          <w:tcPr>
            <w:tcW w:w="9018" w:type="dxa"/>
            <w:tcBorders>
              <w:bottom w:val="single" w:sz="4" w:space="0" w:color="auto"/>
            </w:tcBorders>
            <w:shd w:val="clear" w:color="auto" w:fill="DDD9C3" w:themeFill="background2" w:themeFillShade="E6"/>
          </w:tcPr>
          <w:p w:rsidR="00B41366" w:rsidRDefault="00B41366" w:rsidP="00DA0D43"/>
        </w:tc>
        <w:tc>
          <w:tcPr>
            <w:tcW w:w="1980" w:type="dxa"/>
            <w:tcBorders>
              <w:bottom w:val="single" w:sz="4" w:space="0" w:color="auto"/>
            </w:tcBorders>
            <w:shd w:val="clear" w:color="auto" w:fill="DDD9C3" w:themeFill="background2" w:themeFillShade="E6"/>
          </w:tcPr>
          <w:p w:rsidR="00B41366" w:rsidRDefault="00B41366" w:rsidP="00DA0D43"/>
        </w:tc>
      </w:tr>
      <w:tr w:rsidR="00B41366" w:rsidTr="00DA0D43">
        <w:tc>
          <w:tcPr>
            <w:tcW w:w="9018" w:type="dxa"/>
            <w:tcBorders>
              <w:top w:val="single" w:sz="4" w:space="0" w:color="auto"/>
            </w:tcBorders>
            <w:shd w:val="clear" w:color="auto" w:fill="DDD9C3" w:themeFill="background2" w:themeFillShade="E6"/>
          </w:tcPr>
          <w:p w:rsidR="00B41366" w:rsidRDefault="00B41366" w:rsidP="00DA0D43">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DA0D43">
            <w:pPr>
              <w:rPr>
                <w:rFonts w:ascii="Arial" w:hAnsi="Arial" w:cs="Arial"/>
              </w:rPr>
            </w:pPr>
            <w:r w:rsidRPr="00B45DCE">
              <w:rPr>
                <w:rFonts w:ascii="Arial" w:hAnsi="Arial" w:cs="Arial"/>
              </w:rPr>
              <w:t>Date</w:t>
            </w:r>
          </w:p>
          <w:p w:rsidR="00B41366" w:rsidRDefault="00B41366" w:rsidP="00DA0D43"/>
        </w:tc>
      </w:tr>
      <w:tr w:rsidR="00B41366" w:rsidTr="00DA0D43">
        <w:tc>
          <w:tcPr>
            <w:tcW w:w="9018" w:type="dxa"/>
            <w:tcBorders>
              <w:bottom w:val="single" w:sz="4" w:space="0" w:color="auto"/>
            </w:tcBorders>
            <w:shd w:val="clear" w:color="auto" w:fill="DDD9C3" w:themeFill="background2" w:themeFillShade="E6"/>
          </w:tcPr>
          <w:p w:rsidR="00B41366" w:rsidRDefault="00B41366" w:rsidP="00DA0D43"/>
        </w:tc>
        <w:tc>
          <w:tcPr>
            <w:tcW w:w="1980" w:type="dxa"/>
            <w:tcBorders>
              <w:bottom w:val="single" w:sz="4" w:space="0" w:color="auto"/>
            </w:tcBorders>
            <w:shd w:val="clear" w:color="auto" w:fill="DDD9C3" w:themeFill="background2" w:themeFillShade="E6"/>
          </w:tcPr>
          <w:p w:rsidR="00B41366" w:rsidRDefault="00B41366" w:rsidP="00DA0D43"/>
        </w:tc>
      </w:tr>
      <w:tr w:rsidR="00B41366" w:rsidTr="00DA0D43">
        <w:tc>
          <w:tcPr>
            <w:tcW w:w="9018" w:type="dxa"/>
            <w:tcBorders>
              <w:top w:val="single" w:sz="4" w:space="0" w:color="auto"/>
            </w:tcBorders>
            <w:shd w:val="clear" w:color="auto" w:fill="DDD9C3" w:themeFill="background2" w:themeFillShade="E6"/>
          </w:tcPr>
          <w:p w:rsidR="00B41366" w:rsidRDefault="00B41366" w:rsidP="00DA0D43">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DA0D43">
            <w:r w:rsidRPr="00B45DCE">
              <w:rPr>
                <w:rFonts w:ascii="Arial" w:hAnsi="Arial" w:cs="Arial"/>
              </w:rPr>
              <w:t>Date</w:t>
            </w:r>
          </w:p>
        </w:tc>
      </w:tr>
      <w:tr w:rsidR="00B41366" w:rsidTr="00DA0D43">
        <w:tc>
          <w:tcPr>
            <w:tcW w:w="9018" w:type="dxa"/>
            <w:shd w:val="clear" w:color="auto" w:fill="DDD9C3" w:themeFill="background2" w:themeFillShade="E6"/>
          </w:tcPr>
          <w:p w:rsidR="00B41366" w:rsidRDefault="00B41366" w:rsidP="00DA0D43"/>
          <w:p w:rsidR="00B41366" w:rsidRDefault="00B41366" w:rsidP="00DA0D43"/>
        </w:tc>
        <w:tc>
          <w:tcPr>
            <w:tcW w:w="1980" w:type="dxa"/>
            <w:shd w:val="clear" w:color="auto" w:fill="DDD9C3" w:themeFill="background2" w:themeFillShade="E6"/>
          </w:tcPr>
          <w:p w:rsidR="00B41366" w:rsidRDefault="00B41366" w:rsidP="00DA0D43"/>
        </w:tc>
      </w:tr>
      <w:tr w:rsidR="00B41366" w:rsidTr="00DA0D43">
        <w:tc>
          <w:tcPr>
            <w:tcW w:w="9018" w:type="dxa"/>
            <w:shd w:val="clear" w:color="auto" w:fill="DDD9C3" w:themeFill="background2" w:themeFillShade="E6"/>
          </w:tcPr>
          <w:p w:rsidR="00B41366" w:rsidRDefault="00B41366" w:rsidP="00DA0D43">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DA0D43"/>
        </w:tc>
        <w:tc>
          <w:tcPr>
            <w:tcW w:w="1980" w:type="dxa"/>
            <w:shd w:val="clear" w:color="auto" w:fill="DDD9C3" w:themeFill="background2" w:themeFillShade="E6"/>
          </w:tcPr>
          <w:p w:rsidR="00B41366" w:rsidRDefault="00B41366" w:rsidP="00DA0D43"/>
        </w:tc>
      </w:tr>
      <w:tr w:rsidR="00B41366" w:rsidTr="00DA0D43">
        <w:tc>
          <w:tcPr>
            <w:tcW w:w="9018" w:type="dxa"/>
            <w:tcBorders>
              <w:bottom w:val="single" w:sz="4" w:space="0" w:color="auto"/>
            </w:tcBorders>
            <w:shd w:val="clear" w:color="auto" w:fill="DDD9C3" w:themeFill="background2" w:themeFillShade="E6"/>
          </w:tcPr>
          <w:p w:rsidR="00B41366" w:rsidRDefault="00B41366" w:rsidP="00DA0D43"/>
        </w:tc>
        <w:tc>
          <w:tcPr>
            <w:tcW w:w="1980" w:type="dxa"/>
            <w:tcBorders>
              <w:bottom w:val="single" w:sz="4" w:space="0" w:color="auto"/>
            </w:tcBorders>
            <w:shd w:val="clear" w:color="auto" w:fill="DDD9C3" w:themeFill="background2" w:themeFillShade="E6"/>
          </w:tcPr>
          <w:p w:rsidR="00B41366" w:rsidRDefault="00B41366" w:rsidP="00DA0D43"/>
        </w:tc>
      </w:tr>
      <w:tr w:rsidR="00B41366" w:rsidTr="00DA0D43">
        <w:tc>
          <w:tcPr>
            <w:tcW w:w="9018" w:type="dxa"/>
            <w:tcBorders>
              <w:top w:val="single" w:sz="4" w:space="0" w:color="auto"/>
            </w:tcBorders>
            <w:shd w:val="clear" w:color="auto" w:fill="DDD9C3" w:themeFill="background2" w:themeFillShade="E6"/>
          </w:tcPr>
          <w:p w:rsidR="00B41366" w:rsidRDefault="00B41366" w:rsidP="00DA0D43">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DA0D43">
            <w:pPr>
              <w:rPr>
                <w:rFonts w:ascii="Arial" w:hAnsi="Arial" w:cs="Arial"/>
              </w:rPr>
            </w:pPr>
            <w:r w:rsidRPr="00B45DCE">
              <w:rPr>
                <w:rFonts w:ascii="Arial" w:hAnsi="Arial" w:cs="Arial"/>
              </w:rPr>
              <w:t>Date</w:t>
            </w:r>
          </w:p>
          <w:p w:rsidR="00B41366" w:rsidRDefault="00B41366" w:rsidP="00DA0D43"/>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A0EF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A0EFA">
        <w:rPr>
          <w:rFonts w:ascii="Arial" w:hAnsi="Arial" w:cs="Arial"/>
        </w:rPr>
      </w:r>
      <w:r w:rsidR="008A0EFA">
        <w:rPr>
          <w:rFonts w:ascii="Arial" w:hAnsi="Arial" w:cs="Arial"/>
        </w:rPr>
        <w:fldChar w:fldCharType="separate"/>
      </w:r>
      <w:r w:rsidR="008A0EFA" w:rsidRPr="00313AE8">
        <w:rPr>
          <w:rFonts w:ascii="Arial" w:hAnsi="Arial" w:cs="Arial"/>
        </w:rPr>
        <w:fldChar w:fldCharType="end"/>
      </w:r>
      <w:r w:rsidRPr="00313AE8">
        <w:rPr>
          <w:rFonts w:ascii="Arial" w:hAnsi="Arial" w:cs="Arial"/>
        </w:rPr>
        <w:t xml:space="preserve">     No  </w:t>
      </w:r>
      <w:r w:rsidR="008A0EF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A0EFA">
        <w:rPr>
          <w:rFonts w:ascii="Arial" w:hAnsi="Arial" w:cs="Arial"/>
        </w:rPr>
      </w:r>
      <w:r w:rsidR="008A0EFA">
        <w:rPr>
          <w:rFonts w:ascii="Arial" w:hAnsi="Arial" w:cs="Arial"/>
        </w:rPr>
        <w:fldChar w:fldCharType="separate"/>
      </w:r>
      <w:r w:rsidR="008A0EF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A0EF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A0EFA">
        <w:rPr>
          <w:rFonts w:ascii="Arial" w:hAnsi="Arial" w:cs="Arial"/>
        </w:rPr>
      </w:r>
      <w:r w:rsidR="008A0EFA">
        <w:rPr>
          <w:rFonts w:ascii="Arial" w:hAnsi="Arial" w:cs="Arial"/>
        </w:rPr>
        <w:fldChar w:fldCharType="separate"/>
      </w:r>
      <w:r w:rsidR="008A0EF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A0EF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A0EFA">
        <w:rPr>
          <w:rFonts w:ascii="Arial" w:hAnsi="Arial" w:cs="Arial"/>
        </w:rPr>
      </w:r>
      <w:r w:rsidR="008A0EFA">
        <w:rPr>
          <w:rFonts w:ascii="Arial" w:hAnsi="Arial" w:cs="Arial"/>
        </w:rPr>
        <w:fldChar w:fldCharType="separate"/>
      </w:r>
      <w:r w:rsidR="008A0EFA" w:rsidRPr="00313AE8">
        <w:rPr>
          <w:rFonts w:ascii="Arial" w:hAnsi="Arial" w:cs="Arial"/>
        </w:rPr>
        <w:fldChar w:fldCharType="end"/>
      </w:r>
    </w:p>
    <w:p w:rsidR="004C3804" w:rsidRPr="00C043A1" w:rsidRDefault="004C3804" w:rsidP="00B4136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DA0D43">
        <w:tc>
          <w:tcPr>
            <w:tcW w:w="9018" w:type="dxa"/>
            <w:shd w:val="clear" w:color="auto" w:fill="B8CCE4" w:themeFill="accent1" w:themeFillTint="66"/>
          </w:tcPr>
          <w:p w:rsidR="00B41366" w:rsidRDefault="00B41366" w:rsidP="00DA0D43">
            <w:pPr>
              <w:rPr>
                <w:rFonts w:ascii="Arial" w:hAnsi="Arial" w:cs="Arial"/>
                <w:b/>
                <w:u w:val="single"/>
              </w:rPr>
            </w:pPr>
            <w:r w:rsidRPr="001A1D26">
              <w:rPr>
                <w:rFonts w:ascii="Arial" w:hAnsi="Arial" w:cs="Arial"/>
                <w:b/>
                <w:u w:val="single"/>
              </w:rPr>
              <w:t>EXTENDED CAMPUSES</w:t>
            </w:r>
          </w:p>
          <w:p w:rsidR="00B41366" w:rsidRDefault="00B41366" w:rsidP="00DA0D43">
            <w:pPr>
              <w:rPr>
                <w:rFonts w:ascii="Arial" w:hAnsi="Arial" w:cs="Arial"/>
                <w:b/>
                <w:u w:val="single"/>
              </w:rPr>
            </w:pPr>
          </w:p>
          <w:p w:rsidR="00B41366" w:rsidRDefault="00B41366" w:rsidP="00DA0D43"/>
        </w:tc>
        <w:tc>
          <w:tcPr>
            <w:tcW w:w="1998" w:type="dxa"/>
            <w:shd w:val="clear" w:color="auto" w:fill="B8CCE4" w:themeFill="accent1" w:themeFillTint="66"/>
          </w:tcPr>
          <w:p w:rsidR="00B41366" w:rsidRDefault="00B41366" w:rsidP="00DA0D43"/>
        </w:tc>
      </w:tr>
      <w:tr w:rsidR="00B41366" w:rsidTr="00DA0D43">
        <w:tc>
          <w:tcPr>
            <w:tcW w:w="9018" w:type="dxa"/>
            <w:tcBorders>
              <w:bottom w:val="single" w:sz="4" w:space="0" w:color="auto"/>
            </w:tcBorders>
            <w:shd w:val="clear" w:color="auto" w:fill="B8CCE4" w:themeFill="accent1" w:themeFillTint="66"/>
          </w:tcPr>
          <w:p w:rsidR="00B41366" w:rsidRDefault="00B41366" w:rsidP="00DA0D43"/>
        </w:tc>
        <w:tc>
          <w:tcPr>
            <w:tcW w:w="1998" w:type="dxa"/>
            <w:tcBorders>
              <w:bottom w:val="single" w:sz="4" w:space="0" w:color="auto"/>
            </w:tcBorders>
            <w:shd w:val="clear" w:color="auto" w:fill="B8CCE4" w:themeFill="accent1" w:themeFillTint="66"/>
          </w:tcPr>
          <w:p w:rsidR="00B41366" w:rsidRDefault="00B41366" w:rsidP="00DA0D43"/>
        </w:tc>
      </w:tr>
      <w:tr w:rsidR="00B41366" w:rsidTr="00DA0D43">
        <w:tc>
          <w:tcPr>
            <w:tcW w:w="901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Date</w:t>
            </w:r>
          </w:p>
        </w:tc>
      </w:tr>
      <w:tr w:rsidR="00B41366" w:rsidTr="00DA0D43">
        <w:tc>
          <w:tcPr>
            <w:tcW w:w="9018" w:type="dxa"/>
            <w:shd w:val="clear" w:color="auto" w:fill="B8CCE4" w:themeFill="accent1" w:themeFillTint="66"/>
          </w:tcPr>
          <w:p w:rsidR="00B41366" w:rsidRPr="001A1D26" w:rsidRDefault="00B41366" w:rsidP="00DA0D43">
            <w:pPr>
              <w:rPr>
                <w:rFonts w:ascii="Arial" w:hAnsi="Arial" w:cs="Arial"/>
              </w:rPr>
            </w:pPr>
          </w:p>
        </w:tc>
        <w:tc>
          <w:tcPr>
            <w:tcW w:w="1998" w:type="dxa"/>
            <w:shd w:val="clear" w:color="auto" w:fill="B8CCE4" w:themeFill="accent1" w:themeFillTint="66"/>
          </w:tcPr>
          <w:p w:rsidR="00B41366" w:rsidRPr="001A1D26" w:rsidRDefault="00B41366" w:rsidP="00DA0D43">
            <w:pPr>
              <w:rPr>
                <w:rFonts w:ascii="Arial" w:hAnsi="Arial" w:cs="Arial"/>
              </w:rPr>
            </w:pPr>
          </w:p>
        </w:tc>
      </w:tr>
      <w:tr w:rsidR="00B41366" w:rsidTr="00DA0D43">
        <w:tc>
          <w:tcPr>
            <w:tcW w:w="9018" w:type="dxa"/>
            <w:shd w:val="clear" w:color="auto" w:fill="B8CCE4" w:themeFill="accent1" w:themeFillTint="66"/>
          </w:tcPr>
          <w:p w:rsidR="00B41366" w:rsidRPr="00F313EE" w:rsidRDefault="00B41366" w:rsidP="00DA0D43">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DA0D43">
            <w:pPr>
              <w:rPr>
                <w:rFonts w:ascii="Arial" w:hAnsi="Arial" w:cs="Arial"/>
              </w:rPr>
            </w:pPr>
          </w:p>
        </w:tc>
      </w:tr>
      <w:tr w:rsidR="00B41366" w:rsidTr="00DA0D43">
        <w:tc>
          <w:tcPr>
            <w:tcW w:w="11016" w:type="dxa"/>
            <w:gridSpan w:val="2"/>
            <w:tcBorders>
              <w:bottom w:val="single" w:sz="4" w:space="0" w:color="auto"/>
            </w:tcBorders>
            <w:shd w:val="clear" w:color="auto" w:fill="B8CCE4" w:themeFill="accent1" w:themeFillTint="66"/>
          </w:tcPr>
          <w:p w:rsidR="00B41366" w:rsidRDefault="00B41366" w:rsidP="00DA0D43">
            <w:pPr>
              <w:rPr>
                <w:rFonts w:ascii="Arial" w:hAnsi="Arial" w:cs="Arial"/>
              </w:rPr>
            </w:pPr>
          </w:p>
          <w:p w:rsidR="00B41366" w:rsidRPr="001A1D26" w:rsidRDefault="00B41366" w:rsidP="00DA0D43">
            <w:pPr>
              <w:rPr>
                <w:rFonts w:ascii="Arial" w:hAnsi="Arial" w:cs="Arial"/>
              </w:rPr>
            </w:pPr>
          </w:p>
        </w:tc>
      </w:tr>
      <w:tr w:rsidR="00B41366" w:rsidTr="00DA0D43">
        <w:tc>
          <w:tcPr>
            <w:tcW w:w="901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Date</w:t>
            </w:r>
          </w:p>
        </w:tc>
      </w:tr>
      <w:tr w:rsidR="00B41366" w:rsidTr="00DA0D43">
        <w:tc>
          <w:tcPr>
            <w:tcW w:w="11016" w:type="dxa"/>
            <w:gridSpan w:val="2"/>
            <w:tcBorders>
              <w:bottom w:val="single" w:sz="4" w:space="0" w:color="auto"/>
            </w:tcBorders>
            <w:shd w:val="clear" w:color="auto" w:fill="B8CCE4" w:themeFill="accent1" w:themeFillTint="66"/>
          </w:tcPr>
          <w:p w:rsidR="00B41366" w:rsidRDefault="00B41366" w:rsidP="00DA0D43">
            <w:pPr>
              <w:rPr>
                <w:rFonts w:ascii="Arial" w:hAnsi="Arial" w:cs="Arial"/>
              </w:rPr>
            </w:pPr>
          </w:p>
          <w:p w:rsidR="00B41366" w:rsidRPr="001A1D26" w:rsidRDefault="00B41366" w:rsidP="00DA0D43">
            <w:pPr>
              <w:rPr>
                <w:rFonts w:ascii="Arial" w:hAnsi="Arial" w:cs="Arial"/>
              </w:rPr>
            </w:pPr>
          </w:p>
        </w:tc>
      </w:tr>
      <w:tr w:rsidR="00B41366" w:rsidTr="00DA0D43">
        <w:tc>
          <w:tcPr>
            <w:tcW w:w="901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Date</w:t>
            </w:r>
          </w:p>
        </w:tc>
      </w:tr>
      <w:tr w:rsidR="00B41366" w:rsidTr="00DA0D43">
        <w:tc>
          <w:tcPr>
            <w:tcW w:w="11016" w:type="dxa"/>
            <w:gridSpan w:val="2"/>
            <w:tcBorders>
              <w:bottom w:val="single" w:sz="4" w:space="0" w:color="auto"/>
            </w:tcBorders>
            <w:shd w:val="clear" w:color="auto" w:fill="B8CCE4" w:themeFill="accent1" w:themeFillTint="66"/>
          </w:tcPr>
          <w:p w:rsidR="00B41366" w:rsidRDefault="00B41366" w:rsidP="00DA0D43">
            <w:pPr>
              <w:rPr>
                <w:rFonts w:ascii="Arial" w:hAnsi="Arial" w:cs="Arial"/>
              </w:rPr>
            </w:pPr>
          </w:p>
          <w:p w:rsidR="00B41366" w:rsidRPr="001A1D26" w:rsidRDefault="00B41366" w:rsidP="00DA0D43">
            <w:pPr>
              <w:rPr>
                <w:rFonts w:ascii="Arial" w:hAnsi="Arial" w:cs="Arial"/>
              </w:rPr>
            </w:pPr>
          </w:p>
        </w:tc>
      </w:tr>
      <w:tr w:rsidR="00B41366" w:rsidTr="00DA0D43">
        <w:tc>
          <w:tcPr>
            <w:tcW w:w="901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Date</w:t>
            </w:r>
          </w:p>
        </w:tc>
      </w:tr>
      <w:tr w:rsidR="00B41366" w:rsidTr="00DA0D43">
        <w:tc>
          <w:tcPr>
            <w:tcW w:w="11016" w:type="dxa"/>
            <w:gridSpan w:val="2"/>
            <w:tcBorders>
              <w:bottom w:val="single" w:sz="4" w:space="0" w:color="auto"/>
            </w:tcBorders>
            <w:shd w:val="clear" w:color="auto" w:fill="B8CCE4" w:themeFill="accent1" w:themeFillTint="66"/>
          </w:tcPr>
          <w:p w:rsidR="00B41366" w:rsidRDefault="00B41366" w:rsidP="00DA0D43">
            <w:pPr>
              <w:rPr>
                <w:rFonts w:ascii="Arial" w:hAnsi="Arial" w:cs="Arial"/>
              </w:rPr>
            </w:pPr>
          </w:p>
          <w:p w:rsidR="00B41366" w:rsidRPr="001A1D26" w:rsidRDefault="00B41366" w:rsidP="00DA0D43">
            <w:pPr>
              <w:rPr>
                <w:rFonts w:ascii="Arial" w:hAnsi="Arial" w:cs="Arial"/>
              </w:rPr>
            </w:pPr>
          </w:p>
        </w:tc>
      </w:tr>
      <w:tr w:rsidR="00B41366" w:rsidTr="00DA0D43">
        <w:tc>
          <w:tcPr>
            <w:tcW w:w="901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Date</w:t>
            </w:r>
          </w:p>
        </w:tc>
      </w:tr>
      <w:tr w:rsidR="00B41366" w:rsidTr="00DA0D43">
        <w:tc>
          <w:tcPr>
            <w:tcW w:w="11016" w:type="dxa"/>
            <w:gridSpan w:val="2"/>
            <w:tcBorders>
              <w:bottom w:val="single" w:sz="4" w:space="0" w:color="auto"/>
            </w:tcBorders>
            <w:shd w:val="clear" w:color="auto" w:fill="B8CCE4" w:themeFill="accent1" w:themeFillTint="66"/>
          </w:tcPr>
          <w:p w:rsidR="00B41366" w:rsidRDefault="00B41366" w:rsidP="00DA0D43">
            <w:pPr>
              <w:rPr>
                <w:rFonts w:ascii="Arial" w:hAnsi="Arial" w:cs="Arial"/>
              </w:rPr>
            </w:pPr>
          </w:p>
          <w:p w:rsidR="00B41366" w:rsidRPr="001A1D26" w:rsidRDefault="00B41366" w:rsidP="00DA0D43">
            <w:pPr>
              <w:rPr>
                <w:rFonts w:ascii="Arial" w:hAnsi="Arial" w:cs="Arial"/>
              </w:rPr>
            </w:pPr>
          </w:p>
        </w:tc>
      </w:tr>
      <w:tr w:rsidR="00B41366" w:rsidTr="00DA0D43">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Date</w:t>
            </w:r>
          </w:p>
        </w:tc>
      </w:tr>
      <w:tr w:rsidR="00B41366" w:rsidTr="00DA0D43">
        <w:tc>
          <w:tcPr>
            <w:tcW w:w="9018" w:type="dxa"/>
            <w:shd w:val="clear" w:color="auto" w:fill="B8CCE4" w:themeFill="accent1" w:themeFillTint="66"/>
          </w:tcPr>
          <w:p w:rsidR="00B41366" w:rsidRPr="001A1D26" w:rsidRDefault="00B41366" w:rsidP="00DA0D43">
            <w:pPr>
              <w:rPr>
                <w:rFonts w:ascii="Arial" w:hAnsi="Arial" w:cs="Arial"/>
              </w:rPr>
            </w:pPr>
          </w:p>
        </w:tc>
        <w:tc>
          <w:tcPr>
            <w:tcW w:w="1998" w:type="dxa"/>
            <w:shd w:val="clear" w:color="auto" w:fill="B8CCE4" w:themeFill="accent1" w:themeFillTint="66"/>
          </w:tcPr>
          <w:p w:rsidR="00B41366" w:rsidRPr="001A1D26" w:rsidRDefault="00B41366" w:rsidP="00DA0D43">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A0EF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A0EFA">
        <w:rPr>
          <w:rFonts w:ascii="Arial" w:hAnsi="Arial" w:cs="Arial"/>
        </w:rPr>
      </w:r>
      <w:r w:rsidR="008A0EFA">
        <w:rPr>
          <w:rFonts w:ascii="Arial" w:hAnsi="Arial" w:cs="Arial"/>
        </w:rPr>
        <w:fldChar w:fldCharType="separate"/>
      </w:r>
      <w:r w:rsidR="008A0EFA" w:rsidRPr="00313AE8">
        <w:rPr>
          <w:rFonts w:ascii="Arial" w:hAnsi="Arial" w:cs="Arial"/>
        </w:rPr>
        <w:fldChar w:fldCharType="end"/>
      </w:r>
      <w:r w:rsidRPr="00313AE8">
        <w:rPr>
          <w:rFonts w:ascii="Arial" w:hAnsi="Arial" w:cs="Arial"/>
        </w:rPr>
        <w:t xml:space="preserve">     No  </w:t>
      </w:r>
      <w:r w:rsidR="008A0EF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A0EFA">
        <w:rPr>
          <w:rFonts w:ascii="Arial" w:hAnsi="Arial" w:cs="Arial"/>
        </w:rPr>
      </w:r>
      <w:r w:rsidR="008A0EFA">
        <w:rPr>
          <w:rFonts w:ascii="Arial" w:hAnsi="Arial" w:cs="Arial"/>
        </w:rPr>
        <w:fldChar w:fldCharType="separate"/>
      </w:r>
      <w:r w:rsidR="008A0EF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A0EF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A0EFA">
        <w:rPr>
          <w:rFonts w:ascii="Arial" w:hAnsi="Arial" w:cs="Arial"/>
        </w:rPr>
      </w:r>
      <w:r w:rsidR="008A0EFA">
        <w:rPr>
          <w:rFonts w:ascii="Arial" w:hAnsi="Arial" w:cs="Arial"/>
        </w:rPr>
        <w:fldChar w:fldCharType="separate"/>
      </w:r>
      <w:r w:rsidR="008A0EF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A0EF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A0EFA">
        <w:rPr>
          <w:rFonts w:ascii="Arial" w:hAnsi="Arial" w:cs="Arial"/>
        </w:rPr>
      </w:r>
      <w:r w:rsidR="008A0EFA">
        <w:rPr>
          <w:rFonts w:ascii="Arial" w:hAnsi="Arial" w:cs="Arial"/>
        </w:rPr>
        <w:fldChar w:fldCharType="separate"/>
      </w:r>
      <w:r w:rsidR="008A0EFA" w:rsidRPr="00313AE8">
        <w:rPr>
          <w:rFonts w:ascii="Arial" w:hAnsi="Arial" w:cs="Arial"/>
        </w:rPr>
        <w:fldChar w:fldCharType="end"/>
      </w:r>
    </w:p>
    <w:sectPr w:rsidR="00B41366" w:rsidSect="008A0758">
      <w:footerReference w:type="default" r:id="rId17"/>
      <w:type w:val="continuous"/>
      <w:pgSz w:w="12240" w:h="15840"/>
      <w:pgMar w:top="720" w:right="720" w:bottom="720" w:left="720"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2B" w:rsidRDefault="00074C2B" w:rsidP="00294268">
      <w:r>
        <w:separator/>
      </w:r>
    </w:p>
  </w:endnote>
  <w:endnote w:type="continuationSeparator" w:id="0">
    <w:p w:rsidR="00074C2B" w:rsidRDefault="00074C2B" w:rsidP="00294268">
      <w:r>
        <w:continuationSeparator/>
      </w:r>
    </w:p>
  </w:endnote>
</w:endnotes>
</file>

<file path=word/fontTable.xml><?xml version="1.0" encoding="utf-8"?>
<w:fonts xmlns:r="http://schemas.openxmlformats.org/officeDocument/2006/relationships" xmlns:w="http://schemas.openxmlformats.org/wordprocessingml/2006/main">
  <w:font w:name="WP Greek Helve">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12p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2B" w:rsidRPr="00294268" w:rsidRDefault="00074C2B">
    <w:pPr>
      <w:pStyle w:val="Footer"/>
      <w:rPr>
        <w:sz w:val="22"/>
      </w:rPr>
    </w:pPr>
    <w:r w:rsidRPr="008A0EFA">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2B" w:rsidRDefault="00074C2B" w:rsidP="00294268">
      <w:r>
        <w:separator/>
      </w:r>
    </w:p>
  </w:footnote>
  <w:footnote w:type="continuationSeparator" w:id="0">
    <w:p w:rsidR="00074C2B" w:rsidRDefault="00074C2B"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E6DAAA"/>
    <w:lvl w:ilvl="0">
      <w:numFmt w:val="bullet"/>
      <w:lvlText w:val="*"/>
      <w:lvlJc w:val="left"/>
    </w:lvl>
  </w:abstractNum>
  <w:abstractNum w:abstractNumId="1">
    <w:nsid w:val="211E3598"/>
    <w:multiLevelType w:val="multilevel"/>
    <w:tmpl w:val="700E3864"/>
    <w:lvl w:ilvl="0">
      <w:start w:val="1"/>
      <w:numFmt w:val="upperRoman"/>
      <w:lvlText w:val="%1."/>
      <w:legacy w:legacy="1" w:legacySpace="0" w:legacyIndent="720"/>
      <w:lvlJc w:val="left"/>
      <w:pPr>
        <w:ind w:left="360" w:hanging="720"/>
      </w:pPr>
    </w:lvl>
    <w:lvl w:ilvl="1">
      <w:start w:val="1"/>
      <w:numFmt w:val="upperLetter"/>
      <w:lvlText w:val="%2."/>
      <w:legacy w:legacy="1" w:legacySpace="0" w:legacyIndent="720"/>
      <w:lvlJc w:val="left"/>
      <w:pPr>
        <w:ind w:left="1080" w:hanging="720"/>
      </w:pPr>
    </w:lvl>
    <w:lvl w:ilvl="2">
      <w:start w:val="1"/>
      <w:numFmt w:val="decimal"/>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2">
    <w:nsid w:val="23913A8A"/>
    <w:multiLevelType w:val="multilevel"/>
    <w:tmpl w:val="01241B4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lvl w:ilvl="0">
        <w:start w:val="1"/>
        <w:numFmt w:val="bullet"/>
        <w:lvlText w:val=""/>
        <w:legacy w:legacy="1" w:legacySpace="0" w:legacyIndent="1"/>
        <w:lvlJc w:val="left"/>
        <w:pPr>
          <w:ind w:left="361" w:hanging="1"/>
        </w:pPr>
        <w:rPr>
          <w:rFonts w:ascii="WP Greek Helve" w:hAnsi="WP Greek Helve" w:hint="default"/>
        </w:rPr>
      </w:lvl>
    </w:lvlOverride>
  </w:num>
  <w:num w:numId="2">
    <w:abstractNumId w:val="2"/>
  </w:num>
  <w:num w:numId="3">
    <w:abstractNumId w:val="0"/>
    <w:lvlOverride w:ilvl="0">
      <w:lvl w:ilvl="0">
        <w:start w:val="1"/>
        <w:numFmt w:val="bullet"/>
        <w:lvlText w:val=""/>
        <w:legacy w:legacy="1" w:legacySpace="0" w:legacyIndent="1"/>
        <w:lvlJc w:val="left"/>
        <w:pPr>
          <w:ind w:left="361" w:hanging="1"/>
        </w:pPr>
        <w:rPr>
          <w:rFonts w:ascii="WP Greek Helve" w:hAnsi="WP Greek Helve"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66FB9"/>
    <w:rsid w:val="00074C2B"/>
    <w:rsid w:val="0008513D"/>
    <w:rsid w:val="0009620D"/>
    <w:rsid w:val="000D6658"/>
    <w:rsid w:val="000E0325"/>
    <w:rsid w:val="000E1716"/>
    <w:rsid w:val="000E59CF"/>
    <w:rsid w:val="000F24F9"/>
    <w:rsid w:val="00101524"/>
    <w:rsid w:val="001119A7"/>
    <w:rsid w:val="00150B36"/>
    <w:rsid w:val="00161481"/>
    <w:rsid w:val="00167A44"/>
    <w:rsid w:val="0018319D"/>
    <w:rsid w:val="001E4269"/>
    <w:rsid w:val="001E5C30"/>
    <w:rsid w:val="001E6BA1"/>
    <w:rsid w:val="001F3A79"/>
    <w:rsid w:val="002015E2"/>
    <w:rsid w:val="00220487"/>
    <w:rsid w:val="00240E9F"/>
    <w:rsid w:val="00271ACC"/>
    <w:rsid w:val="00272977"/>
    <w:rsid w:val="00294268"/>
    <w:rsid w:val="002B10D3"/>
    <w:rsid w:val="002B15C0"/>
    <w:rsid w:val="002C0564"/>
    <w:rsid w:val="002C59BD"/>
    <w:rsid w:val="00316F5F"/>
    <w:rsid w:val="003501B7"/>
    <w:rsid w:val="003527B4"/>
    <w:rsid w:val="00356D53"/>
    <w:rsid w:val="00370E3C"/>
    <w:rsid w:val="0037414E"/>
    <w:rsid w:val="00385506"/>
    <w:rsid w:val="003D017F"/>
    <w:rsid w:val="003E4FBF"/>
    <w:rsid w:val="003F595A"/>
    <w:rsid w:val="004008DA"/>
    <w:rsid w:val="00410AC3"/>
    <w:rsid w:val="00414A2B"/>
    <w:rsid w:val="00433298"/>
    <w:rsid w:val="00440CA8"/>
    <w:rsid w:val="00475D52"/>
    <w:rsid w:val="004A7A9D"/>
    <w:rsid w:val="004A7E7E"/>
    <w:rsid w:val="004B6833"/>
    <w:rsid w:val="004C3804"/>
    <w:rsid w:val="004E24D3"/>
    <w:rsid w:val="004F1191"/>
    <w:rsid w:val="00507A40"/>
    <w:rsid w:val="0056697A"/>
    <w:rsid w:val="005727C3"/>
    <w:rsid w:val="005953F5"/>
    <w:rsid w:val="005A125E"/>
    <w:rsid w:val="005C7594"/>
    <w:rsid w:val="005F6AB4"/>
    <w:rsid w:val="0060586A"/>
    <w:rsid w:val="006221D4"/>
    <w:rsid w:val="006231FF"/>
    <w:rsid w:val="00626D8F"/>
    <w:rsid w:val="0063522B"/>
    <w:rsid w:val="0065019E"/>
    <w:rsid w:val="00652FF5"/>
    <w:rsid w:val="00660676"/>
    <w:rsid w:val="00664620"/>
    <w:rsid w:val="0067743D"/>
    <w:rsid w:val="006A3881"/>
    <w:rsid w:val="006B36D4"/>
    <w:rsid w:val="006C0001"/>
    <w:rsid w:val="006C0AB1"/>
    <w:rsid w:val="006C5849"/>
    <w:rsid w:val="006D779C"/>
    <w:rsid w:val="006F1DE1"/>
    <w:rsid w:val="006F79F0"/>
    <w:rsid w:val="0071424A"/>
    <w:rsid w:val="007270F1"/>
    <w:rsid w:val="00727BEB"/>
    <w:rsid w:val="00762ED4"/>
    <w:rsid w:val="00765C6B"/>
    <w:rsid w:val="00773DFD"/>
    <w:rsid w:val="007A3A29"/>
    <w:rsid w:val="007B3389"/>
    <w:rsid w:val="007C7C1D"/>
    <w:rsid w:val="007D5A3E"/>
    <w:rsid w:val="00806ECC"/>
    <w:rsid w:val="00821A81"/>
    <w:rsid w:val="008875E3"/>
    <w:rsid w:val="00897B0B"/>
    <w:rsid w:val="008A0758"/>
    <w:rsid w:val="008A0EFA"/>
    <w:rsid w:val="008C2F24"/>
    <w:rsid w:val="008E53F6"/>
    <w:rsid w:val="00943453"/>
    <w:rsid w:val="00943B82"/>
    <w:rsid w:val="00945FC2"/>
    <w:rsid w:val="00951A1D"/>
    <w:rsid w:val="00964FFF"/>
    <w:rsid w:val="00986D6F"/>
    <w:rsid w:val="009C1083"/>
    <w:rsid w:val="009C3DFF"/>
    <w:rsid w:val="009F029E"/>
    <w:rsid w:val="009F08E6"/>
    <w:rsid w:val="009F2B33"/>
    <w:rsid w:val="009F300F"/>
    <w:rsid w:val="00A22C3C"/>
    <w:rsid w:val="00A246D5"/>
    <w:rsid w:val="00A7472B"/>
    <w:rsid w:val="00AA6A9C"/>
    <w:rsid w:val="00AD23BD"/>
    <w:rsid w:val="00AD7D3F"/>
    <w:rsid w:val="00B259B6"/>
    <w:rsid w:val="00B40305"/>
    <w:rsid w:val="00B41366"/>
    <w:rsid w:val="00B915EC"/>
    <w:rsid w:val="00B94839"/>
    <w:rsid w:val="00BA058D"/>
    <w:rsid w:val="00BA39D5"/>
    <w:rsid w:val="00BC312B"/>
    <w:rsid w:val="00BE505D"/>
    <w:rsid w:val="00BF39F3"/>
    <w:rsid w:val="00C03108"/>
    <w:rsid w:val="00C14C62"/>
    <w:rsid w:val="00C21909"/>
    <w:rsid w:val="00C254ED"/>
    <w:rsid w:val="00C76DBB"/>
    <w:rsid w:val="00CB1102"/>
    <w:rsid w:val="00CC297A"/>
    <w:rsid w:val="00CD4A38"/>
    <w:rsid w:val="00CD4F34"/>
    <w:rsid w:val="00CD7A67"/>
    <w:rsid w:val="00CF2CDA"/>
    <w:rsid w:val="00D00432"/>
    <w:rsid w:val="00D2227D"/>
    <w:rsid w:val="00D32497"/>
    <w:rsid w:val="00D52377"/>
    <w:rsid w:val="00D607BB"/>
    <w:rsid w:val="00D618BE"/>
    <w:rsid w:val="00DA0D43"/>
    <w:rsid w:val="00DC723B"/>
    <w:rsid w:val="00DF199B"/>
    <w:rsid w:val="00DF6A42"/>
    <w:rsid w:val="00E023BE"/>
    <w:rsid w:val="00E27FD0"/>
    <w:rsid w:val="00E325F2"/>
    <w:rsid w:val="00E92446"/>
    <w:rsid w:val="00EA05F9"/>
    <w:rsid w:val="00EA3DAB"/>
    <w:rsid w:val="00EF7692"/>
    <w:rsid w:val="00F05472"/>
    <w:rsid w:val="00F0597A"/>
    <w:rsid w:val="00F54F2A"/>
    <w:rsid w:val="00F622B2"/>
    <w:rsid w:val="00FA1D97"/>
    <w:rsid w:val="00FB2298"/>
    <w:rsid w:val="00FC590D"/>
    <w:rsid w:val="00FC63E3"/>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nhideWhenUsed/>
    <w:rsid w:val="00294268"/>
    <w:pPr>
      <w:tabs>
        <w:tab w:val="center" w:pos="4680"/>
        <w:tab w:val="right" w:pos="9360"/>
      </w:tabs>
    </w:pPr>
  </w:style>
  <w:style w:type="character" w:customStyle="1" w:styleId="FooterChar">
    <w:name w:val="Footer Char"/>
    <w:basedOn w:val="DefaultParagraphFont"/>
    <w:link w:val="Footer"/>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EA3DAB"/>
    <w:rPr>
      <w:rFonts w:ascii="Arial" w:hAnsi="Arial" w:cs="Arial" w:hint="default"/>
      <w:b w:val="0"/>
      <w:bCs w:val="0"/>
      <w:i w:val="0"/>
      <w:iCs w:val="0"/>
      <w:color w:val="3C3C3C"/>
      <w:sz w:val="18"/>
      <w:szCs w:val="18"/>
      <w:bdr w:val="none" w:sz="0" w:space="0" w:color="auto" w:frame="1"/>
    </w:rPr>
  </w:style>
  <w:style w:type="paragraph" w:customStyle="1" w:styleId="Outline0031">
    <w:name w:val="Outline003_1"/>
    <w:rsid w:val="00DA0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Roman 12pt" w:eastAsia="MS Mincho" w:hAnsi="Times Roman 12pt" w:cs="Times New Roman"/>
      <w:sz w:val="24"/>
      <w:szCs w:val="24"/>
      <w:lang w:eastAsia="ja-JP"/>
    </w:rPr>
  </w:style>
  <w:style w:type="paragraph" w:customStyle="1" w:styleId="Outline0032">
    <w:name w:val="Outline003_2"/>
    <w:rsid w:val="00DA0D4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Symbol" w:eastAsia="MS Mincho" w:hAnsi="Symbol" w:cs="Symbol"/>
      <w:sz w:val="20"/>
      <w:szCs w:val="20"/>
      <w:lang w:eastAsia="ja-JP"/>
    </w:rPr>
  </w:style>
  <w:style w:type="paragraph" w:customStyle="1" w:styleId="Outline0011">
    <w:name w:val="Outline001_1"/>
    <w:rsid w:val="00DA0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Symbol" w:eastAsia="MS Mincho" w:hAnsi="Symbol" w:cs="Symbol"/>
      <w:sz w:val="20"/>
      <w:szCs w:val="20"/>
      <w:lang w:eastAsia="ja-JP"/>
    </w:rPr>
  </w:style>
  <w:style w:type="paragraph" w:customStyle="1" w:styleId="Outline0021">
    <w:name w:val="Outline002_1"/>
    <w:rsid w:val="00DA0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Symbol" w:eastAsia="MS Mincho" w:hAnsi="Symbol" w:cs="Symbol"/>
      <w:sz w:val="20"/>
      <w:szCs w:val="20"/>
      <w:lang w:eastAsia="ja-JP"/>
    </w:rPr>
  </w:style>
  <w:style w:type="character" w:customStyle="1" w:styleId="SYSHYPERTEXT">
    <w:name w:val="SYS_HYPERTEXT"/>
    <w:rsid w:val="00DA0D43"/>
    <w:rPr>
      <w:color w:val="0000FF"/>
      <w:u w:val="single"/>
    </w:rPr>
  </w:style>
  <w:style w:type="character" w:styleId="PageNumber">
    <w:name w:val="page number"/>
    <w:basedOn w:val="DefaultParagraphFont"/>
    <w:rsid w:val="00DA0D43"/>
  </w:style>
  <w:style w:type="paragraph" w:styleId="PlainText">
    <w:name w:val="Plain Text"/>
    <w:basedOn w:val="Normal"/>
    <w:link w:val="PlainTextChar"/>
    <w:uiPriority w:val="99"/>
    <w:semiHidden/>
    <w:unhideWhenUsed/>
    <w:rsid w:val="00074C2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74C2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366612">
      <w:bodyDiv w:val="1"/>
      <w:marLeft w:val="0"/>
      <w:marRight w:val="0"/>
      <w:marTop w:val="0"/>
      <w:marBottom w:val="0"/>
      <w:divBdr>
        <w:top w:val="none" w:sz="0" w:space="0" w:color="auto"/>
        <w:left w:val="none" w:sz="0" w:space="0" w:color="auto"/>
        <w:bottom w:val="none" w:sz="0" w:space="0" w:color="auto"/>
        <w:right w:val="none" w:sz="0" w:space="0" w:color="auto"/>
      </w:divBdr>
      <w:divsChild>
        <w:div w:id="1932004434">
          <w:marLeft w:val="0"/>
          <w:marRight w:val="0"/>
          <w:marTop w:val="0"/>
          <w:marBottom w:val="0"/>
          <w:divBdr>
            <w:top w:val="none" w:sz="0" w:space="0" w:color="auto"/>
            <w:left w:val="none" w:sz="0" w:space="0" w:color="auto"/>
            <w:bottom w:val="none" w:sz="0" w:space="0" w:color="auto"/>
            <w:right w:val="none" w:sz="0" w:space="0" w:color="auto"/>
          </w:divBdr>
          <w:divsChild>
            <w:div w:id="93130843">
              <w:marLeft w:val="0"/>
              <w:marRight w:val="0"/>
              <w:marTop w:val="0"/>
              <w:marBottom w:val="0"/>
              <w:divBdr>
                <w:top w:val="none" w:sz="0" w:space="0" w:color="auto"/>
                <w:left w:val="none" w:sz="0" w:space="0" w:color="auto"/>
                <w:bottom w:val="none" w:sz="0" w:space="0" w:color="auto"/>
                <w:right w:val="none" w:sz="0" w:space="0" w:color="auto"/>
              </w:divBdr>
              <w:divsChild>
                <w:div w:id="1580285413">
                  <w:marLeft w:val="0"/>
                  <w:marRight w:val="0"/>
                  <w:marTop w:val="0"/>
                  <w:marBottom w:val="0"/>
                  <w:divBdr>
                    <w:top w:val="none" w:sz="0" w:space="0" w:color="auto"/>
                    <w:left w:val="none" w:sz="0" w:space="0" w:color="auto"/>
                    <w:bottom w:val="none" w:sz="0" w:space="0" w:color="auto"/>
                    <w:right w:val="none" w:sz="0" w:space="0" w:color="auto"/>
                  </w:divBdr>
                  <w:divsChild>
                    <w:div w:id="1938902070">
                      <w:marLeft w:val="0"/>
                      <w:marRight w:val="0"/>
                      <w:marTop w:val="0"/>
                      <w:marBottom w:val="0"/>
                      <w:divBdr>
                        <w:top w:val="none" w:sz="0" w:space="0" w:color="auto"/>
                        <w:left w:val="none" w:sz="0" w:space="0" w:color="auto"/>
                        <w:bottom w:val="none" w:sz="0" w:space="0" w:color="auto"/>
                        <w:right w:val="none" w:sz="0" w:space="0" w:color="auto"/>
                      </w:divBdr>
                      <w:divsChild>
                        <w:div w:id="476383426">
                          <w:marLeft w:val="0"/>
                          <w:marRight w:val="0"/>
                          <w:marTop w:val="0"/>
                          <w:marBottom w:val="0"/>
                          <w:divBdr>
                            <w:top w:val="none" w:sz="0" w:space="0" w:color="auto"/>
                            <w:left w:val="none" w:sz="0" w:space="0" w:color="auto"/>
                            <w:bottom w:val="none" w:sz="0" w:space="0" w:color="auto"/>
                            <w:right w:val="none" w:sz="0" w:space="0" w:color="auto"/>
                          </w:divBdr>
                          <w:divsChild>
                            <w:div w:id="20188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956247">
      <w:bodyDiv w:val="1"/>
      <w:marLeft w:val="0"/>
      <w:marRight w:val="0"/>
      <w:marTop w:val="0"/>
      <w:marBottom w:val="0"/>
      <w:divBdr>
        <w:top w:val="none" w:sz="0" w:space="0" w:color="auto"/>
        <w:left w:val="none" w:sz="0" w:space="0" w:color="auto"/>
        <w:bottom w:val="none" w:sz="0" w:space="0" w:color="auto"/>
        <w:right w:val="none" w:sz="0" w:space="0" w:color="auto"/>
      </w:divBdr>
    </w:div>
    <w:div w:id="702750427">
      <w:bodyDiv w:val="1"/>
      <w:marLeft w:val="0"/>
      <w:marRight w:val="0"/>
      <w:marTop w:val="0"/>
      <w:marBottom w:val="0"/>
      <w:divBdr>
        <w:top w:val="none" w:sz="0" w:space="0" w:color="auto"/>
        <w:left w:val="none" w:sz="0" w:space="0" w:color="auto"/>
        <w:bottom w:val="none" w:sz="0" w:space="0" w:color="auto"/>
        <w:right w:val="none" w:sz="0" w:space="0" w:color="auto"/>
      </w:divBdr>
      <w:divsChild>
        <w:div w:id="429157561">
          <w:marLeft w:val="0"/>
          <w:marRight w:val="0"/>
          <w:marTop w:val="0"/>
          <w:marBottom w:val="0"/>
          <w:divBdr>
            <w:top w:val="none" w:sz="0" w:space="0" w:color="auto"/>
            <w:left w:val="none" w:sz="0" w:space="0" w:color="auto"/>
            <w:bottom w:val="none" w:sz="0" w:space="0" w:color="auto"/>
            <w:right w:val="none" w:sz="0" w:space="0" w:color="auto"/>
          </w:divBdr>
          <w:divsChild>
            <w:div w:id="579949474">
              <w:marLeft w:val="0"/>
              <w:marRight w:val="0"/>
              <w:marTop w:val="0"/>
              <w:marBottom w:val="0"/>
              <w:divBdr>
                <w:top w:val="none" w:sz="0" w:space="0" w:color="auto"/>
                <w:left w:val="none" w:sz="0" w:space="0" w:color="auto"/>
                <w:bottom w:val="none" w:sz="0" w:space="0" w:color="auto"/>
                <w:right w:val="none" w:sz="0" w:space="0" w:color="auto"/>
              </w:divBdr>
              <w:divsChild>
                <w:div w:id="526602487">
                  <w:marLeft w:val="0"/>
                  <w:marRight w:val="0"/>
                  <w:marTop w:val="0"/>
                  <w:marBottom w:val="0"/>
                  <w:divBdr>
                    <w:top w:val="none" w:sz="0" w:space="0" w:color="auto"/>
                    <w:left w:val="none" w:sz="0" w:space="0" w:color="auto"/>
                    <w:bottom w:val="none" w:sz="0" w:space="0" w:color="auto"/>
                    <w:right w:val="none" w:sz="0" w:space="0" w:color="auto"/>
                  </w:divBdr>
                  <w:divsChild>
                    <w:div w:id="1997414590">
                      <w:marLeft w:val="0"/>
                      <w:marRight w:val="0"/>
                      <w:marTop w:val="0"/>
                      <w:marBottom w:val="0"/>
                      <w:divBdr>
                        <w:top w:val="none" w:sz="0" w:space="0" w:color="auto"/>
                        <w:left w:val="none" w:sz="0" w:space="0" w:color="auto"/>
                        <w:bottom w:val="none" w:sz="0" w:space="0" w:color="auto"/>
                        <w:right w:val="none" w:sz="0" w:space="0" w:color="auto"/>
                      </w:divBdr>
                      <w:divsChild>
                        <w:div w:id="1956323216">
                          <w:marLeft w:val="0"/>
                          <w:marRight w:val="0"/>
                          <w:marTop w:val="0"/>
                          <w:marBottom w:val="0"/>
                          <w:divBdr>
                            <w:top w:val="none" w:sz="0" w:space="0" w:color="auto"/>
                            <w:left w:val="none" w:sz="0" w:space="0" w:color="auto"/>
                            <w:bottom w:val="none" w:sz="0" w:space="0" w:color="auto"/>
                            <w:right w:val="none" w:sz="0" w:space="0" w:color="auto"/>
                          </w:divBdr>
                          <w:divsChild>
                            <w:div w:id="11825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773309">
      <w:bodyDiv w:val="1"/>
      <w:marLeft w:val="0"/>
      <w:marRight w:val="0"/>
      <w:marTop w:val="0"/>
      <w:marBottom w:val="0"/>
      <w:divBdr>
        <w:top w:val="none" w:sz="0" w:space="0" w:color="auto"/>
        <w:left w:val="none" w:sz="0" w:space="0" w:color="auto"/>
        <w:bottom w:val="none" w:sz="0" w:space="0" w:color="auto"/>
        <w:right w:val="none" w:sz="0" w:space="0" w:color="auto"/>
      </w:divBdr>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17303">
      <w:bodyDiv w:val="1"/>
      <w:marLeft w:val="83"/>
      <w:marRight w:val="0"/>
      <w:marTop w:val="14"/>
      <w:marBottom w:val="0"/>
      <w:divBdr>
        <w:top w:val="none" w:sz="0" w:space="0" w:color="auto"/>
        <w:left w:val="none" w:sz="0" w:space="0" w:color="auto"/>
        <w:bottom w:val="none" w:sz="0" w:space="0" w:color="auto"/>
        <w:right w:val="none" w:sz="0" w:space="0" w:color="auto"/>
      </w:divBdr>
      <w:divsChild>
        <w:div w:id="1064639226">
          <w:marLeft w:val="0"/>
          <w:marRight w:val="0"/>
          <w:marTop w:val="0"/>
          <w:marBottom w:val="0"/>
          <w:divBdr>
            <w:top w:val="none" w:sz="0" w:space="0" w:color="auto"/>
            <w:left w:val="none" w:sz="0" w:space="0" w:color="auto"/>
            <w:bottom w:val="none" w:sz="0" w:space="0" w:color="auto"/>
            <w:right w:val="none" w:sz="0" w:space="0" w:color="auto"/>
          </w:divBdr>
          <w:divsChild>
            <w:div w:id="378091319">
              <w:marLeft w:val="0"/>
              <w:marRight w:val="0"/>
              <w:marTop w:val="0"/>
              <w:marBottom w:val="0"/>
              <w:divBdr>
                <w:top w:val="none" w:sz="0" w:space="0" w:color="auto"/>
                <w:left w:val="none" w:sz="0" w:space="0" w:color="auto"/>
                <w:bottom w:val="none" w:sz="0" w:space="0" w:color="auto"/>
                <w:right w:val="none" w:sz="0" w:space="0" w:color="auto"/>
              </w:divBdr>
              <w:divsChild>
                <w:div w:id="1707214522">
                  <w:marLeft w:val="0"/>
                  <w:marRight w:val="0"/>
                  <w:marTop w:val="0"/>
                  <w:marBottom w:val="0"/>
                  <w:divBdr>
                    <w:top w:val="none" w:sz="0" w:space="0" w:color="auto"/>
                    <w:left w:val="none" w:sz="0" w:space="0" w:color="auto"/>
                    <w:bottom w:val="none" w:sz="0" w:space="0" w:color="auto"/>
                    <w:right w:val="none" w:sz="0" w:space="0" w:color="auto"/>
                  </w:divBdr>
                  <w:divsChild>
                    <w:div w:id="1196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B965D-75F7-46AD-B44F-CF07E6AB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cp:revision>
  <dcterms:created xsi:type="dcterms:W3CDTF">2013-11-13T21:15:00Z</dcterms:created>
  <dcterms:modified xsi:type="dcterms:W3CDTF">2013-11-13T21:29:00Z</dcterms:modified>
</cp:coreProperties>
</file>