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B0444" w:rsidRDefault="00FF3261" w:rsidP="009A37DF">
            <w:pPr>
              <w:pStyle w:val="BodyText"/>
              <w:rPr>
                <w:rFonts w:ascii="Arial" w:hAnsi="Arial" w:cs="Arial"/>
                <w:b/>
                <w:sz w:val="24"/>
              </w:rPr>
            </w:pPr>
            <w:r>
              <w:rPr>
                <w:rFonts w:ascii="Arial" w:hAnsi="Arial" w:cs="Arial"/>
                <w:b/>
                <w:sz w:val="24"/>
              </w:rPr>
              <w:t>ENG 340</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B0444" w:rsidRDefault="0070217D" w:rsidP="00582E28">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B0444" w:rsidRDefault="0070217D" w:rsidP="0070217D">
            <w:pPr>
              <w:pStyle w:val="BodyText"/>
              <w:rPr>
                <w:rFonts w:ascii="Arial" w:hAnsi="Arial" w:cs="Arial"/>
                <w:b/>
                <w:sz w:val="24"/>
              </w:rPr>
            </w:pPr>
            <w:r>
              <w:rPr>
                <w:rFonts w:ascii="Arial" w:hAnsi="Arial" w:cs="Arial"/>
                <w:b/>
                <w:sz w:val="24"/>
              </w:rPr>
              <w:t>Arts and Letters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B0444" w:rsidRDefault="008F7A44" w:rsidP="00582E28">
            <w:pPr>
              <w:pStyle w:val="BodyText"/>
              <w:rPr>
                <w:rFonts w:ascii="Arial" w:hAnsi="Arial" w:cs="Arial"/>
                <w:b/>
                <w:sz w:val="24"/>
              </w:rPr>
            </w:pPr>
            <w:r>
              <w:rPr>
                <w:rFonts w:ascii="Arial" w:hAnsi="Arial" w:cs="Arial"/>
                <w:b/>
                <w:sz w:val="24"/>
              </w:rPr>
              <w:t xml:space="preserve">English </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370BD4" w:rsidRDefault="00370BD4" w:rsidP="00370BD4">
      <w:pPr>
        <w:shd w:val="clear" w:color="auto" w:fill="D9D9D9" w:themeFill="background1" w:themeFillShade="D9"/>
        <w:spacing w:after="0"/>
        <w:outlineLvl w:val="0"/>
        <w:rPr>
          <w:rFonts w:ascii="Arial" w:hAnsi="Arial" w:cs="Arial"/>
          <w:b/>
          <w:sz w:val="24"/>
          <w:szCs w:val="24"/>
        </w:rPr>
      </w:pPr>
      <w:r>
        <w:rPr>
          <w:rFonts w:ascii="Arial" w:hAnsi="Arial" w:cs="Arial"/>
          <w:b/>
          <w:sz w:val="24"/>
          <w:szCs w:val="24"/>
        </w:rPr>
        <w:t>Specific, Measurable, and Level-Appropriate Standards:</w:t>
      </w:r>
    </w:p>
    <w:p w:rsidR="00370BD4" w:rsidRPr="009B1CB9" w:rsidRDefault="00370BD4" w:rsidP="00370BD4">
      <w:pPr>
        <w:pStyle w:val="ListParagraph"/>
        <w:numPr>
          <w:ilvl w:val="0"/>
          <w:numId w:val="7"/>
        </w:numPr>
        <w:shd w:val="clear" w:color="auto" w:fill="D9D9D9" w:themeFill="background1" w:themeFillShade="D9"/>
        <w:outlineLvl w:val="0"/>
        <w:rPr>
          <w:rFonts w:ascii="Arial" w:hAnsi="Arial" w:cs="Arial"/>
          <w:b/>
          <w:szCs w:val="24"/>
        </w:rPr>
      </w:pPr>
      <w:r w:rsidRPr="009B1CB9">
        <w:rPr>
          <w:rFonts w:ascii="Arial" w:hAnsi="Arial" w:cs="Arial"/>
          <w:b/>
          <w:szCs w:val="24"/>
        </w:rPr>
        <w:t>Students will demonstrate competency at the literary analysis of children’s books. Analysis demonstrating competency appropriate to a 300-level course includes the recognition of literary elements as they appear in individual texts and the connection of literary elements to a text’s theme, style, purpose, and audience. Informal measurement of student knowledge will be conducted through classroom discussion and informal written reading responses; formal measurement consists of targeted reading-response mini-essays.</w:t>
      </w:r>
    </w:p>
    <w:p w:rsidR="00370BD4" w:rsidRDefault="00370BD4" w:rsidP="00370BD4">
      <w:pPr>
        <w:pStyle w:val="a"/>
        <w:numPr>
          <w:ilvl w:val="0"/>
          <w:numId w:val="6"/>
        </w:numPr>
        <w:shd w:val="clear" w:color="auto" w:fill="D9D9D9" w:themeFill="background1" w:themeFillShade="D9"/>
        <w:tabs>
          <w:tab w:val="left" w:pos="-1440"/>
        </w:tabs>
        <w:rPr>
          <w:rFonts w:ascii="Arial" w:hAnsi="Arial" w:cs="Arial"/>
          <w:b/>
        </w:rPr>
      </w:pPr>
      <w:r>
        <w:rPr>
          <w:rFonts w:ascii="Arial" w:hAnsi="Arial" w:cs="Arial"/>
          <w:b/>
        </w:rPr>
        <w:t>Students will d</w:t>
      </w:r>
      <w:r w:rsidRPr="00C15100">
        <w:rPr>
          <w:rFonts w:ascii="Arial" w:hAnsi="Arial" w:cs="Arial"/>
          <w:b/>
        </w:rPr>
        <w:t xml:space="preserve">emonstrate awareness of </w:t>
      </w:r>
      <w:r>
        <w:rPr>
          <w:rFonts w:ascii="Arial" w:hAnsi="Arial" w:cs="Arial"/>
          <w:b/>
        </w:rPr>
        <w:t xml:space="preserve">the major historical </w:t>
      </w:r>
      <w:r w:rsidRPr="00C15100">
        <w:rPr>
          <w:rFonts w:ascii="Arial" w:hAnsi="Arial" w:cs="Arial"/>
          <w:b/>
        </w:rPr>
        <w:t>ideologies of the child</w:t>
      </w:r>
      <w:r>
        <w:rPr>
          <w:rFonts w:ascii="Arial" w:hAnsi="Arial" w:cs="Arial"/>
          <w:b/>
        </w:rPr>
        <w:t xml:space="preserve">. These ideologies include the Protestant, Environmental, </w:t>
      </w:r>
      <w:proofErr w:type="spellStart"/>
      <w:r>
        <w:rPr>
          <w:rFonts w:ascii="Arial" w:hAnsi="Arial" w:cs="Arial"/>
          <w:b/>
        </w:rPr>
        <w:t>Rousseauvian</w:t>
      </w:r>
      <w:proofErr w:type="spellEnd"/>
      <w:r>
        <w:rPr>
          <w:rFonts w:ascii="Arial" w:hAnsi="Arial" w:cs="Arial"/>
          <w:b/>
        </w:rPr>
        <w:t xml:space="preserve">-Romantic, and Biological. Students will complete in-class quizzes to demonstrate knowledge-comprehension of ideologies of the child; independent practice consists of reading notes on important socio-historical documents defining different concepts of the child (i.e. Locke’s </w:t>
      </w:r>
      <w:r>
        <w:rPr>
          <w:rFonts w:ascii="Arial" w:hAnsi="Arial" w:cs="Arial"/>
          <w:b/>
          <w:i/>
        </w:rPr>
        <w:t>Some Thoughts Concerning Education</w:t>
      </w:r>
      <w:r>
        <w:rPr>
          <w:rFonts w:ascii="Arial" w:hAnsi="Arial" w:cs="Arial"/>
          <w:b/>
        </w:rPr>
        <w:t xml:space="preserve">) and three formal essays applying concepts to literary works and film. </w:t>
      </w:r>
    </w:p>
    <w:p w:rsidR="00370BD4" w:rsidRPr="007A043E" w:rsidRDefault="00370BD4" w:rsidP="00370BD4">
      <w:pPr>
        <w:pStyle w:val="a"/>
        <w:numPr>
          <w:ilvl w:val="0"/>
          <w:numId w:val="6"/>
        </w:numPr>
        <w:shd w:val="clear" w:color="auto" w:fill="D9D9D9" w:themeFill="background1" w:themeFillShade="D9"/>
        <w:tabs>
          <w:tab w:val="left" w:pos="-1440"/>
        </w:tabs>
        <w:rPr>
          <w:rFonts w:ascii="Arial" w:hAnsi="Arial" w:cs="Arial"/>
          <w:b/>
        </w:rPr>
      </w:pPr>
      <w:r w:rsidRPr="007A043E">
        <w:rPr>
          <w:rFonts w:ascii="Arial" w:hAnsi="Arial" w:cs="Arial"/>
          <w:b/>
        </w:rPr>
        <w:t>Students will practice reading secondary literature and critical discourse and gain awareness of different schools of literary theory. Competency will be determined through formal reading notes in which students identify the thesis, main points of a critical argument, and the “take-</w:t>
      </w:r>
      <w:proofErr w:type="spellStart"/>
      <w:r w:rsidRPr="007A043E">
        <w:rPr>
          <w:rFonts w:ascii="Arial" w:hAnsi="Arial" w:cs="Arial"/>
          <w:b/>
        </w:rPr>
        <w:t>aways</w:t>
      </w:r>
      <w:proofErr w:type="spellEnd"/>
      <w:r w:rsidRPr="007A043E">
        <w:rPr>
          <w:rFonts w:ascii="Arial" w:hAnsi="Arial" w:cs="Arial"/>
          <w:b/>
        </w:rPr>
        <w:t>,” or elements of a secondary source that can be applied to students’ ongoing engagement with literary theory and children’s texts.</w:t>
      </w:r>
    </w:p>
    <w:p w:rsidR="00C15100" w:rsidRDefault="00C15100" w:rsidP="00C15100">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184FBB" w:rsidRPr="005373B0" w:rsidRDefault="00184FBB" w:rsidP="00582E28">
      <w:pPr>
        <w:pStyle w:val="BodyText"/>
        <w:rPr>
          <w:rFonts w:ascii="Arial" w:hAnsi="Arial" w:cs="Arial"/>
          <w:i/>
          <w:sz w:val="22"/>
        </w:rPr>
      </w:pPr>
    </w:p>
    <w:p w:rsidR="007B320F" w:rsidRDefault="007B320F" w:rsidP="007B320F">
      <w:pPr>
        <w:spacing w:after="0" w:line="240" w:lineRule="auto"/>
        <w:ind w:left="720"/>
        <w:rPr>
          <w:noProof/>
          <w:sz w:val="24"/>
          <w:szCs w:val="24"/>
        </w:rPr>
      </w:pPr>
      <w:r>
        <w:rPr>
          <w:noProof/>
          <w:sz w:val="24"/>
          <w:szCs w:val="24"/>
        </w:rPr>
        <w:t>Relevant undergraduate-level mission  of the English program:</w:t>
      </w:r>
    </w:p>
    <w:p w:rsidR="00351918" w:rsidRDefault="00351918" w:rsidP="00351918">
      <w:pPr>
        <w:rPr>
          <w:b/>
        </w:rPr>
      </w:pPr>
      <w:r>
        <w:rPr>
          <w:rFonts w:ascii="Arial" w:hAnsi="Arial" w:cs="Arial"/>
          <w:b/>
          <w:noProof/>
          <w:sz w:val="24"/>
          <w:szCs w:val="24"/>
        </w:rPr>
        <w:t xml:space="preserve"> </w:t>
      </w:r>
      <w:r w:rsidRPr="00A7150B">
        <w:rPr>
          <w:b/>
        </w:rPr>
        <w:t>Department of English Goals</w:t>
      </w:r>
      <w:r>
        <w:rPr>
          <w:b/>
        </w:rPr>
        <w:t xml:space="preserve"> relevant to undergraduate degree programs in English</w:t>
      </w:r>
    </w:p>
    <w:p w:rsidR="00351918" w:rsidRPr="00A7150B" w:rsidRDefault="00351918" w:rsidP="00351918">
      <w:pPr>
        <w:rPr>
          <w:b/>
        </w:rPr>
      </w:pPr>
      <w:r>
        <w:t>(1) To improve undergraduate education by enhancing students’ opportunities to appreciate the beauty, power, and scope of literature and language; (3) To enhance research by training students in the use of library resources and technological tools; (4) To assure access to</w:t>
      </w:r>
      <w:r>
        <w:rPr>
          <w:b/>
        </w:rPr>
        <w:t xml:space="preserve"> </w:t>
      </w:r>
      <w:r>
        <w:t xml:space="preserve">a public-university education in English for all students, enabling their greater understanding of our diverse heritage as it is embodied in language and literature; and (5) To utilize computer </w:t>
      </w:r>
      <w:r>
        <w:lastRenderedPageBreak/>
        <w:t>technology to increase writing and grammar skills and persuasively address diverse audiences using varied rhetorical strategies.</w:t>
      </w:r>
    </w:p>
    <w:p w:rsidR="00351918" w:rsidRPr="00A7150B" w:rsidRDefault="00351918" w:rsidP="00351918">
      <w:pPr>
        <w:rPr>
          <w:b/>
        </w:rPr>
      </w:pPr>
      <w:r w:rsidRPr="00A7150B">
        <w:rPr>
          <w:b/>
        </w:rPr>
        <w:t>Goals for all BA English students (from 1999 assessment report)</w:t>
      </w:r>
    </w:p>
    <w:p w:rsidR="00351918" w:rsidRDefault="00351918" w:rsidP="00351918">
      <w:r>
        <w:t>1. To appreciate the beauty, power, and scope of language and literature (Department goal one)</w:t>
      </w:r>
    </w:p>
    <w:p w:rsidR="00351918" w:rsidRDefault="00351918" w:rsidP="00351918">
      <w:r>
        <w:t>2. To write effectively and grammatically with an awareness of audience and rhetorical purpose (Department goal five)</w:t>
      </w:r>
    </w:p>
    <w:p w:rsidR="00351918" w:rsidRDefault="00351918" w:rsidP="00351918">
      <w:r>
        <w:t>3. To think critically and analytically in response to the reading of various forms of discourse (fiction, poetry, critical essay, etc.) (Department goal one)</w:t>
      </w:r>
    </w:p>
    <w:p w:rsidR="00351918" w:rsidRDefault="00351918" w:rsidP="00351918">
      <w:r>
        <w:t>4. To understand the heritage, both traditional and diverse, embodied in English language and literature (Department goal four)</w:t>
      </w:r>
    </w:p>
    <w:p w:rsidR="00351918" w:rsidRDefault="00351918" w:rsidP="00351918">
      <w:r>
        <w:t>5. To be able to conduct library research on questions of literature, language, and culture including, as appropriate, the use of technological tools (Department goal three)</w:t>
      </w:r>
    </w:p>
    <w:p w:rsidR="00351918" w:rsidRDefault="00351918" w:rsidP="00351918">
      <w:r>
        <w:t>6. To be able to use language creatively—with a sense of imagination, discipline, and stylistic force—for the purposes of self-expression and communication (Department goal five)</w:t>
      </w:r>
    </w:p>
    <w:p w:rsidR="00351918" w:rsidRDefault="00351918" w:rsidP="00351918">
      <w:r>
        <w:t>7. To understand the ways in which language is integrally related to gender, race, ethnicity, histories, and cultures (Department goal four)</w:t>
      </w:r>
    </w:p>
    <w:p w:rsidR="00351918" w:rsidRDefault="00351918" w:rsidP="00351918">
      <w:pPr>
        <w:rPr>
          <w:b/>
        </w:rPr>
      </w:pPr>
      <w:r w:rsidRPr="00A7150B">
        <w:rPr>
          <w:b/>
        </w:rPr>
        <w:t xml:space="preserve">BA </w:t>
      </w:r>
      <w:r>
        <w:rPr>
          <w:b/>
        </w:rPr>
        <w:t>learning outcomes specific to the literature a</w:t>
      </w:r>
      <w:r w:rsidRPr="00A7150B">
        <w:rPr>
          <w:b/>
        </w:rPr>
        <w:t>rea</w:t>
      </w:r>
    </w:p>
    <w:p w:rsidR="00351918" w:rsidRPr="00A7150B" w:rsidRDefault="00351918" w:rsidP="00351918">
      <w:r w:rsidRPr="00A7150B">
        <w:t>A graduating English major whose coursework includes a focus on literature</w:t>
      </w:r>
    </w:p>
    <w:p w:rsidR="00351918" w:rsidRDefault="00351918" w:rsidP="00351918">
      <w:r>
        <w:t>1. can read texts attentively for accurate meaning and for literary form and value (BA Goals 1, 3, 4, 7),</w:t>
      </w:r>
    </w:p>
    <w:p w:rsidR="00351918" w:rsidRDefault="00351918" w:rsidP="00351918">
      <w:r>
        <w:t>2. can apply important literary concepts or theories across interpretations of one or more literary texts (BA Goals 1, 3, 4, 7),</w:t>
      </w:r>
    </w:p>
    <w:p w:rsidR="00351918" w:rsidRDefault="00351918" w:rsidP="00351918">
      <w:r>
        <w:t>3. can contextualize interpretation of individual texts, using focused, relevant information about societies, cultures, and histories (BA Goals 4, 7),</w:t>
      </w:r>
    </w:p>
    <w:p w:rsidR="00351918" w:rsidRDefault="00351918" w:rsidP="00351918">
      <w:r>
        <w:t>4. can articulate an original argument about one or more literary texts (BA Goals 2, 3, 6),</w:t>
      </w:r>
    </w:p>
    <w:p w:rsidR="00351918" w:rsidRDefault="00351918" w:rsidP="00351918">
      <w:r>
        <w:t>5. can write with rhetorical art and accurate grammar, spelling, and punctuation (BA Goals 2, 6),</w:t>
      </w:r>
    </w:p>
    <w:p w:rsidR="00351918" w:rsidRDefault="00351918" w:rsidP="00351918">
      <w:r>
        <w:t>6. can do library research on literary topics (BA Goal 5),</w:t>
      </w:r>
    </w:p>
    <w:p w:rsidR="00351918" w:rsidRDefault="00351918" w:rsidP="00351918">
      <w:r w:rsidRPr="00A7150B">
        <w:t>7. can skillfully incorporate primary and secondary texts into critical writing that observes the specific conventions of academic writing about literature (BA Goal 2).</w:t>
      </w:r>
    </w:p>
    <w:p w:rsidR="00370BD4" w:rsidRDefault="00370BD4" w:rsidP="00370BD4">
      <w:pPr>
        <w:spacing w:after="0" w:line="240" w:lineRule="auto"/>
        <w:rPr>
          <w:sz w:val="24"/>
          <w:szCs w:val="24"/>
        </w:rPr>
      </w:pPr>
      <w:bookmarkStart w:id="1" w:name="_GoBack"/>
      <w:bookmarkEnd w:id="1"/>
      <w:r>
        <w:rPr>
          <w:sz w:val="24"/>
          <w:szCs w:val="24"/>
        </w:rPr>
        <w:t xml:space="preserve">Justification: </w:t>
      </w:r>
    </w:p>
    <w:p w:rsidR="00370BD4" w:rsidRPr="006842FA" w:rsidRDefault="00370BD4" w:rsidP="00370BD4">
      <w:pPr>
        <w:spacing w:after="0" w:line="240" w:lineRule="auto"/>
        <w:rPr>
          <w:sz w:val="24"/>
          <w:szCs w:val="24"/>
        </w:rPr>
      </w:pPr>
      <w:r>
        <w:rPr>
          <w:sz w:val="24"/>
          <w:szCs w:val="24"/>
        </w:rPr>
        <w:t xml:space="preserve">ENG 340 will further the aims of the BA and </w:t>
      </w:r>
      <w:proofErr w:type="spellStart"/>
      <w:r>
        <w:rPr>
          <w:sz w:val="24"/>
          <w:szCs w:val="24"/>
        </w:rPr>
        <w:t>BSEd</w:t>
      </w:r>
      <w:proofErr w:type="spellEnd"/>
      <w:r>
        <w:rPr>
          <w:sz w:val="24"/>
          <w:szCs w:val="24"/>
        </w:rPr>
        <w:t xml:space="preserve"> in English by teaching students to understand the traditions of literature as embodied in the genre of children’s books </w:t>
      </w:r>
      <w:r>
        <w:t>(BA Goals 4, 7, Literature Outcome 3),</w:t>
      </w:r>
      <w:r>
        <w:rPr>
          <w:sz w:val="24"/>
          <w:szCs w:val="24"/>
        </w:rPr>
        <w:t xml:space="preserve"> and to appreciate the power and scope of literature through an analysis of this important literary genre </w:t>
      </w:r>
      <w:r>
        <w:t>(BA Goals 1, 3, 4, 7, Literature Outcome 1)</w:t>
      </w:r>
      <w:r>
        <w:rPr>
          <w:sz w:val="24"/>
          <w:szCs w:val="24"/>
        </w:rPr>
        <w:t xml:space="preserve">. ENG 340 will help students identify the aesthetic and socio-cultural concerns of different eras as they are expressed in books for children </w:t>
      </w:r>
      <w:r>
        <w:t>(BA Goals 4, 7, Literature Outcome 1, 3).</w:t>
      </w:r>
      <w:r>
        <w:rPr>
          <w:sz w:val="24"/>
          <w:szCs w:val="24"/>
        </w:rPr>
        <w:t xml:space="preserve">  ENG 340 helps students read literary criticism as applied to children’s texts, and thus students will see how critical </w:t>
      </w:r>
      <w:r>
        <w:rPr>
          <w:sz w:val="24"/>
          <w:szCs w:val="24"/>
        </w:rPr>
        <w:lastRenderedPageBreak/>
        <w:t>approaches help to illuminate the complex humanistic questions that underlie the supposedly simple form of the children’s text (</w:t>
      </w:r>
      <w:r>
        <w:t>BA Goals 1, 3, 4, 7, and Literature Outcome 2).</w:t>
      </w:r>
    </w:p>
    <w:p w:rsidR="007B320F" w:rsidRPr="007B320F" w:rsidRDefault="007B320F" w:rsidP="00351918">
      <w:pPr>
        <w:shd w:val="clear" w:color="auto" w:fill="D9D9D9" w:themeFill="background1" w:themeFillShade="D9"/>
        <w:spacing w:after="0" w:line="240" w:lineRule="auto"/>
        <w:rPr>
          <w:rFonts w:ascii="Arial" w:hAnsi="Arial" w:cs="Arial"/>
          <w:b/>
          <w:sz w:val="24"/>
          <w:szCs w:val="24"/>
        </w:rPr>
      </w:pPr>
    </w:p>
    <w:p w:rsidR="0008452A" w:rsidRDefault="0053765F" w:rsidP="006B1B1D">
      <w:pPr>
        <w:pStyle w:val="BodyText"/>
        <w:shd w:val="clear" w:color="auto" w:fill="D9D9D9" w:themeFill="background1" w:themeFillShade="D9"/>
        <w:rPr>
          <w:rFonts w:ascii="Arial" w:hAnsi="Arial" w:cs="Arial"/>
          <w:sz w:val="24"/>
        </w:rPr>
      </w:pPr>
      <w:r>
        <w:rPr>
          <w:rFonts w:ascii="Arial" w:hAnsi="Arial" w:cs="Arial"/>
          <w:sz w:val="24"/>
        </w:rPr>
        <w:t xml:space="preserve">   </w:t>
      </w:r>
      <w:r w:rsidR="002B0444">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582E28" w:rsidP="00B83575">
            <w:pPr>
              <w:pStyle w:val="BodyText"/>
              <w:rPr>
                <w:rFonts w:ascii="Arial" w:hAnsi="Arial" w:cs="Arial"/>
                <w:sz w:val="24"/>
              </w:rPr>
            </w:pPr>
            <w:r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B0444" w:rsidRDefault="0070217D" w:rsidP="0070217D">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B0444" w:rsidRDefault="008F7A44" w:rsidP="008F7A44">
            <w:pPr>
              <w:pStyle w:val="BodyText"/>
              <w:rPr>
                <w:rFonts w:ascii="Arial" w:hAnsi="Arial" w:cs="Arial"/>
                <w:b/>
                <w:sz w:val="24"/>
              </w:rPr>
            </w:pPr>
            <w:r>
              <w:rPr>
                <w:rFonts w:ascii="Arial" w:hAnsi="Arial" w:cs="Arial"/>
                <w:b/>
                <w:sz w:val="24"/>
              </w:rPr>
              <w:t xml:space="preserve">STUDIES IN CHILDREN’S LITERATURE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2B0444" w:rsidRDefault="008F7A44" w:rsidP="008F7A44">
            <w:pPr>
              <w:pStyle w:val="BodyText"/>
              <w:rPr>
                <w:rFonts w:ascii="Arial" w:hAnsi="Arial" w:cs="Arial"/>
                <w:b/>
                <w:sz w:val="24"/>
              </w:rPr>
            </w:pPr>
            <w:r>
              <w:rPr>
                <w:rFonts w:ascii="Arial" w:hAnsi="Arial" w:cs="Arial"/>
                <w:b/>
                <w:sz w:val="24"/>
              </w:rPr>
              <w:t>STUDIES IN CHILDREN’S LIT</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8F7A44" w:rsidRDefault="007B320F" w:rsidP="007B320F">
      <w:pPr>
        <w:pStyle w:val="BodyText"/>
        <w:shd w:val="clear" w:color="auto" w:fill="D9D9D9" w:themeFill="background1" w:themeFillShade="D9"/>
        <w:rPr>
          <w:rFonts w:ascii="Arial" w:hAnsi="Arial" w:cs="Arial"/>
          <w:b/>
          <w:iCs/>
          <w:color w:val="000000"/>
          <w:sz w:val="24"/>
        </w:rPr>
      </w:pPr>
      <w:r w:rsidRPr="007B320F">
        <w:rPr>
          <w:rFonts w:ascii="Arial" w:hAnsi="Arial" w:cs="Arial"/>
          <w:b/>
          <w:color w:val="3E3E3E"/>
          <w:sz w:val="24"/>
        </w:rPr>
        <w:t>The study of children’s literature in historical and theoretical contexts.</w:t>
      </w:r>
      <w:r w:rsidR="00CD23A2">
        <w:rPr>
          <w:rFonts w:ascii="Arial" w:hAnsi="Arial" w:cs="Arial"/>
          <w:b/>
          <w:color w:val="3E3E3E"/>
          <w:sz w:val="24"/>
        </w:rPr>
        <w:t xml:space="preserve">  Letter grade only.  May be repeated for up to six units of credit with different content.  </w:t>
      </w:r>
      <w:r w:rsidRPr="007B320F">
        <w:rPr>
          <w:rFonts w:ascii="Arial" w:hAnsi="Arial" w:cs="Arial"/>
          <w:b/>
          <w:color w:val="3E3E3E"/>
          <w:sz w:val="24"/>
        </w:rPr>
        <w:t xml:space="preserve"> </w:t>
      </w:r>
      <w:r w:rsidRPr="007B320F">
        <w:rPr>
          <w:rFonts w:ascii="Arial" w:hAnsi="Arial" w:cs="Arial"/>
          <w:b/>
          <w:color w:val="3E3E3E"/>
          <w:sz w:val="24"/>
        </w:rPr>
        <w:br/>
      </w: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1C66F5">
        <w:rPr>
          <w:rFonts w:ascii="Arial" w:hAnsi="Arial" w:cs="Arial"/>
          <w:bCs/>
          <w:sz w:val="24"/>
        </w:rPr>
        <w:fldChar w:fldCharType="begin">
          <w:ffData>
            <w:name w:val="Check28"/>
            <w:enabled/>
            <w:calcOnExit w:val="0"/>
            <w:checkBox>
              <w:sizeAuto/>
              <w:default w:val="0"/>
            </w:checkBox>
          </w:ffData>
        </w:fldChar>
      </w:r>
      <w:bookmarkStart w:id="2" w:name="Check28"/>
      <w:r w:rsidR="00975778">
        <w:rPr>
          <w:rFonts w:ascii="Arial" w:hAnsi="Arial" w:cs="Arial"/>
          <w:bCs/>
          <w:sz w:val="24"/>
        </w:rPr>
        <w:instrText xml:space="preserve"> FORMCHECKBOX </w:instrText>
      </w:r>
      <w:r w:rsidR="001C66F5">
        <w:rPr>
          <w:rFonts w:ascii="Arial" w:hAnsi="Arial" w:cs="Arial"/>
          <w:bCs/>
          <w:sz w:val="24"/>
        </w:rPr>
      </w:r>
      <w:r w:rsidR="001C66F5">
        <w:rPr>
          <w:rFonts w:ascii="Arial" w:hAnsi="Arial" w:cs="Arial"/>
          <w:bCs/>
          <w:sz w:val="24"/>
        </w:rPr>
        <w:fldChar w:fldCharType="separate"/>
      </w:r>
      <w:r w:rsidR="001C66F5">
        <w:rPr>
          <w:rFonts w:ascii="Arial" w:hAnsi="Arial" w:cs="Arial"/>
          <w:bCs/>
          <w:sz w:val="24"/>
        </w:rPr>
        <w:fldChar w:fldCharType="end"/>
      </w:r>
      <w:bookmarkEnd w:id="2"/>
      <w:r w:rsidR="00524605" w:rsidRPr="00524605">
        <w:rPr>
          <w:rFonts w:ascii="Arial" w:hAnsi="Arial" w:cs="Arial"/>
          <w:bCs/>
          <w:sz w:val="24"/>
        </w:rPr>
        <w:t xml:space="preserve">      No </w:t>
      </w:r>
      <w:r w:rsidR="001C66F5">
        <w:rPr>
          <w:rFonts w:ascii="Arial" w:hAnsi="Arial" w:cs="Arial"/>
          <w:bCs/>
          <w:sz w:val="24"/>
        </w:rPr>
        <w:fldChar w:fldCharType="begin">
          <w:ffData>
            <w:name w:val="Check29"/>
            <w:enabled/>
            <w:calcOnExit w:val="0"/>
            <w:checkBox>
              <w:sizeAuto/>
              <w:default w:val="1"/>
            </w:checkBox>
          </w:ffData>
        </w:fldChar>
      </w:r>
      <w:bookmarkStart w:id="3" w:name="Check29"/>
      <w:r w:rsidR="007B320F">
        <w:rPr>
          <w:rFonts w:ascii="Arial" w:hAnsi="Arial" w:cs="Arial"/>
          <w:bCs/>
          <w:sz w:val="24"/>
        </w:rPr>
        <w:instrText xml:space="preserve"> FORMCHECKBOX </w:instrText>
      </w:r>
      <w:r w:rsidR="001C66F5">
        <w:rPr>
          <w:rFonts w:ascii="Arial" w:hAnsi="Arial" w:cs="Arial"/>
          <w:bCs/>
          <w:sz w:val="24"/>
        </w:rPr>
      </w:r>
      <w:r w:rsidR="001C66F5">
        <w:rPr>
          <w:rFonts w:ascii="Arial" w:hAnsi="Arial" w:cs="Arial"/>
          <w:bCs/>
          <w:sz w:val="24"/>
        </w:rPr>
        <w:fldChar w:fldCharType="separate"/>
      </w:r>
      <w:r w:rsidR="001C66F5">
        <w:rPr>
          <w:rFonts w:ascii="Arial" w:hAnsi="Arial" w:cs="Arial"/>
          <w:bCs/>
          <w:sz w:val="24"/>
        </w:rPr>
        <w:fldChar w:fldCharType="end"/>
      </w:r>
      <w:bookmarkEnd w:id="3"/>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E7751E" w:rsidRPr="00E7751E" w:rsidRDefault="00E7751E" w:rsidP="009E3F39">
      <w:pPr>
        <w:shd w:val="clear" w:color="auto" w:fill="D9D9D9" w:themeFill="background1" w:themeFillShade="D9"/>
        <w:spacing w:after="0"/>
        <w:rPr>
          <w:rFonts w:ascii="Arial" w:hAnsi="Arial" w:cs="Arial"/>
          <w:b/>
          <w:color w:val="FF0000"/>
          <w:sz w:val="24"/>
          <w:szCs w:val="24"/>
        </w:rPr>
      </w:pP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1C66F5">
        <w:rPr>
          <w:rFonts w:ascii="Arial" w:hAnsi="Arial" w:cs="Arial"/>
          <w:bCs/>
          <w:sz w:val="24"/>
          <w:szCs w:val="24"/>
        </w:rPr>
        <w:fldChar w:fldCharType="begin">
          <w:ffData>
            <w:name w:val=""/>
            <w:enabled/>
            <w:calcOnExit w:val="0"/>
            <w:checkBox>
              <w:sizeAuto/>
              <w:default w:val="1"/>
            </w:checkBox>
          </w:ffData>
        </w:fldChar>
      </w:r>
      <w:r w:rsidR="00462D6E">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r w:rsidRPr="00456047">
        <w:rPr>
          <w:rFonts w:ascii="Arial" w:hAnsi="Arial" w:cs="Arial"/>
          <w:bCs/>
          <w:sz w:val="24"/>
          <w:szCs w:val="24"/>
        </w:rPr>
        <w:t xml:space="preserve">     No  </w:t>
      </w:r>
      <w:r w:rsidR="001C66F5">
        <w:rPr>
          <w:rFonts w:ascii="Arial" w:hAnsi="Arial" w:cs="Arial"/>
          <w:bCs/>
          <w:sz w:val="24"/>
          <w:szCs w:val="24"/>
        </w:rPr>
        <w:fldChar w:fldCharType="begin">
          <w:ffData>
            <w:name w:val=""/>
            <w:enabled/>
            <w:calcOnExit w:val="0"/>
            <w:checkBox>
              <w:sizeAuto/>
              <w:default w:val="0"/>
            </w:checkBox>
          </w:ffData>
        </w:fldChar>
      </w:r>
      <w:r w:rsidR="00462D6E">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Pr="00462D6E" w:rsidRDefault="00462D6E" w:rsidP="006B1B1D">
      <w:pPr>
        <w:shd w:val="clear" w:color="auto" w:fill="D9D9D9" w:themeFill="background1" w:themeFillShade="D9"/>
        <w:spacing w:after="0"/>
        <w:rPr>
          <w:rFonts w:ascii="Arial" w:hAnsi="Arial" w:cs="Arial"/>
          <w:b/>
          <w:color w:val="FF0000"/>
          <w:sz w:val="24"/>
          <w:szCs w:val="24"/>
        </w:rPr>
      </w:pPr>
      <w:r w:rsidRPr="00462D6E">
        <w:rPr>
          <w:rStyle w:val="description"/>
          <w:rFonts w:ascii="Arial" w:hAnsi="Arial" w:cs="Arial"/>
          <w:b/>
          <w:color w:val="252525"/>
          <w:sz w:val="24"/>
          <w:szCs w:val="24"/>
        </w:rPr>
        <w:t>ECI 302 “Children</w:t>
      </w:r>
      <w:r>
        <w:rPr>
          <w:rStyle w:val="description"/>
          <w:rFonts w:ascii="Arial" w:hAnsi="Arial" w:cs="Arial"/>
          <w:b/>
          <w:color w:val="252525"/>
          <w:sz w:val="24"/>
          <w:szCs w:val="24"/>
        </w:rPr>
        <w:t>’</w:t>
      </w:r>
      <w:r w:rsidRPr="00462D6E">
        <w:rPr>
          <w:rStyle w:val="description"/>
          <w:rFonts w:ascii="Arial" w:hAnsi="Arial" w:cs="Arial"/>
          <w:b/>
          <w:color w:val="252525"/>
          <w:sz w:val="24"/>
          <w:szCs w:val="24"/>
        </w:rPr>
        <w:t>s Literature”</w:t>
      </w:r>
      <w:r>
        <w:rPr>
          <w:rStyle w:val="description"/>
          <w:rFonts w:ascii="Arial" w:hAnsi="Arial" w:cs="Arial"/>
          <w:b/>
          <w:color w:val="252525"/>
          <w:sz w:val="24"/>
          <w:szCs w:val="24"/>
        </w:rPr>
        <w:t xml:space="preserve"> </w:t>
      </w:r>
      <w:r w:rsidR="004E7599">
        <w:rPr>
          <w:rStyle w:val="description"/>
          <w:rFonts w:ascii="Arial" w:hAnsi="Arial" w:cs="Arial"/>
          <w:b/>
          <w:color w:val="252525"/>
          <w:sz w:val="24"/>
          <w:szCs w:val="24"/>
        </w:rPr>
        <w:t>is described in the catalog</w:t>
      </w:r>
      <w:r w:rsidRPr="00462D6E">
        <w:rPr>
          <w:rStyle w:val="description"/>
          <w:rFonts w:ascii="Arial" w:hAnsi="Arial" w:cs="Arial"/>
          <w:b/>
          <w:color w:val="252525"/>
          <w:sz w:val="24"/>
          <w:szCs w:val="24"/>
        </w:rPr>
        <w:t xml:space="preserve"> as follows: “Basis for appreciating, selecting, and presenting the most suitable stories for kindergarten and elementary grades. Lab experience</w:t>
      </w:r>
      <w:r w:rsidR="001B7F8B">
        <w:rPr>
          <w:rStyle w:val="description"/>
          <w:rFonts w:ascii="Arial" w:hAnsi="Arial" w:cs="Arial"/>
          <w:b/>
          <w:color w:val="252525"/>
          <w:sz w:val="24"/>
          <w:szCs w:val="24"/>
        </w:rPr>
        <w:t>.</w:t>
      </w:r>
      <w:r>
        <w:rPr>
          <w:rStyle w:val="description"/>
          <w:rFonts w:ascii="Arial" w:hAnsi="Arial" w:cs="Arial"/>
          <w:b/>
          <w:color w:val="252525"/>
          <w:sz w:val="24"/>
          <w:szCs w:val="24"/>
        </w:rPr>
        <w:t>” I</w:t>
      </w:r>
      <w:r w:rsidRPr="00462D6E">
        <w:rPr>
          <w:rStyle w:val="description"/>
          <w:rFonts w:ascii="Arial" w:hAnsi="Arial" w:cs="Arial"/>
          <w:b/>
          <w:color w:val="252525"/>
          <w:sz w:val="24"/>
          <w:szCs w:val="24"/>
        </w:rPr>
        <w:t xml:space="preserve">t is </w:t>
      </w:r>
      <w:r w:rsidR="001B7F8B">
        <w:rPr>
          <w:rStyle w:val="description"/>
          <w:rFonts w:ascii="Arial" w:hAnsi="Arial" w:cs="Arial"/>
          <w:b/>
          <w:color w:val="252525"/>
          <w:sz w:val="24"/>
          <w:szCs w:val="24"/>
        </w:rPr>
        <w:t xml:space="preserve">very </w:t>
      </w:r>
      <w:r w:rsidRPr="00462D6E">
        <w:rPr>
          <w:rStyle w:val="description"/>
          <w:rFonts w:ascii="Arial" w:hAnsi="Arial" w:cs="Arial"/>
          <w:b/>
          <w:color w:val="252525"/>
          <w:sz w:val="24"/>
          <w:szCs w:val="24"/>
        </w:rPr>
        <w:t xml:space="preserve">unlikely but possible that 20% of the </w:t>
      </w:r>
      <w:r w:rsidR="001B7F8B">
        <w:rPr>
          <w:rStyle w:val="description"/>
          <w:rFonts w:ascii="Arial" w:hAnsi="Arial" w:cs="Arial"/>
          <w:b/>
          <w:color w:val="252525"/>
          <w:sz w:val="24"/>
          <w:szCs w:val="24"/>
        </w:rPr>
        <w:t xml:space="preserve">reading </w:t>
      </w:r>
      <w:r w:rsidRPr="00462D6E">
        <w:rPr>
          <w:rStyle w:val="description"/>
          <w:rFonts w:ascii="Arial" w:hAnsi="Arial" w:cs="Arial"/>
          <w:b/>
          <w:color w:val="252525"/>
          <w:sz w:val="24"/>
          <w:szCs w:val="24"/>
        </w:rPr>
        <w:t>material in the ENG 340 course would duplicate E</w:t>
      </w:r>
      <w:r w:rsidR="00C152A7">
        <w:rPr>
          <w:rStyle w:val="description"/>
          <w:rFonts w:ascii="Arial" w:hAnsi="Arial" w:cs="Arial"/>
          <w:b/>
          <w:color w:val="252525"/>
          <w:sz w:val="24"/>
          <w:szCs w:val="24"/>
        </w:rPr>
        <w:t>CI</w:t>
      </w:r>
      <w:r w:rsidRPr="00462D6E">
        <w:rPr>
          <w:rStyle w:val="description"/>
          <w:rFonts w:ascii="Arial" w:hAnsi="Arial" w:cs="Arial"/>
          <w:b/>
          <w:color w:val="252525"/>
          <w:sz w:val="24"/>
          <w:szCs w:val="24"/>
        </w:rPr>
        <w:t xml:space="preserve"> 302.  Unlike ECI 302, which is an activities-based course for k-6 teachers, ENG 340 is a literature course in which the history and theory of a literary field is explored. The English course emphasis is on historical change, aesthetic appreciation, and literary-critical vocabulary.</w:t>
      </w:r>
      <w:r>
        <w:rPr>
          <w:rStyle w:val="description"/>
          <w:rFonts w:ascii="Arial" w:hAnsi="Arial" w:cs="Arial"/>
          <w:b/>
          <w:color w:val="252525"/>
          <w:sz w:val="24"/>
          <w:szCs w:val="24"/>
        </w:rPr>
        <w:t xml:space="preserve">  </w:t>
      </w: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No </w:t>
      </w:r>
      <w:r w:rsidR="00E91D42">
        <w:rPr>
          <w:rFonts w:ascii="Arial" w:hAnsi="Arial" w:cs="Arial"/>
          <w:bCs/>
          <w:sz w:val="24"/>
        </w:rPr>
        <w:t>xx</w:t>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Pr="00370BD4" w:rsidRDefault="00462D6E" w:rsidP="00462D6E">
      <w:pPr>
        <w:shd w:val="clear" w:color="auto" w:fill="D9D9D9" w:themeFill="background1" w:themeFillShade="D9"/>
        <w:spacing w:after="0"/>
        <w:rPr>
          <w:rFonts w:ascii="Arial" w:hAnsi="Arial" w:cs="Arial"/>
          <w:sz w:val="24"/>
          <w:szCs w:val="24"/>
        </w:rPr>
      </w:pPr>
      <w:r w:rsidRPr="00370BD4">
        <w:rPr>
          <w:rStyle w:val="description"/>
          <w:rFonts w:ascii="Arial" w:hAnsi="Arial" w:cs="Arial"/>
          <w:b/>
          <w:sz w:val="24"/>
          <w:szCs w:val="24"/>
          <w:shd w:val="clear" w:color="auto" w:fill="D9D9D9" w:themeFill="background1" w:themeFillShade="D9"/>
        </w:rPr>
        <w:t>See attached memo</w:t>
      </w:r>
      <w:r w:rsidRPr="00462D6E">
        <w:rPr>
          <w:rStyle w:val="description"/>
          <w:rFonts w:ascii="Arial" w:hAnsi="Arial" w:cs="Arial"/>
          <w:b/>
          <w:color w:val="FF0000"/>
          <w:sz w:val="24"/>
          <w:szCs w:val="24"/>
          <w:shd w:val="clear" w:color="auto" w:fill="D9D9D9" w:themeFill="background1" w:themeFillShade="D9"/>
        </w:rPr>
        <w:t xml:space="preserve"> (ECI-pending)</w:t>
      </w:r>
      <w:r w:rsidR="00E91D42">
        <w:rPr>
          <w:rStyle w:val="description"/>
          <w:rFonts w:ascii="Arial" w:hAnsi="Arial" w:cs="Arial"/>
          <w:b/>
          <w:color w:val="FF0000"/>
          <w:sz w:val="24"/>
          <w:szCs w:val="24"/>
          <w:shd w:val="clear" w:color="auto" w:fill="D9D9D9" w:themeFill="background1" w:themeFillShade="D9"/>
        </w:rPr>
        <w:t xml:space="preserve">. </w:t>
      </w:r>
      <w:r w:rsidR="00E91D42" w:rsidRPr="00370BD4">
        <w:rPr>
          <w:rStyle w:val="description"/>
          <w:rFonts w:ascii="Arial" w:hAnsi="Arial" w:cs="Arial"/>
          <w:b/>
          <w:sz w:val="24"/>
          <w:szCs w:val="24"/>
          <w:shd w:val="clear" w:color="auto" w:fill="D9D9D9" w:themeFill="background1" w:themeFillShade="D9"/>
        </w:rPr>
        <w:t xml:space="preserve">The proposed </w:t>
      </w:r>
      <w:r w:rsidR="00184FBB" w:rsidRPr="00370BD4">
        <w:rPr>
          <w:rStyle w:val="description"/>
          <w:rFonts w:ascii="Arial" w:hAnsi="Arial" w:cs="Arial"/>
          <w:b/>
          <w:sz w:val="24"/>
          <w:szCs w:val="24"/>
          <w:shd w:val="clear" w:color="auto" w:fill="D9D9D9" w:themeFill="background1" w:themeFillShade="D9"/>
        </w:rPr>
        <w:t>English course</w:t>
      </w:r>
      <w:r w:rsidR="00E91D42" w:rsidRPr="00370BD4">
        <w:rPr>
          <w:rStyle w:val="description"/>
          <w:rFonts w:ascii="Arial" w:hAnsi="Arial" w:cs="Arial"/>
          <w:b/>
          <w:sz w:val="24"/>
          <w:szCs w:val="24"/>
          <w:shd w:val="clear" w:color="auto" w:fill="D9D9D9" w:themeFill="background1" w:themeFillShade="D9"/>
        </w:rPr>
        <w:t xml:space="preserve"> will not impact the program of study of any other department. However, the ECI area might wish to be aware of an English course that discusses children’s literature in that such a course would be of interest to their students.</w:t>
      </w:r>
    </w:p>
    <w:p w:rsidR="00462D6E" w:rsidRDefault="00462D6E"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4" w:name="Check1"/>
      <w:r w:rsidRPr="00DE5B0F">
        <w:rPr>
          <w:rFonts w:ascii="Arial" w:hAnsi="Arial" w:cs="Arial"/>
          <w:sz w:val="24"/>
          <w:szCs w:val="24"/>
        </w:rPr>
        <w:t xml:space="preserve">   </w:t>
      </w:r>
      <w:bookmarkEnd w:id="4"/>
      <w:r w:rsidR="001C66F5">
        <w:rPr>
          <w:rFonts w:ascii="Arial" w:hAnsi="Arial" w:cs="Arial"/>
          <w:b/>
          <w:bCs/>
          <w:sz w:val="24"/>
          <w:szCs w:val="24"/>
        </w:rPr>
        <w:fldChar w:fldCharType="begin">
          <w:ffData>
            <w:name w:val=""/>
            <w:enabled/>
            <w:calcOnExit w:val="0"/>
            <w:checkBox>
              <w:sizeAuto/>
              <w:default w:val="1"/>
            </w:checkBox>
          </w:ffData>
        </w:fldChar>
      </w:r>
      <w:r w:rsidR="00E7751E">
        <w:rPr>
          <w:rFonts w:ascii="Arial" w:hAnsi="Arial" w:cs="Arial"/>
          <w:b/>
          <w:bCs/>
          <w:sz w:val="24"/>
          <w:szCs w:val="24"/>
        </w:rPr>
        <w:instrText xml:space="preserve"> FORMCHECKBOX </w:instrText>
      </w:r>
      <w:r w:rsidR="001C66F5">
        <w:rPr>
          <w:rFonts w:ascii="Arial" w:hAnsi="Arial" w:cs="Arial"/>
          <w:b/>
          <w:bCs/>
          <w:sz w:val="24"/>
          <w:szCs w:val="24"/>
        </w:rPr>
      </w:r>
      <w:r w:rsidR="001C66F5">
        <w:rPr>
          <w:rFonts w:ascii="Arial" w:hAnsi="Arial" w:cs="Arial"/>
          <w:b/>
          <w:bCs/>
          <w:sz w:val="24"/>
          <w:szCs w:val="24"/>
        </w:rPr>
        <w:fldChar w:fldCharType="separate"/>
      </w:r>
      <w:r w:rsidR="001C66F5">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5" w:name="Check2"/>
      <w:r w:rsidRPr="00DE5B0F">
        <w:rPr>
          <w:rFonts w:ascii="Arial" w:hAnsi="Arial" w:cs="Arial"/>
          <w:sz w:val="24"/>
          <w:szCs w:val="24"/>
        </w:rPr>
        <w:t xml:space="preserve">   </w:t>
      </w:r>
      <w:r w:rsidR="001C66F5"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1C66F5">
        <w:rPr>
          <w:rFonts w:ascii="Arial" w:hAnsi="Arial" w:cs="Arial"/>
          <w:b/>
          <w:bCs/>
          <w:sz w:val="24"/>
          <w:szCs w:val="24"/>
        </w:rPr>
      </w:r>
      <w:r w:rsidR="001C66F5">
        <w:rPr>
          <w:rFonts w:ascii="Arial" w:hAnsi="Arial" w:cs="Arial"/>
          <w:b/>
          <w:bCs/>
          <w:sz w:val="24"/>
          <w:szCs w:val="24"/>
        </w:rPr>
        <w:fldChar w:fldCharType="separate"/>
      </w:r>
      <w:r w:rsidR="001C66F5" w:rsidRPr="00DE5B0F">
        <w:rPr>
          <w:rFonts w:ascii="Arial" w:hAnsi="Arial" w:cs="Arial"/>
          <w:b/>
          <w:bCs/>
          <w:sz w:val="24"/>
          <w:szCs w:val="24"/>
        </w:rPr>
        <w:fldChar w:fldCharType="end"/>
      </w:r>
      <w:bookmarkEnd w:id="5"/>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6" w:name="Check3"/>
      <w:r w:rsidRPr="00DE5B0F">
        <w:rPr>
          <w:rFonts w:ascii="Arial" w:hAnsi="Arial" w:cs="Arial"/>
          <w:sz w:val="24"/>
          <w:szCs w:val="24"/>
        </w:rPr>
        <w:t xml:space="preserve">   </w:t>
      </w:r>
      <w:bookmarkEnd w:id="6"/>
      <w:r w:rsidR="001C66F5">
        <w:rPr>
          <w:rFonts w:ascii="Arial" w:hAnsi="Arial" w:cs="Arial"/>
          <w:b/>
          <w:bCs/>
          <w:sz w:val="24"/>
          <w:szCs w:val="24"/>
        </w:rPr>
        <w:fldChar w:fldCharType="begin">
          <w:ffData>
            <w:name w:val=""/>
            <w:enabled/>
            <w:calcOnExit w:val="0"/>
            <w:checkBox>
              <w:sizeAuto/>
              <w:default w:val="0"/>
            </w:checkBox>
          </w:ffData>
        </w:fldChar>
      </w:r>
      <w:r w:rsidR="00E7751E">
        <w:rPr>
          <w:rFonts w:ascii="Arial" w:hAnsi="Arial" w:cs="Arial"/>
          <w:b/>
          <w:bCs/>
          <w:sz w:val="24"/>
          <w:szCs w:val="24"/>
        </w:rPr>
        <w:instrText xml:space="preserve"> FORMCHECKBOX </w:instrText>
      </w:r>
      <w:r w:rsidR="001C66F5">
        <w:rPr>
          <w:rFonts w:ascii="Arial" w:hAnsi="Arial" w:cs="Arial"/>
          <w:b/>
          <w:bCs/>
          <w:sz w:val="24"/>
          <w:szCs w:val="24"/>
        </w:rPr>
      </w:r>
      <w:r w:rsidR="001C66F5">
        <w:rPr>
          <w:rFonts w:ascii="Arial" w:hAnsi="Arial" w:cs="Arial"/>
          <w:b/>
          <w:bCs/>
          <w:sz w:val="24"/>
          <w:szCs w:val="24"/>
        </w:rPr>
        <w:fldChar w:fldCharType="separate"/>
      </w:r>
      <w:r w:rsidR="001C66F5">
        <w:rPr>
          <w:rFonts w:ascii="Arial" w:hAnsi="Arial" w:cs="Arial"/>
          <w:b/>
          <w:bCs/>
          <w:sz w:val="24"/>
          <w:szCs w:val="24"/>
        </w:rPr>
        <w:fldChar w:fldCharType="end"/>
      </w:r>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lastRenderedPageBreak/>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7B320F" w:rsidP="006B1B1D">
      <w:pPr>
        <w:spacing w:after="0"/>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17E36"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7B320F">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1C66F5">
              <w:rPr>
                <w:rFonts w:ascii="Arial" w:hAnsi="Arial" w:cs="Arial"/>
                <w:bCs/>
                <w:sz w:val="24"/>
                <w:szCs w:val="24"/>
              </w:rPr>
              <w:fldChar w:fldCharType="begin">
                <w:ffData>
                  <w:name w:val=""/>
                  <w:enabled/>
                  <w:calcOnExit w:val="0"/>
                  <w:checkBox>
                    <w:sizeAuto/>
                    <w:default w:val="1"/>
                  </w:checkBox>
                </w:ffData>
              </w:fldChar>
            </w:r>
            <w:r w:rsidR="007B320F">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1C66F5">
              <w:rPr>
                <w:rFonts w:ascii="Arial" w:hAnsi="Arial" w:cs="Arial"/>
                <w:bCs/>
                <w:sz w:val="24"/>
                <w:szCs w:val="24"/>
              </w:rPr>
              <w:fldChar w:fldCharType="begin">
                <w:ffData>
                  <w:name w:val=""/>
                  <w:enabled/>
                  <w:calcOnExit w:val="0"/>
                  <w:checkBox>
                    <w:sizeAuto/>
                    <w:default w:val="0"/>
                  </w:checkBox>
                </w:ffData>
              </w:fldChar>
            </w:r>
            <w:r w:rsidR="007B320F">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7B320F" w:rsidRDefault="007B320F" w:rsidP="00835D20">
            <w:pPr>
              <w:rPr>
                <w:rFonts w:ascii="Arial" w:hAnsi="Arial" w:cs="Arial"/>
                <w:b/>
                <w:sz w:val="24"/>
                <w:szCs w:val="24"/>
              </w:rPr>
            </w:pPr>
            <w:r w:rsidRPr="007B320F">
              <w:rPr>
                <w:rFonts w:ascii="Arial" w:hAnsi="Arial" w:cs="Arial"/>
                <w:b/>
                <w:sz w:val="24"/>
                <w:szCs w:val="24"/>
              </w:rPr>
              <w:t>6</w:t>
            </w: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757B11">
            <w:pPr>
              <w:rPr>
                <w:rFonts w:ascii="Arial" w:hAnsi="Arial" w:cs="Arial"/>
                <w:sz w:val="24"/>
                <w:szCs w:val="24"/>
              </w:rPr>
            </w:pPr>
            <w:r w:rsidRPr="00DE5B0F">
              <w:rPr>
                <w:rFonts w:ascii="Arial" w:hAnsi="Arial" w:cs="Arial"/>
                <w:bCs/>
                <w:sz w:val="24"/>
                <w:szCs w:val="24"/>
              </w:rPr>
              <w:t xml:space="preserve">Yes </w:t>
            </w:r>
            <w:r w:rsidR="001C66F5">
              <w:rPr>
                <w:rFonts w:ascii="Arial" w:hAnsi="Arial" w:cs="Arial"/>
                <w:bCs/>
                <w:sz w:val="24"/>
                <w:szCs w:val="24"/>
              </w:rPr>
              <w:fldChar w:fldCharType="begin">
                <w:ffData>
                  <w:name w:val=""/>
                  <w:enabled/>
                  <w:calcOnExit w:val="0"/>
                  <w:checkBox>
                    <w:sizeAuto/>
                    <w:default w:val="1"/>
                  </w:checkBox>
                </w:ffData>
              </w:fldChar>
            </w:r>
            <w:r w:rsidR="00757B11">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1C66F5"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sidRPr="00DE5B0F">
              <w:rPr>
                <w:rFonts w:ascii="Arial" w:hAnsi="Arial" w:cs="Arial"/>
                <w:bCs/>
                <w:sz w:val="24"/>
                <w:szCs w:val="24"/>
              </w:rPr>
              <w:fldChar w:fldCharType="end"/>
            </w:r>
          </w:p>
        </w:tc>
      </w:tr>
      <w:tr w:rsidR="005C39D3" w:rsidTr="006B45FB">
        <w:trPr>
          <w:trHeight w:val="432"/>
        </w:trPr>
        <w:tc>
          <w:tcPr>
            <w:tcW w:w="2448" w:type="dxa"/>
            <w:vAlign w:val="bottom"/>
          </w:tcPr>
          <w:p w:rsidR="007B320F" w:rsidRDefault="007B320F" w:rsidP="00D15FA4">
            <w:pPr>
              <w:rPr>
                <w:rFonts w:ascii="Arial" w:hAnsi="Arial" w:cs="Arial"/>
                <w:sz w:val="24"/>
                <w:szCs w:val="24"/>
              </w:rPr>
            </w:pPr>
          </w:p>
          <w:p w:rsidR="007B320F" w:rsidRDefault="007B320F" w:rsidP="00D15FA4">
            <w:pPr>
              <w:rPr>
                <w:rFonts w:ascii="Arial" w:hAnsi="Arial" w:cs="Arial"/>
                <w:sz w:val="24"/>
                <w:szCs w:val="24"/>
              </w:rPr>
            </w:pPr>
          </w:p>
          <w:p w:rsidR="007B320F" w:rsidRDefault="007B320F"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53765F" w:rsidRDefault="007B320F" w:rsidP="005C39D3">
            <w:pPr>
              <w:rPr>
                <w:rFonts w:ascii="Arial" w:hAnsi="Arial" w:cs="Arial"/>
                <w:b/>
                <w:sz w:val="24"/>
                <w:szCs w:val="24"/>
              </w:rPr>
            </w:pPr>
            <w:r w:rsidRPr="007B320F">
              <w:rPr>
                <w:rFonts w:ascii="Arial" w:hAnsi="Arial" w:cs="Arial"/>
                <w:b/>
                <w:color w:val="3E3E3E"/>
                <w:sz w:val="24"/>
                <w:szCs w:val="24"/>
              </w:rPr>
              <w:t>((ENG 105 or HON 190 or English Placement Test Results (PLACE 60+)) and 3 hours of ENG-English coursework) or International Exchange Student Group.</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D17E36" w:rsidRPr="007B320F" w:rsidRDefault="00621759" w:rsidP="006B1B1D">
      <w:pPr>
        <w:shd w:val="clear" w:color="auto" w:fill="D9D9D9" w:themeFill="background1" w:themeFillShade="D9"/>
        <w:spacing w:after="0"/>
        <w:rPr>
          <w:rFonts w:ascii="Arial" w:hAnsi="Arial" w:cs="Arial"/>
          <w:b/>
          <w:color w:val="FF0000"/>
          <w:sz w:val="24"/>
          <w:szCs w:val="24"/>
        </w:rPr>
      </w:pPr>
      <w:r w:rsidRPr="00621759">
        <w:rPr>
          <w:rFonts w:ascii="Arial" w:hAnsi="Arial" w:cs="Arial"/>
          <w:b/>
          <w:sz w:val="24"/>
          <w:szCs w:val="24"/>
        </w:rPr>
        <w:t>All courses in English beyond the freshman level require students to have demonstrated basic mastery of college-level writing skills as determined by completion of ENG 105 or equivalency</w:t>
      </w:r>
      <w:r>
        <w:rPr>
          <w:rFonts w:ascii="Arial" w:hAnsi="Arial" w:cs="Arial"/>
          <w:b/>
          <w:color w:val="FF0000"/>
          <w:sz w:val="24"/>
          <w:szCs w:val="24"/>
        </w:rPr>
        <w:t>.</w:t>
      </w:r>
      <w:r w:rsidR="007B320F" w:rsidRPr="007B320F">
        <w:rPr>
          <w:rFonts w:ascii="Arial" w:hAnsi="Arial" w:cs="Arial"/>
          <w:b/>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70217D" w:rsidRDefault="0070217D" w:rsidP="0070217D">
      <w:pPr>
        <w:shd w:val="clear" w:color="auto" w:fill="D9D9D9" w:themeFill="background1" w:themeFillShade="D9"/>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1C66F5"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1C66F5">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8D62D2">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462D6E" w:rsidRDefault="00462D6E" w:rsidP="0070217D">
            <w:pPr>
              <w:rPr>
                <w:rFonts w:ascii="Arial" w:hAnsi="Arial" w:cs="Arial"/>
                <w:b/>
                <w:sz w:val="24"/>
                <w:szCs w:val="24"/>
              </w:rPr>
            </w:pPr>
            <w:r w:rsidRPr="00462D6E">
              <w:rPr>
                <w:rFonts w:ascii="Arial" w:hAnsi="Arial" w:cs="Arial"/>
                <w:b/>
                <w:sz w:val="24"/>
                <w:szCs w:val="24"/>
              </w:rPr>
              <w:t>Donelle Ruwe, Monica Brown</w:t>
            </w:r>
          </w:p>
        </w:tc>
      </w:tr>
    </w:tbl>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1C66F5"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1C66F5">
        <w:rPr>
          <w:rFonts w:ascii="Arial" w:hAnsi="Arial" w:cs="Arial"/>
          <w:bCs/>
          <w:sz w:val="24"/>
          <w:szCs w:val="24"/>
        </w:rPr>
        <w:fldChar w:fldCharType="begin">
          <w:ffData>
            <w:name w:val="Check74"/>
            <w:enabled/>
            <w:calcOnExit w:val="0"/>
            <w:checkBox>
              <w:sizeAuto/>
              <w:default w:val="1"/>
            </w:checkBox>
          </w:ffData>
        </w:fldChar>
      </w:r>
      <w:bookmarkStart w:id="7" w:name="Check74"/>
      <w:r w:rsidR="002B0444">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bookmarkEnd w:id="7"/>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1C66F5">
        <w:rPr>
          <w:rFonts w:ascii="Arial" w:hAnsi="Arial" w:cs="Arial"/>
          <w:bCs/>
          <w:sz w:val="24"/>
          <w:szCs w:val="24"/>
        </w:rPr>
        <w:fldChar w:fldCharType="begin">
          <w:ffData>
            <w:name w:val="Check73"/>
            <w:enabled/>
            <w:calcOnExit w:val="0"/>
            <w:checkBox>
              <w:sizeAuto/>
              <w:default w:val="0"/>
            </w:checkBox>
          </w:ffData>
        </w:fldChar>
      </w:r>
      <w:bookmarkStart w:id="8" w:name="Check73"/>
      <w:r w:rsidR="00E7751E">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bookmarkEnd w:id="8"/>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1C66F5">
        <w:rPr>
          <w:rFonts w:ascii="Arial" w:hAnsi="Arial" w:cs="Arial"/>
          <w:bCs/>
          <w:sz w:val="24"/>
          <w:szCs w:val="24"/>
        </w:rPr>
        <w:fldChar w:fldCharType="begin">
          <w:ffData>
            <w:name w:val=""/>
            <w:enabled/>
            <w:calcOnExit w:val="0"/>
            <w:checkBox>
              <w:sizeAuto/>
              <w:default w:val="1"/>
            </w:checkBox>
          </w:ffData>
        </w:fldChar>
      </w:r>
      <w:r w:rsidR="00E7751E">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462D6E" w:rsidRDefault="00462D6E" w:rsidP="001F43B2">
      <w:pPr>
        <w:spacing w:after="0"/>
        <w:rPr>
          <w:rFonts w:ascii="Arial" w:hAnsi="Arial" w:cs="Arial"/>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1C66F5"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sidRPr="001F43B2">
        <w:rPr>
          <w:rFonts w:ascii="Arial" w:hAnsi="Arial" w:cs="Arial"/>
          <w:bCs/>
          <w:sz w:val="24"/>
          <w:szCs w:val="24"/>
        </w:rPr>
        <w:fldChar w:fldCharType="end"/>
      </w:r>
      <w:r w:rsidRPr="001F43B2">
        <w:rPr>
          <w:rFonts w:ascii="Arial" w:hAnsi="Arial" w:cs="Arial"/>
          <w:bCs/>
          <w:sz w:val="24"/>
          <w:szCs w:val="24"/>
        </w:rPr>
        <w:t xml:space="preserve">      No </w:t>
      </w:r>
      <w:r w:rsidR="001C66F5">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1C66F5">
        <w:rPr>
          <w:rFonts w:ascii="Arial" w:hAnsi="Arial" w:cs="Arial"/>
          <w:bCs/>
          <w:sz w:val="24"/>
          <w:szCs w:val="24"/>
        </w:rPr>
      </w:r>
      <w:r w:rsidR="001C66F5">
        <w:rPr>
          <w:rFonts w:ascii="Arial" w:hAnsi="Arial" w:cs="Arial"/>
          <w:bCs/>
          <w:sz w:val="24"/>
          <w:szCs w:val="24"/>
        </w:rPr>
        <w:fldChar w:fldCharType="separate"/>
      </w:r>
      <w:r w:rsidR="001C66F5">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2B0444">
        <w:tc>
          <w:tcPr>
            <w:tcW w:w="9018" w:type="dxa"/>
            <w:shd w:val="clear" w:color="auto" w:fill="DDD9C3" w:themeFill="background2" w:themeFillShade="E6"/>
          </w:tcPr>
          <w:p w:rsidR="005067E0" w:rsidRPr="003E5653" w:rsidRDefault="005067E0" w:rsidP="002B04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Pr="00D17E36" w:rsidRDefault="005067E0" w:rsidP="002B0444">
            <w:pPr>
              <w:rPr>
                <w:rFonts w:ascii="Arial" w:hAnsi="Arial" w:cs="Arial"/>
                <w:b/>
                <w:sz w:val="24"/>
                <w:szCs w:val="24"/>
              </w:rPr>
            </w:pPr>
          </w:p>
          <w:p w:rsidR="005067E0" w:rsidRPr="00D17E36" w:rsidRDefault="005067E0" w:rsidP="002B0444">
            <w:pPr>
              <w:rPr>
                <w:rFonts w:ascii="Arial" w:hAnsi="Arial" w:cs="Arial"/>
                <w:b/>
                <w:sz w:val="24"/>
                <w:szCs w:val="24"/>
              </w:rPr>
            </w:pPr>
          </w:p>
          <w:p w:rsidR="005067E0" w:rsidRPr="00D17E36" w:rsidRDefault="00D17E36" w:rsidP="002B0444">
            <w:pPr>
              <w:rPr>
                <w:rFonts w:ascii="Arial" w:hAnsi="Arial" w:cs="Arial"/>
                <w:b/>
                <w:sz w:val="24"/>
                <w:szCs w:val="24"/>
              </w:rPr>
            </w:pPr>
            <w:r w:rsidRPr="00D17E3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17E36" w:rsidRPr="00D17E36" w:rsidRDefault="00D17E36" w:rsidP="002B0444">
            <w:pPr>
              <w:rPr>
                <w:rFonts w:ascii="Arial" w:hAnsi="Arial" w:cs="Arial"/>
                <w:b/>
                <w:sz w:val="24"/>
                <w:szCs w:val="24"/>
              </w:rPr>
            </w:pPr>
          </w:p>
          <w:p w:rsidR="00D17E36" w:rsidRPr="00D17E36" w:rsidRDefault="00D17E36" w:rsidP="002B0444">
            <w:pPr>
              <w:rPr>
                <w:rFonts w:ascii="Arial" w:hAnsi="Arial" w:cs="Arial"/>
                <w:b/>
                <w:sz w:val="24"/>
                <w:szCs w:val="24"/>
              </w:rPr>
            </w:pPr>
          </w:p>
          <w:p w:rsidR="005067E0" w:rsidRPr="00D17E36" w:rsidRDefault="00856D4E" w:rsidP="00757B11">
            <w:pPr>
              <w:rPr>
                <w:rFonts w:ascii="Arial" w:hAnsi="Arial" w:cs="Arial"/>
                <w:b/>
                <w:sz w:val="24"/>
                <w:szCs w:val="24"/>
              </w:rPr>
            </w:pPr>
            <w:r>
              <w:rPr>
                <w:rFonts w:ascii="Arial" w:hAnsi="Arial" w:cs="Arial"/>
                <w:b/>
                <w:sz w:val="24"/>
                <w:szCs w:val="24"/>
              </w:rPr>
              <w:t>01/15/2014</w:t>
            </w:r>
          </w:p>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rsidTr="002B0444">
        <w:tc>
          <w:tcPr>
            <w:tcW w:w="9018" w:type="dxa"/>
            <w:shd w:val="clear" w:color="auto" w:fill="DDD9C3" w:themeFill="background2" w:themeFillShade="E6"/>
          </w:tcPr>
          <w:p w:rsidR="005067E0" w:rsidRDefault="005067E0" w:rsidP="002B0444"/>
        </w:tc>
        <w:tc>
          <w:tcPr>
            <w:tcW w:w="1980" w:type="dxa"/>
            <w:shd w:val="clear" w:color="auto" w:fill="DDD9C3" w:themeFill="background2" w:themeFillShade="E6"/>
          </w:tcPr>
          <w:p w:rsidR="005067E0" w:rsidRDefault="005067E0" w:rsidP="002B0444"/>
        </w:tc>
      </w:tr>
      <w:tr w:rsidR="005067E0" w:rsidTr="002B0444">
        <w:trPr>
          <w:trHeight w:val="144"/>
        </w:trPr>
        <w:tc>
          <w:tcPr>
            <w:tcW w:w="9018" w:type="dxa"/>
            <w:shd w:val="clear" w:color="auto" w:fill="DDD9C3" w:themeFill="background2" w:themeFillShade="E6"/>
          </w:tcPr>
          <w:p w:rsidR="005067E0" w:rsidRDefault="005067E0" w:rsidP="002B0444">
            <w:r w:rsidRPr="00B45DCE">
              <w:rPr>
                <w:rFonts w:ascii="Arial" w:hAnsi="Arial" w:cs="Arial"/>
                <w:b/>
                <w:sz w:val="24"/>
                <w:szCs w:val="24"/>
              </w:rPr>
              <w:t>Approvals</w:t>
            </w:r>
            <w:r w:rsidRPr="00B45DCE">
              <w:t>:</w:t>
            </w:r>
          </w:p>
          <w:p w:rsidR="005067E0" w:rsidRDefault="005067E0" w:rsidP="002B0444"/>
        </w:tc>
        <w:tc>
          <w:tcPr>
            <w:tcW w:w="1980" w:type="dxa"/>
            <w:shd w:val="clear" w:color="auto" w:fill="DDD9C3" w:themeFill="background2" w:themeFillShade="E6"/>
          </w:tcPr>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rsidTr="002B0444">
        <w:tc>
          <w:tcPr>
            <w:tcW w:w="9018" w:type="dxa"/>
            <w:shd w:val="clear" w:color="auto" w:fill="DDD9C3" w:themeFill="background2" w:themeFillShade="E6"/>
          </w:tcPr>
          <w:p w:rsidR="005067E0" w:rsidRDefault="005067E0" w:rsidP="002B0444"/>
          <w:p w:rsidR="005067E0" w:rsidRDefault="005067E0" w:rsidP="002B0444"/>
        </w:tc>
        <w:tc>
          <w:tcPr>
            <w:tcW w:w="1980" w:type="dxa"/>
            <w:shd w:val="clear" w:color="auto" w:fill="DDD9C3" w:themeFill="background2" w:themeFillShade="E6"/>
          </w:tcPr>
          <w:p w:rsidR="005067E0" w:rsidRDefault="005067E0" w:rsidP="002B0444"/>
        </w:tc>
      </w:tr>
      <w:tr w:rsidR="005067E0" w:rsidTr="002B0444">
        <w:tc>
          <w:tcPr>
            <w:tcW w:w="9018" w:type="dxa"/>
            <w:shd w:val="clear" w:color="auto" w:fill="DDD9C3" w:themeFill="background2" w:themeFillShade="E6"/>
          </w:tcPr>
          <w:p w:rsidR="005067E0" w:rsidRDefault="005067E0" w:rsidP="002B0444">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B0444"/>
        </w:tc>
        <w:tc>
          <w:tcPr>
            <w:tcW w:w="1980" w:type="dxa"/>
            <w:shd w:val="clear" w:color="auto" w:fill="DDD9C3" w:themeFill="background2" w:themeFillShade="E6"/>
          </w:tcPr>
          <w:p w:rsidR="005067E0" w:rsidRDefault="005067E0" w:rsidP="002B0444"/>
        </w:tc>
      </w:tr>
      <w:tr w:rsidR="005067E0" w:rsidTr="002B0444">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rsidTr="002B0444">
        <w:tc>
          <w:tcPr>
            <w:tcW w:w="9018" w:type="dxa"/>
            <w:tcBorders>
              <w:top w:val="single" w:sz="4" w:space="0" w:color="auto"/>
            </w:tcBorders>
            <w:shd w:val="clear" w:color="auto" w:fill="DDD9C3" w:themeFill="background2" w:themeFillShade="E6"/>
          </w:tcPr>
          <w:p w:rsidR="005067E0" w:rsidRDefault="005067E0" w:rsidP="002B04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1C66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r w:rsidRPr="00313AE8">
        <w:rPr>
          <w:rFonts w:ascii="Arial" w:hAnsi="Arial" w:cs="Arial"/>
          <w:sz w:val="24"/>
          <w:szCs w:val="24"/>
        </w:rPr>
        <w:t xml:space="preserve">     No  </w:t>
      </w:r>
      <w:r w:rsidR="001C66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1C66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1C66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2B0444">
        <w:tc>
          <w:tcPr>
            <w:tcW w:w="9018" w:type="dxa"/>
            <w:shd w:val="clear" w:color="auto" w:fill="B8CCE4" w:themeFill="accent1" w:themeFillTint="66"/>
          </w:tcPr>
          <w:p w:rsidR="008E1F9A" w:rsidRDefault="008E1F9A" w:rsidP="002B0444">
            <w:pPr>
              <w:rPr>
                <w:rFonts w:ascii="Arial" w:hAnsi="Arial" w:cs="Arial"/>
                <w:b/>
                <w:sz w:val="24"/>
                <w:szCs w:val="24"/>
                <w:u w:val="single"/>
              </w:rPr>
            </w:pPr>
          </w:p>
          <w:p w:rsidR="005067E0" w:rsidRDefault="005067E0" w:rsidP="002B0444">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B0444">
            <w:pPr>
              <w:rPr>
                <w:rFonts w:ascii="Arial" w:hAnsi="Arial" w:cs="Arial"/>
                <w:b/>
                <w:sz w:val="24"/>
                <w:szCs w:val="24"/>
                <w:u w:val="single"/>
              </w:rPr>
            </w:pPr>
          </w:p>
          <w:p w:rsidR="005067E0" w:rsidRDefault="005067E0" w:rsidP="002B0444"/>
        </w:tc>
        <w:tc>
          <w:tcPr>
            <w:tcW w:w="1998" w:type="dxa"/>
            <w:shd w:val="clear" w:color="auto" w:fill="B8CCE4" w:themeFill="accent1" w:themeFillTint="66"/>
          </w:tcPr>
          <w:p w:rsidR="005067E0" w:rsidRDefault="005067E0" w:rsidP="002B0444"/>
        </w:tc>
      </w:tr>
      <w:tr w:rsidR="005067E0" w:rsidTr="002B0444">
        <w:tc>
          <w:tcPr>
            <w:tcW w:w="9018" w:type="dxa"/>
            <w:tcBorders>
              <w:bottom w:val="single" w:sz="4" w:space="0" w:color="auto"/>
            </w:tcBorders>
            <w:shd w:val="clear" w:color="auto" w:fill="B8CCE4" w:themeFill="accent1" w:themeFillTint="66"/>
          </w:tcPr>
          <w:p w:rsidR="005067E0" w:rsidRDefault="005067E0" w:rsidP="002B0444"/>
        </w:tc>
        <w:tc>
          <w:tcPr>
            <w:tcW w:w="1998" w:type="dxa"/>
            <w:tcBorders>
              <w:bottom w:val="single" w:sz="4" w:space="0" w:color="auto"/>
            </w:tcBorders>
            <w:shd w:val="clear" w:color="auto" w:fill="B8CCE4" w:themeFill="accent1" w:themeFillTint="66"/>
          </w:tcPr>
          <w:p w:rsidR="005067E0" w:rsidRDefault="005067E0" w:rsidP="002B0444"/>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rsidTr="002B0444">
        <w:tc>
          <w:tcPr>
            <w:tcW w:w="9018" w:type="dxa"/>
            <w:shd w:val="clear" w:color="auto" w:fill="B8CCE4" w:themeFill="accent1" w:themeFillTint="66"/>
          </w:tcPr>
          <w:p w:rsidR="005067E0" w:rsidRPr="00F313EE" w:rsidRDefault="005067E0" w:rsidP="002B0444">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rsidTr="002B0444">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rsidTr="002B0444">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1C66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r w:rsidRPr="00313AE8">
        <w:rPr>
          <w:rFonts w:ascii="Arial" w:hAnsi="Arial" w:cs="Arial"/>
          <w:sz w:val="24"/>
          <w:szCs w:val="24"/>
        </w:rPr>
        <w:t xml:space="preserve">     No  </w:t>
      </w:r>
      <w:r w:rsidR="001C66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1C66F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1C66F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1C66F5">
        <w:rPr>
          <w:rFonts w:ascii="Arial" w:hAnsi="Arial" w:cs="Arial"/>
          <w:sz w:val="24"/>
          <w:szCs w:val="24"/>
        </w:rPr>
      </w:r>
      <w:r w:rsidR="001C66F5">
        <w:rPr>
          <w:rFonts w:ascii="Arial" w:hAnsi="Arial" w:cs="Arial"/>
          <w:sz w:val="24"/>
          <w:szCs w:val="24"/>
        </w:rPr>
        <w:fldChar w:fldCharType="separate"/>
      </w:r>
      <w:r w:rsidR="001C66F5"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7B320F" w:rsidRDefault="007B320F" w:rsidP="00582E28">
      <w:pPr>
        <w:spacing w:after="0"/>
        <w:rPr>
          <w:rFonts w:ascii="Arial" w:hAnsi="Arial" w:cs="Arial"/>
          <w:sz w:val="24"/>
          <w:szCs w:val="24"/>
        </w:rPr>
      </w:pPr>
    </w:p>
    <w:p w:rsidR="00370BD4" w:rsidRDefault="00370BD4" w:rsidP="00582E28">
      <w:pPr>
        <w:spacing w:after="0"/>
        <w:rPr>
          <w:rFonts w:ascii="Arial" w:hAnsi="Arial" w:cs="Arial"/>
          <w:sz w:val="24"/>
          <w:szCs w:val="24"/>
        </w:rPr>
      </w:pPr>
    </w:p>
    <w:p w:rsidR="00370BD4" w:rsidRDefault="00370BD4" w:rsidP="00582E28">
      <w:pPr>
        <w:spacing w:after="0"/>
        <w:rPr>
          <w:rFonts w:ascii="Arial" w:hAnsi="Arial" w:cs="Arial"/>
          <w:sz w:val="24"/>
          <w:szCs w:val="24"/>
        </w:rPr>
      </w:pPr>
    </w:p>
    <w:p w:rsidR="00370BD4" w:rsidRDefault="00370BD4" w:rsidP="00582E28">
      <w:pPr>
        <w:spacing w:after="0"/>
        <w:rPr>
          <w:rFonts w:ascii="Arial" w:hAnsi="Arial" w:cs="Arial"/>
          <w:sz w:val="24"/>
          <w:szCs w:val="24"/>
        </w:rPr>
      </w:pPr>
    </w:p>
    <w:p w:rsidR="00370BD4" w:rsidRDefault="00370BD4" w:rsidP="00582E28">
      <w:pPr>
        <w:spacing w:after="0"/>
        <w:rPr>
          <w:rFonts w:ascii="Arial" w:hAnsi="Arial" w:cs="Arial"/>
          <w:sz w:val="24"/>
          <w:szCs w:val="24"/>
        </w:rPr>
      </w:pPr>
    </w:p>
    <w:p w:rsidR="00856D4E" w:rsidRDefault="00856D4E" w:rsidP="00582E28">
      <w:pPr>
        <w:spacing w:after="0"/>
        <w:rPr>
          <w:rFonts w:ascii="Arial" w:hAnsi="Arial" w:cs="Arial"/>
          <w:sz w:val="24"/>
          <w:szCs w:val="24"/>
        </w:rPr>
      </w:pPr>
    </w:p>
    <w:p w:rsidR="00856D4E" w:rsidRDefault="00856D4E" w:rsidP="00582E28">
      <w:pPr>
        <w:spacing w:after="0"/>
        <w:rPr>
          <w:rFonts w:ascii="Arial" w:hAnsi="Arial" w:cs="Arial"/>
          <w:sz w:val="24"/>
          <w:szCs w:val="24"/>
        </w:rPr>
      </w:pPr>
    </w:p>
    <w:p w:rsidR="00856D4E" w:rsidRPr="00FF3261" w:rsidRDefault="00856D4E" w:rsidP="00856D4E">
      <w:pPr>
        <w:spacing w:after="0"/>
        <w:jc w:val="center"/>
        <w:rPr>
          <w:rFonts w:ascii="Arial" w:hAnsi="Arial" w:cs="Arial"/>
          <w:b/>
          <w:bCs/>
          <w:sz w:val="24"/>
          <w:szCs w:val="24"/>
        </w:rPr>
      </w:pPr>
      <w:r w:rsidRPr="00FF3261">
        <w:rPr>
          <w:rFonts w:ascii="Arial" w:hAnsi="Arial" w:cs="Arial"/>
          <w:b/>
          <w:bCs/>
          <w:sz w:val="24"/>
          <w:szCs w:val="24"/>
        </w:rPr>
        <w:lastRenderedPageBreak/>
        <w:t xml:space="preserve">ENG </w:t>
      </w:r>
      <w:r>
        <w:rPr>
          <w:rFonts w:ascii="Arial" w:hAnsi="Arial" w:cs="Arial"/>
          <w:b/>
          <w:bCs/>
          <w:sz w:val="24"/>
          <w:szCs w:val="24"/>
        </w:rPr>
        <w:t>340</w:t>
      </w:r>
    </w:p>
    <w:p w:rsidR="00856D4E" w:rsidRDefault="00856D4E" w:rsidP="00856D4E">
      <w:pPr>
        <w:spacing w:after="0"/>
        <w:jc w:val="center"/>
        <w:rPr>
          <w:rFonts w:ascii="Arial" w:hAnsi="Arial" w:cs="Arial"/>
          <w:b/>
          <w:bCs/>
          <w:sz w:val="24"/>
          <w:szCs w:val="24"/>
        </w:rPr>
      </w:pPr>
      <w:r>
        <w:rPr>
          <w:rFonts w:ascii="Arial" w:hAnsi="Arial" w:cs="Arial"/>
          <w:b/>
          <w:bCs/>
          <w:sz w:val="24"/>
          <w:szCs w:val="24"/>
        </w:rPr>
        <w:t>Studies in Children’s Literature: History, Theory, and Politics</w:t>
      </w:r>
    </w:p>
    <w:p w:rsidR="00856D4E" w:rsidRDefault="00856D4E" w:rsidP="00856D4E">
      <w:pPr>
        <w:spacing w:after="0"/>
        <w:jc w:val="center"/>
        <w:rPr>
          <w:rFonts w:ascii="Arial" w:hAnsi="Arial" w:cs="Arial"/>
          <w:b/>
          <w:bCs/>
          <w:sz w:val="24"/>
          <w:szCs w:val="24"/>
        </w:rPr>
      </w:pPr>
      <w:r>
        <w:rPr>
          <w:rFonts w:ascii="Arial" w:hAnsi="Arial" w:cs="Arial"/>
          <w:b/>
          <w:bCs/>
          <w:sz w:val="24"/>
          <w:szCs w:val="24"/>
        </w:rPr>
        <w:t>Semester: Fall 2014</w:t>
      </w:r>
    </w:p>
    <w:p w:rsidR="00856D4E" w:rsidRDefault="00856D4E" w:rsidP="00856D4E">
      <w:pPr>
        <w:spacing w:after="0"/>
        <w:jc w:val="center"/>
        <w:rPr>
          <w:rFonts w:ascii="Arial" w:hAnsi="Arial" w:cs="Arial"/>
          <w:b/>
          <w:bCs/>
          <w:sz w:val="24"/>
          <w:szCs w:val="24"/>
        </w:rPr>
      </w:pPr>
      <w:r>
        <w:rPr>
          <w:rFonts w:ascii="Arial" w:hAnsi="Arial" w:cs="Arial"/>
          <w:b/>
          <w:bCs/>
          <w:sz w:val="24"/>
          <w:szCs w:val="24"/>
        </w:rPr>
        <w:t>Instructor:  Dr. Ruwe</w:t>
      </w:r>
    </w:p>
    <w:p w:rsidR="00856D4E" w:rsidRDefault="00856D4E" w:rsidP="00856D4E">
      <w:pPr>
        <w:spacing w:after="0"/>
        <w:jc w:val="center"/>
        <w:rPr>
          <w:rFonts w:ascii="Arial" w:hAnsi="Arial" w:cs="Arial"/>
          <w:b/>
          <w:bCs/>
          <w:sz w:val="24"/>
          <w:szCs w:val="24"/>
        </w:rPr>
      </w:pPr>
      <w:r>
        <w:rPr>
          <w:rFonts w:ascii="Arial" w:hAnsi="Arial" w:cs="Arial"/>
          <w:b/>
          <w:bCs/>
          <w:sz w:val="24"/>
          <w:szCs w:val="24"/>
        </w:rPr>
        <w:t>Department:</w:t>
      </w:r>
      <w:r>
        <w:rPr>
          <w:rFonts w:ascii="Arial" w:hAnsi="Arial" w:cs="Arial"/>
          <w:b/>
          <w:bCs/>
          <w:sz w:val="24"/>
          <w:szCs w:val="24"/>
        </w:rPr>
        <w:tab/>
        <w:t>English, College of Arts and Letters</w:t>
      </w:r>
    </w:p>
    <w:p w:rsidR="00856D4E" w:rsidRDefault="00856D4E" w:rsidP="00856D4E">
      <w:pPr>
        <w:spacing w:after="0"/>
        <w:jc w:val="center"/>
        <w:rPr>
          <w:rFonts w:ascii="Arial" w:hAnsi="Arial" w:cs="Arial"/>
          <w:b/>
          <w:bCs/>
          <w:sz w:val="24"/>
          <w:szCs w:val="24"/>
        </w:rPr>
      </w:pPr>
      <w:proofErr w:type="gramStart"/>
      <w:r>
        <w:rPr>
          <w:rFonts w:ascii="Arial" w:hAnsi="Arial" w:cs="Arial"/>
          <w:b/>
          <w:bCs/>
          <w:sz w:val="24"/>
          <w:szCs w:val="24"/>
        </w:rPr>
        <w:t>3 credits.</w:t>
      </w:r>
      <w:proofErr w:type="gramEnd"/>
    </w:p>
    <w:p w:rsidR="00856D4E" w:rsidRPr="00FF3261" w:rsidRDefault="00856D4E" w:rsidP="00856D4E">
      <w:pPr>
        <w:spacing w:after="0"/>
        <w:rPr>
          <w:rFonts w:ascii="Arial" w:hAnsi="Arial" w:cs="Arial"/>
          <w:b/>
          <w:bCs/>
          <w:sz w:val="24"/>
          <w:szCs w:val="24"/>
        </w:rPr>
      </w:pPr>
    </w:p>
    <w:p w:rsidR="00856D4E" w:rsidRPr="00FF3261" w:rsidRDefault="00856D4E" w:rsidP="00856D4E">
      <w:pPr>
        <w:spacing w:after="0"/>
        <w:ind w:firstLine="720"/>
        <w:rPr>
          <w:rFonts w:ascii="Arial" w:hAnsi="Arial" w:cs="Arial"/>
          <w:b/>
          <w:bCs/>
          <w:sz w:val="24"/>
          <w:szCs w:val="24"/>
        </w:rPr>
      </w:pPr>
    </w:p>
    <w:p w:rsidR="00856D4E" w:rsidRPr="00FF3261" w:rsidRDefault="00856D4E" w:rsidP="00856D4E">
      <w:pPr>
        <w:spacing w:after="0"/>
        <w:rPr>
          <w:rFonts w:ascii="Arial" w:hAnsi="Arial" w:cs="Arial"/>
          <w:sz w:val="24"/>
          <w:szCs w:val="24"/>
        </w:rPr>
      </w:pPr>
      <w:r w:rsidRPr="00FF3261">
        <w:rPr>
          <w:rFonts w:ascii="Arial" w:hAnsi="Arial" w:cs="Arial"/>
          <w:b/>
          <w:bCs/>
          <w:sz w:val="24"/>
          <w:szCs w:val="24"/>
        </w:rPr>
        <w:t>I. Contact Information</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Phone:   </w:t>
      </w:r>
      <w:r w:rsidRPr="00FF3261">
        <w:rPr>
          <w:rFonts w:ascii="Arial" w:hAnsi="Arial" w:cs="Arial"/>
          <w:sz w:val="24"/>
          <w:szCs w:val="24"/>
        </w:rPr>
        <w:tab/>
        <w:t>523-6729</w:t>
      </w:r>
      <w:r w:rsidRPr="00FF3261">
        <w:rPr>
          <w:rFonts w:ascii="Arial" w:hAnsi="Arial" w:cs="Arial"/>
          <w:sz w:val="24"/>
          <w:szCs w:val="24"/>
        </w:rPr>
        <w:tab/>
      </w:r>
      <w:r w:rsidRPr="00FF3261">
        <w:rPr>
          <w:rFonts w:ascii="Arial" w:hAnsi="Arial" w:cs="Arial"/>
          <w:sz w:val="24"/>
          <w:szCs w:val="24"/>
        </w:rPr>
        <w:tab/>
      </w:r>
      <w:r w:rsidRPr="00FF3261">
        <w:rPr>
          <w:rFonts w:ascii="Arial" w:hAnsi="Arial" w:cs="Arial"/>
          <w:sz w:val="24"/>
          <w:szCs w:val="24"/>
        </w:rPr>
        <w:tab/>
      </w:r>
      <w:r w:rsidRPr="00FF3261">
        <w:rPr>
          <w:rFonts w:ascii="Arial" w:hAnsi="Arial" w:cs="Arial"/>
          <w:sz w:val="24"/>
          <w:szCs w:val="24"/>
        </w:rPr>
        <w:tab/>
      </w:r>
      <w:r w:rsidRPr="00FF3261">
        <w:rPr>
          <w:rFonts w:ascii="Arial" w:hAnsi="Arial" w:cs="Arial"/>
          <w:sz w:val="24"/>
          <w:szCs w:val="24"/>
        </w:rPr>
        <w:tab/>
      </w:r>
      <w:r w:rsidRPr="00FF3261">
        <w:rPr>
          <w:rFonts w:ascii="Arial" w:hAnsi="Arial" w:cs="Arial"/>
          <w:sz w:val="24"/>
          <w:szCs w:val="24"/>
        </w:rPr>
        <w:tab/>
        <w:t xml:space="preserve">     </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Email:</w:t>
      </w:r>
      <w:r w:rsidRPr="00FF3261">
        <w:rPr>
          <w:rFonts w:ascii="Arial" w:hAnsi="Arial" w:cs="Arial"/>
          <w:sz w:val="24"/>
          <w:szCs w:val="24"/>
        </w:rPr>
        <w:tab/>
      </w:r>
      <w:r w:rsidRPr="00FF3261">
        <w:rPr>
          <w:rFonts w:ascii="Arial" w:hAnsi="Arial" w:cs="Arial"/>
          <w:sz w:val="24"/>
          <w:szCs w:val="24"/>
        </w:rPr>
        <w:tab/>
        <w:t>Donelle.Ruwe@nau.edu</w:t>
      </w:r>
      <w:r w:rsidRPr="00FF3261">
        <w:rPr>
          <w:rFonts w:ascii="Arial" w:hAnsi="Arial" w:cs="Arial"/>
          <w:sz w:val="24"/>
          <w:szCs w:val="24"/>
        </w:rPr>
        <w:tab/>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Office: </w:t>
      </w:r>
      <w:r w:rsidRPr="00FF3261">
        <w:rPr>
          <w:rFonts w:ascii="Arial" w:hAnsi="Arial" w:cs="Arial"/>
          <w:sz w:val="24"/>
          <w:szCs w:val="24"/>
        </w:rPr>
        <w:tab/>
        <w:t xml:space="preserve">LA 102 </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Hours:</w:t>
      </w:r>
      <w:r w:rsidRPr="00FF3261">
        <w:rPr>
          <w:rFonts w:ascii="Arial" w:hAnsi="Arial" w:cs="Arial"/>
          <w:sz w:val="24"/>
          <w:szCs w:val="24"/>
        </w:rPr>
        <w:tab/>
      </w:r>
      <w:r w:rsidRPr="00FF3261">
        <w:rPr>
          <w:rFonts w:ascii="Arial" w:hAnsi="Arial" w:cs="Arial"/>
          <w:sz w:val="24"/>
          <w:szCs w:val="24"/>
        </w:rPr>
        <w:tab/>
        <w:t>Monday 10-1:00, or by arrangement</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MW:  </w:t>
      </w:r>
      <w:r w:rsidRPr="00FF3261">
        <w:rPr>
          <w:rFonts w:ascii="Arial" w:hAnsi="Arial" w:cs="Arial"/>
          <w:sz w:val="24"/>
          <w:szCs w:val="24"/>
        </w:rPr>
        <w:tab/>
      </w:r>
      <w:r w:rsidRPr="00FF3261">
        <w:rPr>
          <w:rFonts w:ascii="Arial" w:hAnsi="Arial" w:cs="Arial"/>
          <w:sz w:val="24"/>
          <w:szCs w:val="24"/>
        </w:rPr>
        <w:tab/>
        <w:t>2:00-3:15</w:t>
      </w:r>
    </w:p>
    <w:p w:rsidR="00856D4E" w:rsidRPr="00FF3261" w:rsidRDefault="00856D4E" w:rsidP="00856D4E">
      <w:pPr>
        <w:spacing w:after="0"/>
        <w:rPr>
          <w:rFonts w:ascii="Arial" w:hAnsi="Arial" w:cs="Arial"/>
          <w:sz w:val="24"/>
          <w:szCs w:val="24"/>
        </w:rPr>
      </w:pPr>
      <w:r>
        <w:rPr>
          <w:rFonts w:ascii="Arial" w:hAnsi="Arial" w:cs="Arial"/>
          <w:sz w:val="24"/>
          <w:szCs w:val="24"/>
        </w:rPr>
        <w:t>Prerequisites:</w:t>
      </w:r>
      <w:r w:rsidRPr="00A87BAB">
        <w:rPr>
          <w:rFonts w:ascii="Arial" w:hAnsi="Arial" w:cs="Arial"/>
        </w:rPr>
        <w:t xml:space="preserve"> </w:t>
      </w:r>
      <w:r w:rsidRPr="00530B58">
        <w:rPr>
          <w:rFonts w:ascii="Arial" w:hAnsi="Arial" w:cs="Arial"/>
        </w:rPr>
        <w:t xml:space="preserve">ENG 105 or HON 190 or English Placement Test Results (PLACE 60+) and 3 hours of </w:t>
      </w:r>
      <w:r w:rsidRPr="00530B58">
        <w:rPr>
          <w:rFonts w:ascii="Arial" w:hAnsi="Arial" w:cs="Arial"/>
        </w:rPr>
        <w:tab/>
      </w:r>
      <w:r w:rsidRPr="00530B58">
        <w:rPr>
          <w:rFonts w:ascii="Arial" w:hAnsi="Arial" w:cs="Arial"/>
        </w:rPr>
        <w:tab/>
      </w:r>
      <w:r w:rsidRPr="00530B58">
        <w:rPr>
          <w:rFonts w:ascii="Arial" w:hAnsi="Arial" w:cs="Arial"/>
        </w:rPr>
        <w:tab/>
      </w:r>
      <w:r w:rsidRPr="00530B58">
        <w:rPr>
          <w:rFonts w:ascii="Arial" w:hAnsi="Arial" w:cs="Arial"/>
        </w:rPr>
        <w:tab/>
        <w:t>ENG-English coursework) or International Exchange Student Group</w:t>
      </w:r>
      <w:r>
        <w:rPr>
          <w:rFonts w:ascii="Arial" w:hAnsi="Arial" w:cs="Arial"/>
          <w:sz w:val="24"/>
          <w:szCs w:val="24"/>
        </w:rPr>
        <w:tab/>
      </w:r>
    </w:p>
    <w:p w:rsidR="00856D4E" w:rsidRPr="00FF3261" w:rsidRDefault="00856D4E" w:rsidP="00856D4E">
      <w:pPr>
        <w:spacing w:after="0"/>
        <w:rPr>
          <w:rFonts w:ascii="Arial" w:hAnsi="Arial" w:cs="Arial"/>
          <w:b/>
          <w:sz w:val="24"/>
          <w:szCs w:val="24"/>
        </w:rPr>
      </w:pPr>
      <w:r w:rsidRPr="00860348">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pt;height:7.5pt" o:hrpct="0" o:hralign="center" o:hr="t">
            <v:imagedata r:id="rId18" o:title=""/>
          </v:shape>
        </w:pict>
      </w:r>
    </w:p>
    <w:p w:rsidR="00856D4E" w:rsidRDefault="00856D4E" w:rsidP="00856D4E">
      <w:pPr>
        <w:spacing w:after="0"/>
        <w:rPr>
          <w:rFonts w:ascii="Arial" w:hAnsi="Arial" w:cs="Arial"/>
          <w:b/>
          <w:bCs/>
          <w:sz w:val="24"/>
          <w:szCs w:val="24"/>
        </w:rPr>
      </w:pPr>
    </w:p>
    <w:p w:rsidR="00856D4E" w:rsidRPr="00FF3261" w:rsidRDefault="00856D4E" w:rsidP="00856D4E">
      <w:pPr>
        <w:spacing w:after="0"/>
        <w:rPr>
          <w:rFonts w:ascii="Arial" w:hAnsi="Arial" w:cs="Arial"/>
          <w:b/>
          <w:bCs/>
          <w:sz w:val="24"/>
          <w:szCs w:val="24"/>
        </w:rPr>
      </w:pPr>
      <w:r w:rsidRPr="00FF3261">
        <w:rPr>
          <w:rFonts w:ascii="Arial" w:hAnsi="Arial" w:cs="Arial"/>
          <w:b/>
          <w:bCs/>
          <w:sz w:val="24"/>
          <w:szCs w:val="24"/>
        </w:rPr>
        <w:t>II. Course Description</w:t>
      </w:r>
    </w:p>
    <w:p w:rsidR="00856D4E" w:rsidRPr="00FF3261" w:rsidRDefault="00856D4E" w:rsidP="00856D4E">
      <w:pPr>
        <w:spacing w:after="0"/>
        <w:rPr>
          <w:rFonts w:ascii="Arial" w:hAnsi="Arial" w:cs="Arial"/>
          <w:i/>
          <w:iCs/>
          <w:color w:val="000000"/>
          <w:sz w:val="24"/>
          <w:szCs w:val="24"/>
        </w:rPr>
      </w:pPr>
      <w:r>
        <w:rPr>
          <w:rFonts w:ascii="Arial" w:hAnsi="Arial" w:cs="Arial"/>
          <w:iCs/>
          <w:color w:val="000000"/>
          <w:sz w:val="24"/>
          <w:szCs w:val="24"/>
        </w:rPr>
        <w:t>“</w:t>
      </w:r>
      <w:r w:rsidRPr="00FF3261">
        <w:rPr>
          <w:rFonts w:ascii="Arial" w:hAnsi="Arial" w:cs="Arial"/>
          <w:iCs/>
          <w:color w:val="000000"/>
          <w:sz w:val="24"/>
          <w:szCs w:val="24"/>
        </w:rPr>
        <w:t>Childhood, in fact, operates both as an adult imagi</w:t>
      </w:r>
      <w:r>
        <w:rPr>
          <w:rFonts w:ascii="Arial" w:hAnsi="Arial" w:cs="Arial"/>
          <w:iCs/>
          <w:color w:val="000000"/>
          <w:sz w:val="24"/>
          <w:szCs w:val="24"/>
        </w:rPr>
        <w:t xml:space="preserve">nary kingdom and as an adult </w:t>
      </w:r>
      <w:r w:rsidRPr="00FF3261">
        <w:rPr>
          <w:rFonts w:ascii="Arial" w:hAnsi="Arial" w:cs="Arial"/>
          <w:iCs/>
          <w:color w:val="000000"/>
          <w:sz w:val="24"/>
          <w:szCs w:val="24"/>
        </w:rPr>
        <w:t xml:space="preserve">research institute,” Judith </w:t>
      </w:r>
      <w:proofErr w:type="spellStart"/>
      <w:r w:rsidRPr="00FF3261">
        <w:rPr>
          <w:rFonts w:ascii="Arial" w:hAnsi="Arial" w:cs="Arial"/>
          <w:iCs/>
          <w:color w:val="000000"/>
          <w:sz w:val="24"/>
          <w:szCs w:val="24"/>
        </w:rPr>
        <w:t>Plotz</w:t>
      </w:r>
      <w:proofErr w:type="spellEnd"/>
      <w:r w:rsidRPr="00FF3261">
        <w:rPr>
          <w:rFonts w:ascii="Arial" w:hAnsi="Arial" w:cs="Arial"/>
          <w:iCs/>
          <w:color w:val="000000"/>
          <w:sz w:val="24"/>
          <w:szCs w:val="24"/>
        </w:rPr>
        <w:t>,</w:t>
      </w:r>
      <w:r w:rsidRPr="00FF3261">
        <w:rPr>
          <w:rFonts w:ascii="Arial" w:hAnsi="Arial" w:cs="Arial"/>
          <w:i/>
          <w:iCs/>
          <w:color w:val="000000"/>
          <w:sz w:val="24"/>
          <w:szCs w:val="24"/>
        </w:rPr>
        <w:t xml:space="preserve"> Romanticism and the Vocation of Childhood.</w:t>
      </w:r>
    </w:p>
    <w:p w:rsidR="00856D4E" w:rsidRPr="00FF3261" w:rsidRDefault="00856D4E" w:rsidP="00856D4E">
      <w:pPr>
        <w:spacing w:after="0"/>
        <w:rPr>
          <w:rFonts w:ascii="Arial" w:hAnsi="Arial" w:cs="Arial"/>
          <w:i/>
          <w:iCs/>
          <w:color w:val="000000"/>
          <w:sz w:val="24"/>
          <w:szCs w:val="24"/>
        </w:rPr>
      </w:pPr>
    </w:p>
    <w:p w:rsidR="00856D4E" w:rsidRPr="00FF3261" w:rsidRDefault="00856D4E" w:rsidP="00856D4E">
      <w:pPr>
        <w:spacing w:after="0"/>
        <w:rPr>
          <w:rFonts w:ascii="Arial" w:hAnsi="Arial" w:cs="Arial"/>
          <w:iCs/>
          <w:color w:val="000000"/>
          <w:sz w:val="24"/>
          <w:szCs w:val="24"/>
        </w:rPr>
      </w:pPr>
      <w:r>
        <w:rPr>
          <w:rFonts w:ascii="Arial" w:hAnsi="Arial" w:cs="Arial"/>
          <w:iCs/>
          <w:color w:val="000000"/>
          <w:sz w:val="24"/>
          <w:szCs w:val="24"/>
        </w:rPr>
        <w:t>This course explores</w:t>
      </w:r>
      <w:r w:rsidRPr="00FF3261">
        <w:rPr>
          <w:rFonts w:ascii="Arial" w:hAnsi="Arial" w:cs="Arial"/>
          <w:iCs/>
          <w:color w:val="000000"/>
          <w:sz w:val="24"/>
          <w:szCs w:val="24"/>
        </w:rPr>
        <w:t xml:space="preserve"> children's literature history and theory. We'll examine how the fairy tale genre began as court literature for adults, and how this genre was gradually co-opted for children and then </w:t>
      </w:r>
      <w:proofErr w:type="spellStart"/>
      <w:r w:rsidRPr="00FF3261">
        <w:rPr>
          <w:rFonts w:ascii="Arial" w:hAnsi="Arial" w:cs="Arial"/>
          <w:iCs/>
          <w:color w:val="000000"/>
          <w:sz w:val="24"/>
          <w:szCs w:val="24"/>
        </w:rPr>
        <w:t>Disneyfied</w:t>
      </w:r>
      <w:proofErr w:type="spellEnd"/>
      <w:r w:rsidRPr="00FF3261">
        <w:rPr>
          <w:rFonts w:ascii="Arial" w:hAnsi="Arial" w:cs="Arial"/>
          <w:iCs/>
          <w:color w:val="000000"/>
          <w:sz w:val="24"/>
          <w:szCs w:val="24"/>
        </w:rPr>
        <w:t xml:space="preserve"> in the 1930s. We’ll examine the opposing forces of the Romantic and </w:t>
      </w:r>
      <w:proofErr w:type="gramStart"/>
      <w:r w:rsidRPr="00FF3261">
        <w:rPr>
          <w:rFonts w:ascii="Arial" w:hAnsi="Arial" w:cs="Arial"/>
          <w:iCs/>
          <w:color w:val="000000"/>
          <w:sz w:val="24"/>
          <w:szCs w:val="24"/>
        </w:rPr>
        <w:t>Environmental  understandings</w:t>
      </w:r>
      <w:proofErr w:type="gramEnd"/>
      <w:r w:rsidRPr="00FF3261">
        <w:rPr>
          <w:rFonts w:ascii="Arial" w:hAnsi="Arial" w:cs="Arial"/>
          <w:iCs/>
          <w:color w:val="000000"/>
          <w:sz w:val="24"/>
          <w:szCs w:val="24"/>
        </w:rPr>
        <w:t xml:space="preserve"> of the child, and how these approaches shaped the history of books for children. W</w:t>
      </w:r>
      <w:r>
        <w:rPr>
          <w:rFonts w:ascii="Arial" w:hAnsi="Arial" w:cs="Arial"/>
          <w:iCs/>
          <w:color w:val="000000"/>
          <w:sz w:val="24"/>
          <w:szCs w:val="24"/>
        </w:rPr>
        <w:t xml:space="preserve">e'll examine the history of </w:t>
      </w:r>
      <w:r w:rsidRPr="00FF3261">
        <w:rPr>
          <w:rFonts w:ascii="Arial" w:hAnsi="Arial" w:cs="Arial"/>
          <w:iCs/>
          <w:color w:val="000000"/>
          <w:sz w:val="24"/>
          <w:szCs w:val="24"/>
        </w:rPr>
        <w:t xml:space="preserve">corporate authors working under pseudonyms like “Caroline Keene” at the </w:t>
      </w:r>
      <w:proofErr w:type="spellStart"/>
      <w:r w:rsidRPr="00FF3261">
        <w:rPr>
          <w:rFonts w:ascii="Arial" w:hAnsi="Arial" w:cs="Arial"/>
          <w:iCs/>
          <w:color w:val="000000"/>
          <w:sz w:val="24"/>
          <w:szCs w:val="24"/>
        </w:rPr>
        <w:t>Stratemeyer</w:t>
      </w:r>
      <w:proofErr w:type="spellEnd"/>
      <w:r w:rsidRPr="00FF3261">
        <w:rPr>
          <w:rFonts w:ascii="Arial" w:hAnsi="Arial" w:cs="Arial"/>
          <w:iCs/>
          <w:color w:val="000000"/>
          <w:sz w:val="24"/>
          <w:szCs w:val="24"/>
        </w:rPr>
        <w:t xml:space="preserve"> Syndicate, and how </w:t>
      </w:r>
      <w:proofErr w:type="spellStart"/>
      <w:r w:rsidRPr="00FF3261">
        <w:rPr>
          <w:rFonts w:ascii="Arial" w:hAnsi="Arial" w:cs="Arial"/>
          <w:iCs/>
          <w:color w:val="000000"/>
          <w:sz w:val="24"/>
          <w:szCs w:val="24"/>
        </w:rPr>
        <w:t>Stratem</w:t>
      </w:r>
      <w:r>
        <w:rPr>
          <w:rFonts w:ascii="Arial" w:hAnsi="Arial" w:cs="Arial"/>
          <w:iCs/>
          <w:color w:val="000000"/>
          <w:sz w:val="24"/>
          <w:szCs w:val="24"/>
        </w:rPr>
        <w:t>e</w:t>
      </w:r>
      <w:r w:rsidRPr="00FF3261">
        <w:rPr>
          <w:rFonts w:ascii="Arial" w:hAnsi="Arial" w:cs="Arial"/>
          <w:iCs/>
          <w:color w:val="000000"/>
          <w:sz w:val="24"/>
          <w:szCs w:val="24"/>
        </w:rPr>
        <w:t>yer</w:t>
      </w:r>
      <w:proofErr w:type="spellEnd"/>
      <w:r w:rsidRPr="00FF3261">
        <w:rPr>
          <w:rFonts w:ascii="Arial" w:hAnsi="Arial" w:cs="Arial"/>
          <w:iCs/>
          <w:color w:val="000000"/>
          <w:sz w:val="24"/>
          <w:szCs w:val="24"/>
        </w:rPr>
        <w:t xml:space="preserve"> established a blockbuster formula that made children's detective fictions like Nancy Drew, Tom Swift, and the Hardy Boys bestsellers--and established a book authorship method modeled after the assembly line.  We'll examine the rise of sentimental literature for kids and the political and moral imperative behind certain bestsellers like </w:t>
      </w:r>
      <w:r w:rsidRPr="00FF3261">
        <w:rPr>
          <w:rFonts w:ascii="Arial" w:hAnsi="Arial" w:cs="Arial"/>
          <w:i/>
          <w:iCs/>
          <w:color w:val="000000"/>
          <w:sz w:val="24"/>
          <w:szCs w:val="24"/>
        </w:rPr>
        <w:t xml:space="preserve">Help! Mom! There are Liberals </w:t>
      </w:r>
      <w:proofErr w:type="gramStart"/>
      <w:r w:rsidRPr="00FF3261">
        <w:rPr>
          <w:rFonts w:ascii="Arial" w:hAnsi="Arial" w:cs="Arial"/>
          <w:i/>
          <w:iCs/>
          <w:color w:val="000000"/>
          <w:sz w:val="24"/>
          <w:szCs w:val="24"/>
        </w:rPr>
        <w:t>Under my Bed</w:t>
      </w:r>
      <w:r>
        <w:rPr>
          <w:rFonts w:ascii="Arial" w:hAnsi="Arial" w:cs="Arial"/>
          <w:i/>
          <w:iCs/>
          <w:color w:val="000000"/>
          <w:sz w:val="24"/>
          <w:szCs w:val="24"/>
        </w:rPr>
        <w:t>!</w:t>
      </w:r>
      <w:proofErr w:type="gramEnd"/>
      <w:r>
        <w:rPr>
          <w:rFonts w:ascii="Arial" w:hAnsi="Arial" w:cs="Arial"/>
          <w:iCs/>
          <w:color w:val="000000"/>
          <w:sz w:val="24"/>
          <w:szCs w:val="24"/>
        </w:rPr>
        <w:t>,</w:t>
      </w:r>
      <w:r w:rsidRPr="00FF3261">
        <w:rPr>
          <w:rFonts w:ascii="Arial" w:hAnsi="Arial" w:cs="Arial"/>
          <w:iCs/>
          <w:color w:val="000000"/>
          <w:sz w:val="24"/>
          <w:szCs w:val="24"/>
        </w:rPr>
        <w:t xml:space="preserve"> </w:t>
      </w:r>
      <w:r w:rsidRPr="00FF3261">
        <w:rPr>
          <w:rFonts w:ascii="Arial" w:hAnsi="Arial" w:cs="Arial"/>
          <w:i/>
          <w:iCs/>
          <w:color w:val="000000"/>
          <w:sz w:val="24"/>
          <w:szCs w:val="24"/>
        </w:rPr>
        <w:t>Go the F**k to Sleep</w:t>
      </w:r>
      <w:r>
        <w:rPr>
          <w:rFonts w:ascii="Arial" w:hAnsi="Arial" w:cs="Arial"/>
          <w:iCs/>
          <w:color w:val="000000"/>
          <w:sz w:val="24"/>
          <w:szCs w:val="24"/>
        </w:rPr>
        <w:t>,</w:t>
      </w:r>
      <w:r w:rsidRPr="00FF3261">
        <w:rPr>
          <w:rFonts w:ascii="Arial" w:hAnsi="Arial" w:cs="Arial"/>
          <w:iCs/>
          <w:color w:val="000000"/>
          <w:sz w:val="24"/>
          <w:szCs w:val="24"/>
        </w:rPr>
        <w:t xml:space="preserve"> </w:t>
      </w:r>
      <w:r w:rsidRPr="00FF3261">
        <w:rPr>
          <w:rFonts w:ascii="Arial" w:hAnsi="Arial" w:cs="Arial"/>
          <w:i/>
          <w:iCs/>
          <w:color w:val="000000"/>
          <w:sz w:val="24"/>
          <w:szCs w:val="24"/>
        </w:rPr>
        <w:t>It’s Just a Plant</w:t>
      </w:r>
      <w:r>
        <w:rPr>
          <w:rFonts w:ascii="Arial" w:hAnsi="Arial" w:cs="Arial"/>
          <w:iCs/>
          <w:color w:val="000000"/>
          <w:sz w:val="24"/>
          <w:szCs w:val="24"/>
        </w:rPr>
        <w:t>,</w:t>
      </w:r>
      <w:r w:rsidRPr="00FF3261">
        <w:rPr>
          <w:rFonts w:ascii="Arial" w:hAnsi="Arial" w:cs="Arial"/>
          <w:iCs/>
          <w:color w:val="000000"/>
          <w:sz w:val="24"/>
          <w:szCs w:val="24"/>
        </w:rPr>
        <w:t xml:space="preserve"> and Horton</w:t>
      </w:r>
      <w:r w:rsidRPr="00FF3261">
        <w:rPr>
          <w:rFonts w:ascii="Arial" w:hAnsi="Arial" w:cs="Arial"/>
          <w:i/>
          <w:iCs/>
          <w:color w:val="000000"/>
          <w:sz w:val="24"/>
          <w:szCs w:val="24"/>
        </w:rPr>
        <w:t xml:space="preserve"> Hears a Who--</w:t>
      </w:r>
      <w:r w:rsidRPr="00FF3261">
        <w:rPr>
          <w:rFonts w:ascii="Arial" w:hAnsi="Arial" w:cs="Arial"/>
          <w:iCs/>
          <w:color w:val="000000"/>
          <w:sz w:val="24"/>
          <w:szCs w:val="24"/>
        </w:rPr>
        <w:t>and we'll also consider whether or not these titles really "count" as children's literature. The emphasis of our course is on interpretive approaches and the body of critical literary theory on children's books.</w:t>
      </w:r>
    </w:p>
    <w:p w:rsidR="00856D4E" w:rsidRPr="00FF3261" w:rsidRDefault="00856D4E" w:rsidP="00856D4E">
      <w:pPr>
        <w:spacing w:after="0"/>
        <w:rPr>
          <w:rFonts w:ascii="Arial" w:hAnsi="Arial" w:cs="Arial"/>
          <w:sz w:val="24"/>
          <w:szCs w:val="24"/>
        </w:rPr>
      </w:pPr>
    </w:p>
    <w:p w:rsidR="00856D4E" w:rsidRPr="00E42826" w:rsidRDefault="00856D4E" w:rsidP="00856D4E">
      <w:pPr>
        <w:spacing w:after="0"/>
        <w:outlineLvl w:val="0"/>
        <w:rPr>
          <w:rFonts w:ascii="Arial" w:hAnsi="Arial" w:cs="Arial"/>
          <w:sz w:val="24"/>
          <w:szCs w:val="24"/>
        </w:rPr>
      </w:pPr>
      <w:r>
        <w:rPr>
          <w:rFonts w:ascii="Arial" w:hAnsi="Arial" w:cs="Arial"/>
          <w:b/>
          <w:bCs/>
          <w:sz w:val="24"/>
          <w:szCs w:val="24"/>
        </w:rPr>
        <w:t xml:space="preserve">III. </w:t>
      </w:r>
      <w:r w:rsidRPr="00E42826">
        <w:rPr>
          <w:rFonts w:ascii="Arial" w:hAnsi="Arial" w:cs="Arial"/>
          <w:b/>
          <w:bCs/>
          <w:sz w:val="24"/>
          <w:szCs w:val="24"/>
        </w:rPr>
        <w:t>Student Learning Outcomes and Course Objectives</w:t>
      </w:r>
      <w:r w:rsidRPr="00E42826">
        <w:rPr>
          <w:rFonts w:ascii="Arial" w:hAnsi="Arial" w:cs="Arial"/>
          <w:sz w:val="24"/>
          <w:szCs w:val="24"/>
        </w:rPr>
        <w:t xml:space="preserve">: </w:t>
      </w:r>
    </w:p>
    <w:p w:rsidR="00856D4E" w:rsidRPr="004842CE" w:rsidRDefault="00856D4E" w:rsidP="00856D4E">
      <w:pPr>
        <w:pStyle w:val="ListParagraph"/>
        <w:numPr>
          <w:ilvl w:val="0"/>
          <w:numId w:val="8"/>
        </w:numPr>
        <w:rPr>
          <w:rFonts w:ascii="Arial" w:hAnsi="Arial" w:cs="Arial"/>
        </w:rPr>
      </w:pPr>
      <w:r w:rsidRPr="00E42826">
        <w:rPr>
          <w:rFonts w:ascii="Arial" w:hAnsi="Arial" w:cs="Arial"/>
        </w:rPr>
        <w:t>Students will demonstrate competency at the literary analysis of children’s books. Analysis demonstrating competency appropriate to a 300-level course includes the recognition of literary elements as they appear in individual texts and the connection of literary elements to a text’s theme, style, purpose, and audience. Informal measurement of student knowledge will be conducted through classroom discussion and informal written reading responses; formal measurement consists of targeted reading-response</w:t>
      </w:r>
      <w:r>
        <w:rPr>
          <w:rFonts w:ascii="Arial" w:hAnsi="Arial" w:cs="Arial"/>
        </w:rPr>
        <w:t xml:space="preserve"> </w:t>
      </w:r>
      <w:r w:rsidRPr="00E42826">
        <w:rPr>
          <w:rFonts w:ascii="Arial" w:hAnsi="Arial" w:cs="Arial"/>
        </w:rPr>
        <w:t>mini-essays.</w:t>
      </w:r>
    </w:p>
    <w:p w:rsidR="00856D4E" w:rsidRDefault="00856D4E" w:rsidP="00856D4E">
      <w:pPr>
        <w:pStyle w:val="ListParagraph"/>
        <w:rPr>
          <w:rFonts w:ascii="Arial" w:hAnsi="Arial" w:cs="Arial"/>
        </w:rPr>
      </w:pPr>
    </w:p>
    <w:p w:rsidR="00856D4E" w:rsidRPr="00E42826" w:rsidRDefault="00856D4E" w:rsidP="00856D4E">
      <w:pPr>
        <w:pStyle w:val="ListParagraph"/>
        <w:numPr>
          <w:ilvl w:val="0"/>
          <w:numId w:val="8"/>
        </w:numPr>
        <w:rPr>
          <w:rFonts w:ascii="Arial" w:hAnsi="Arial" w:cs="Arial"/>
        </w:rPr>
      </w:pPr>
      <w:r w:rsidRPr="00E42826">
        <w:rPr>
          <w:rFonts w:ascii="Arial" w:hAnsi="Arial" w:cs="Arial"/>
        </w:rPr>
        <w:t xml:space="preserve">Students will demonstrate awareness of </w:t>
      </w:r>
      <w:r>
        <w:rPr>
          <w:rFonts w:ascii="Arial" w:hAnsi="Arial" w:cs="Arial"/>
        </w:rPr>
        <w:t xml:space="preserve">how children’s literature participates in </w:t>
      </w:r>
      <w:r w:rsidRPr="00E42826">
        <w:rPr>
          <w:rFonts w:ascii="Arial" w:hAnsi="Arial" w:cs="Arial"/>
        </w:rPr>
        <w:t>major</w:t>
      </w:r>
      <w:r>
        <w:rPr>
          <w:rFonts w:ascii="Arial" w:hAnsi="Arial" w:cs="Arial"/>
        </w:rPr>
        <w:t xml:space="preserve"> literary-historical movements (i.e. Romantic, Enlightenment) as well as demonstrate awareness of</w:t>
      </w:r>
      <w:r w:rsidRPr="00E42826">
        <w:rPr>
          <w:rFonts w:ascii="Arial" w:hAnsi="Arial" w:cs="Arial"/>
        </w:rPr>
        <w:t xml:space="preserve"> </w:t>
      </w:r>
      <w:r w:rsidRPr="00E42826">
        <w:rPr>
          <w:rFonts w:ascii="Arial" w:hAnsi="Arial" w:cs="Arial"/>
        </w:rPr>
        <w:lastRenderedPageBreak/>
        <w:t xml:space="preserve">historical ideologies of the child. These ideologies include the Protestant, Environmental, </w:t>
      </w:r>
      <w:proofErr w:type="spellStart"/>
      <w:r w:rsidRPr="00E42826">
        <w:rPr>
          <w:rFonts w:ascii="Arial" w:hAnsi="Arial" w:cs="Arial"/>
        </w:rPr>
        <w:t>Rousseauvian</w:t>
      </w:r>
      <w:proofErr w:type="spellEnd"/>
      <w:r w:rsidRPr="00E42826">
        <w:rPr>
          <w:rFonts w:ascii="Arial" w:hAnsi="Arial" w:cs="Arial"/>
        </w:rPr>
        <w:t>-Romantic, and</w:t>
      </w:r>
      <w:r>
        <w:rPr>
          <w:rFonts w:ascii="Arial" w:hAnsi="Arial" w:cs="Arial"/>
        </w:rPr>
        <w:t xml:space="preserve"> the</w:t>
      </w:r>
      <w:r w:rsidRPr="00E42826">
        <w:rPr>
          <w:rFonts w:ascii="Arial" w:hAnsi="Arial" w:cs="Arial"/>
        </w:rPr>
        <w:t xml:space="preserve"> Biological. Students will complete in-class quizzes to demonstrate knowledge-comprehen</w:t>
      </w:r>
      <w:r>
        <w:rPr>
          <w:rFonts w:ascii="Arial" w:hAnsi="Arial" w:cs="Arial"/>
        </w:rPr>
        <w:t>sion of ideologies of the child; independent practice includes</w:t>
      </w:r>
      <w:r w:rsidRPr="00E42826">
        <w:rPr>
          <w:rFonts w:ascii="Arial" w:hAnsi="Arial" w:cs="Arial"/>
        </w:rPr>
        <w:t xml:space="preserve"> reading notes on important socio-historical documents defining different concepts of the child (i.e. Locke’s </w:t>
      </w:r>
      <w:r w:rsidRPr="00E42826">
        <w:rPr>
          <w:rFonts w:ascii="Arial" w:hAnsi="Arial" w:cs="Arial"/>
          <w:i/>
        </w:rPr>
        <w:t>Some Thoughts Concerning Education</w:t>
      </w:r>
      <w:r w:rsidRPr="00E42826">
        <w:rPr>
          <w:rFonts w:ascii="Arial" w:hAnsi="Arial" w:cs="Arial"/>
        </w:rPr>
        <w:t>)</w:t>
      </w:r>
      <w:r>
        <w:rPr>
          <w:rFonts w:ascii="Arial" w:hAnsi="Arial" w:cs="Arial"/>
        </w:rPr>
        <w:t xml:space="preserve"> and</w:t>
      </w:r>
      <w:r w:rsidRPr="00E42826">
        <w:rPr>
          <w:rFonts w:ascii="Arial" w:hAnsi="Arial" w:cs="Arial"/>
        </w:rPr>
        <w:t xml:space="preserve"> formal essays applying concepts to literary works and film. </w:t>
      </w:r>
    </w:p>
    <w:p w:rsidR="00856D4E" w:rsidRPr="00E42826" w:rsidRDefault="00856D4E" w:rsidP="00856D4E">
      <w:pPr>
        <w:pStyle w:val="ListParagraph"/>
        <w:rPr>
          <w:rFonts w:ascii="Arial" w:hAnsi="Arial" w:cs="Arial"/>
        </w:rPr>
      </w:pPr>
    </w:p>
    <w:p w:rsidR="00856D4E" w:rsidRPr="00E42826" w:rsidRDefault="00856D4E" w:rsidP="00856D4E">
      <w:pPr>
        <w:pStyle w:val="ListParagraph"/>
        <w:numPr>
          <w:ilvl w:val="0"/>
          <w:numId w:val="8"/>
        </w:numPr>
        <w:rPr>
          <w:rFonts w:ascii="Arial" w:hAnsi="Arial" w:cs="Arial"/>
        </w:rPr>
      </w:pPr>
      <w:r w:rsidRPr="00E42826">
        <w:rPr>
          <w:rFonts w:ascii="Arial" w:hAnsi="Arial" w:cs="Arial"/>
        </w:rPr>
        <w:t>Students will practice reading secondary literature and critical discourse</w:t>
      </w:r>
      <w:r>
        <w:rPr>
          <w:rFonts w:ascii="Arial" w:hAnsi="Arial" w:cs="Arial"/>
        </w:rPr>
        <w:t xml:space="preserve"> and gain awareness of different schools of literary theory</w:t>
      </w:r>
      <w:r w:rsidRPr="00E42826">
        <w:rPr>
          <w:rFonts w:ascii="Arial" w:hAnsi="Arial" w:cs="Arial"/>
        </w:rPr>
        <w:t xml:space="preserve">. Competency will be determined through </w:t>
      </w:r>
      <w:r>
        <w:rPr>
          <w:rFonts w:ascii="Arial" w:hAnsi="Arial" w:cs="Arial"/>
        </w:rPr>
        <w:t xml:space="preserve">formal </w:t>
      </w:r>
      <w:r w:rsidRPr="00E42826">
        <w:rPr>
          <w:rFonts w:ascii="Arial" w:hAnsi="Arial" w:cs="Arial"/>
        </w:rPr>
        <w:t>reading notes</w:t>
      </w:r>
      <w:r>
        <w:rPr>
          <w:rFonts w:ascii="Arial" w:hAnsi="Arial" w:cs="Arial"/>
        </w:rPr>
        <w:t xml:space="preserve"> in which students </w:t>
      </w:r>
      <w:r w:rsidRPr="00E42826">
        <w:rPr>
          <w:rFonts w:ascii="Arial" w:hAnsi="Arial" w:cs="Arial"/>
        </w:rPr>
        <w:t xml:space="preserve">identify the thesis, </w:t>
      </w:r>
      <w:r>
        <w:rPr>
          <w:rFonts w:ascii="Arial" w:hAnsi="Arial" w:cs="Arial"/>
        </w:rPr>
        <w:t>main points of a</w:t>
      </w:r>
      <w:r w:rsidRPr="00E42826">
        <w:rPr>
          <w:rFonts w:ascii="Arial" w:hAnsi="Arial" w:cs="Arial"/>
        </w:rPr>
        <w:t xml:space="preserve"> critical argument, and </w:t>
      </w:r>
      <w:r>
        <w:rPr>
          <w:rFonts w:ascii="Arial" w:hAnsi="Arial" w:cs="Arial"/>
        </w:rPr>
        <w:t>the</w:t>
      </w:r>
      <w:r w:rsidRPr="00E42826">
        <w:rPr>
          <w:rFonts w:ascii="Arial" w:hAnsi="Arial" w:cs="Arial"/>
        </w:rPr>
        <w:t xml:space="preserve"> “take-</w:t>
      </w:r>
      <w:proofErr w:type="spellStart"/>
      <w:r w:rsidRPr="00E42826">
        <w:rPr>
          <w:rFonts w:ascii="Arial" w:hAnsi="Arial" w:cs="Arial"/>
        </w:rPr>
        <w:t>aways</w:t>
      </w:r>
      <w:proofErr w:type="spellEnd"/>
      <w:r w:rsidRPr="00E42826">
        <w:rPr>
          <w:rFonts w:ascii="Arial" w:hAnsi="Arial" w:cs="Arial"/>
        </w:rPr>
        <w:t xml:space="preserve">,” or elements of </w:t>
      </w:r>
      <w:r>
        <w:rPr>
          <w:rFonts w:ascii="Arial" w:hAnsi="Arial" w:cs="Arial"/>
        </w:rPr>
        <w:t>a</w:t>
      </w:r>
      <w:r w:rsidRPr="00E42826">
        <w:rPr>
          <w:rFonts w:ascii="Arial" w:hAnsi="Arial" w:cs="Arial"/>
        </w:rPr>
        <w:t xml:space="preserve"> secondary</w:t>
      </w:r>
      <w:r>
        <w:rPr>
          <w:rFonts w:ascii="Arial" w:hAnsi="Arial" w:cs="Arial"/>
        </w:rPr>
        <w:t xml:space="preserve"> source that </w:t>
      </w:r>
      <w:r w:rsidRPr="00E42826">
        <w:rPr>
          <w:rFonts w:ascii="Arial" w:hAnsi="Arial" w:cs="Arial"/>
        </w:rPr>
        <w:t>students</w:t>
      </w:r>
      <w:r>
        <w:rPr>
          <w:rFonts w:ascii="Arial" w:hAnsi="Arial" w:cs="Arial"/>
        </w:rPr>
        <w:t xml:space="preserve"> add to their own</w:t>
      </w:r>
      <w:r w:rsidRPr="00E42826">
        <w:rPr>
          <w:rFonts w:ascii="Arial" w:hAnsi="Arial" w:cs="Arial"/>
        </w:rPr>
        <w:t xml:space="preserve"> ongoing engagement with literary theory and children’s texts.</w:t>
      </w:r>
      <w:r>
        <w:rPr>
          <w:rFonts w:ascii="Arial" w:hAnsi="Arial" w:cs="Arial"/>
        </w:rPr>
        <w:t xml:space="preserve"> </w:t>
      </w:r>
    </w:p>
    <w:p w:rsidR="00856D4E" w:rsidRDefault="00856D4E" w:rsidP="00856D4E">
      <w:pPr>
        <w:rPr>
          <w:rFonts w:ascii="Arial" w:hAnsi="Arial" w:cs="Arial"/>
        </w:rPr>
      </w:pPr>
    </w:p>
    <w:p w:rsidR="00856D4E" w:rsidRDefault="00856D4E" w:rsidP="00856D4E">
      <w:pPr>
        <w:spacing w:after="0"/>
        <w:rPr>
          <w:rFonts w:ascii="Arial" w:hAnsi="Arial" w:cs="Arial"/>
        </w:rPr>
      </w:pPr>
      <w:r w:rsidRPr="000C21E6">
        <w:rPr>
          <w:rFonts w:ascii="Arial" w:hAnsi="Arial" w:cs="Arial"/>
          <w:b/>
        </w:rPr>
        <w:t>IV. Course Approach.</w:t>
      </w:r>
      <w:r>
        <w:rPr>
          <w:rFonts w:ascii="Arial" w:hAnsi="Arial" w:cs="Arial"/>
        </w:rPr>
        <w:t xml:space="preserve"> </w:t>
      </w:r>
    </w:p>
    <w:p w:rsidR="00856D4E" w:rsidRDefault="00856D4E" w:rsidP="00856D4E">
      <w:pPr>
        <w:spacing w:after="0"/>
        <w:rPr>
          <w:rFonts w:ascii="Arial" w:hAnsi="Arial" w:cs="Arial"/>
        </w:rPr>
      </w:pPr>
      <w:r>
        <w:rPr>
          <w:rFonts w:ascii="Arial" w:hAnsi="Arial" w:cs="Arial"/>
        </w:rPr>
        <w:t xml:space="preserve">Students will complete assignments on a daily basis and come prepared for class discussion and in-class lecture and activity. </w:t>
      </w:r>
    </w:p>
    <w:p w:rsidR="00856D4E" w:rsidRDefault="00856D4E" w:rsidP="00856D4E">
      <w:pPr>
        <w:spacing w:after="0"/>
        <w:rPr>
          <w:rFonts w:ascii="Arial" w:hAnsi="Arial" w:cs="Arial"/>
        </w:rPr>
      </w:pPr>
    </w:p>
    <w:p w:rsidR="00856D4E" w:rsidRPr="00FF3261" w:rsidRDefault="00856D4E" w:rsidP="00856D4E">
      <w:pPr>
        <w:pStyle w:val="a"/>
        <w:tabs>
          <w:tab w:val="left" w:pos="-1440"/>
          <w:tab w:val="left" w:pos="0"/>
        </w:tabs>
        <w:ind w:left="0" w:firstLine="0"/>
        <w:rPr>
          <w:rFonts w:ascii="Arial" w:hAnsi="Arial" w:cs="Arial"/>
          <w:b/>
          <w:bCs/>
        </w:rPr>
      </w:pPr>
      <w:r>
        <w:rPr>
          <w:rFonts w:ascii="Arial" w:hAnsi="Arial" w:cs="Arial"/>
          <w:b/>
          <w:bCs/>
        </w:rPr>
        <w:t>V.</w:t>
      </w:r>
      <w:r w:rsidRPr="00FF3261">
        <w:rPr>
          <w:rFonts w:ascii="Arial" w:hAnsi="Arial" w:cs="Arial"/>
          <w:b/>
          <w:bCs/>
        </w:rPr>
        <w:t xml:space="preserve"> Required Materials</w:t>
      </w:r>
    </w:p>
    <w:p w:rsidR="00856D4E" w:rsidRPr="00FF3261" w:rsidRDefault="00856D4E" w:rsidP="00856D4E">
      <w:pPr>
        <w:spacing w:after="0"/>
        <w:outlineLvl w:val="0"/>
        <w:rPr>
          <w:rFonts w:ascii="Arial" w:hAnsi="Arial" w:cs="Arial"/>
          <w:sz w:val="24"/>
          <w:szCs w:val="24"/>
        </w:rPr>
      </w:pPr>
      <w:r w:rsidRPr="00FF3261">
        <w:rPr>
          <w:rFonts w:ascii="Arial" w:hAnsi="Arial" w:cs="Arial"/>
          <w:sz w:val="24"/>
          <w:szCs w:val="24"/>
        </w:rPr>
        <w:t xml:space="preserve">Locke, </w:t>
      </w:r>
      <w:r w:rsidRPr="00FF3261">
        <w:rPr>
          <w:rFonts w:ascii="Arial" w:hAnsi="Arial" w:cs="Arial"/>
          <w:i/>
          <w:sz w:val="24"/>
          <w:szCs w:val="24"/>
        </w:rPr>
        <w:t xml:space="preserve">Some Thoughts Concerning Education </w:t>
      </w:r>
      <w:r w:rsidRPr="00FF3261">
        <w:rPr>
          <w:rFonts w:ascii="Arial" w:hAnsi="Arial" w:cs="Arial"/>
          <w:sz w:val="24"/>
          <w:szCs w:val="24"/>
        </w:rPr>
        <w:t>(Hackett)</w:t>
      </w:r>
    </w:p>
    <w:p w:rsidR="00856D4E" w:rsidRPr="00FF3261" w:rsidRDefault="00856D4E" w:rsidP="00856D4E">
      <w:pPr>
        <w:spacing w:after="0"/>
        <w:outlineLvl w:val="0"/>
        <w:rPr>
          <w:rFonts w:ascii="Arial" w:hAnsi="Arial" w:cs="Arial"/>
          <w:sz w:val="24"/>
          <w:szCs w:val="24"/>
        </w:rPr>
      </w:pPr>
      <w:r w:rsidRPr="00FF3261">
        <w:rPr>
          <w:rFonts w:ascii="Arial" w:hAnsi="Arial" w:cs="Arial"/>
          <w:sz w:val="24"/>
          <w:szCs w:val="24"/>
        </w:rPr>
        <w:t xml:space="preserve">Keene, </w:t>
      </w:r>
      <w:r w:rsidRPr="00FF3261">
        <w:rPr>
          <w:rFonts w:ascii="Arial" w:hAnsi="Arial" w:cs="Arial"/>
          <w:i/>
          <w:sz w:val="24"/>
          <w:szCs w:val="24"/>
        </w:rPr>
        <w:t xml:space="preserve">Secret of the Old Clock </w:t>
      </w:r>
      <w:r w:rsidRPr="00FF3261">
        <w:rPr>
          <w:rFonts w:ascii="Arial" w:hAnsi="Arial" w:cs="Arial"/>
          <w:sz w:val="24"/>
          <w:szCs w:val="24"/>
        </w:rPr>
        <w:t>(</w:t>
      </w:r>
      <w:proofErr w:type="spellStart"/>
      <w:r w:rsidRPr="00FF3261">
        <w:rPr>
          <w:rFonts w:ascii="Arial" w:hAnsi="Arial" w:cs="Arial"/>
          <w:sz w:val="24"/>
          <w:szCs w:val="24"/>
        </w:rPr>
        <w:t>Grossett</w:t>
      </w:r>
      <w:proofErr w:type="spellEnd"/>
      <w:r w:rsidRPr="00FF3261">
        <w:rPr>
          <w:rFonts w:ascii="Arial" w:hAnsi="Arial" w:cs="Arial"/>
          <w:sz w:val="24"/>
          <w:szCs w:val="24"/>
        </w:rPr>
        <w:t xml:space="preserve">) </w:t>
      </w:r>
      <w:proofErr w:type="spellStart"/>
      <w:proofErr w:type="gramStart"/>
      <w:r w:rsidRPr="00FF3261">
        <w:rPr>
          <w:rFonts w:ascii="Arial" w:hAnsi="Arial" w:cs="Arial"/>
          <w:sz w:val="24"/>
          <w:szCs w:val="24"/>
        </w:rPr>
        <w:t>isbn</w:t>
      </w:r>
      <w:proofErr w:type="spellEnd"/>
      <w:proofErr w:type="gramEnd"/>
      <w:r w:rsidRPr="00FF3261">
        <w:rPr>
          <w:rFonts w:ascii="Arial" w:hAnsi="Arial" w:cs="Arial"/>
          <w:sz w:val="24"/>
          <w:szCs w:val="24"/>
        </w:rPr>
        <w:t xml:space="preserve"> 10-0448095017</w:t>
      </w:r>
    </w:p>
    <w:p w:rsidR="00856D4E" w:rsidRPr="00FF3261" w:rsidRDefault="00856D4E" w:rsidP="00856D4E">
      <w:pPr>
        <w:spacing w:after="0"/>
        <w:outlineLvl w:val="0"/>
        <w:rPr>
          <w:rFonts w:ascii="Arial" w:hAnsi="Arial" w:cs="Arial"/>
          <w:sz w:val="24"/>
          <w:szCs w:val="24"/>
        </w:rPr>
      </w:pPr>
      <w:r w:rsidRPr="00FF3261">
        <w:rPr>
          <w:rFonts w:ascii="Arial" w:hAnsi="Arial" w:cs="Arial"/>
          <w:sz w:val="24"/>
          <w:szCs w:val="24"/>
        </w:rPr>
        <w:t xml:space="preserve">Dixon, </w:t>
      </w:r>
      <w:proofErr w:type="gramStart"/>
      <w:r w:rsidRPr="00FF3261">
        <w:rPr>
          <w:rFonts w:ascii="Arial" w:hAnsi="Arial" w:cs="Arial"/>
          <w:i/>
          <w:sz w:val="24"/>
          <w:szCs w:val="24"/>
        </w:rPr>
        <w:t>The</w:t>
      </w:r>
      <w:proofErr w:type="gramEnd"/>
      <w:r w:rsidRPr="00FF3261">
        <w:rPr>
          <w:rFonts w:ascii="Arial" w:hAnsi="Arial" w:cs="Arial"/>
          <w:i/>
          <w:sz w:val="24"/>
          <w:szCs w:val="24"/>
        </w:rPr>
        <w:t xml:space="preserve"> Tower Treasure</w:t>
      </w:r>
      <w:r w:rsidRPr="00FF3261">
        <w:rPr>
          <w:rFonts w:ascii="Arial" w:hAnsi="Arial" w:cs="Arial"/>
          <w:sz w:val="24"/>
          <w:szCs w:val="24"/>
        </w:rPr>
        <w:t xml:space="preserve"> (</w:t>
      </w:r>
      <w:proofErr w:type="spellStart"/>
      <w:r w:rsidRPr="00FF3261">
        <w:rPr>
          <w:rFonts w:ascii="Arial" w:hAnsi="Arial" w:cs="Arial"/>
          <w:sz w:val="24"/>
          <w:szCs w:val="24"/>
        </w:rPr>
        <w:t>Grossett</w:t>
      </w:r>
      <w:proofErr w:type="spellEnd"/>
      <w:r w:rsidRPr="00FF3261">
        <w:rPr>
          <w:rFonts w:ascii="Arial" w:hAnsi="Arial" w:cs="Arial"/>
          <w:sz w:val="24"/>
          <w:szCs w:val="24"/>
        </w:rPr>
        <w:t xml:space="preserve">) </w:t>
      </w:r>
      <w:proofErr w:type="spellStart"/>
      <w:r w:rsidRPr="00FF3261">
        <w:rPr>
          <w:rFonts w:ascii="Arial" w:hAnsi="Arial" w:cs="Arial"/>
          <w:sz w:val="24"/>
          <w:szCs w:val="24"/>
        </w:rPr>
        <w:t>isbn</w:t>
      </w:r>
      <w:proofErr w:type="spellEnd"/>
      <w:r w:rsidRPr="00FF3261">
        <w:rPr>
          <w:rFonts w:ascii="Arial" w:hAnsi="Arial" w:cs="Arial"/>
          <w:sz w:val="24"/>
          <w:szCs w:val="24"/>
        </w:rPr>
        <w:t xml:space="preserve"> 10-0448089645</w:t>
      </w:r>
    </w:p>
    <w:p w:rsidR="00856D4E" w:rsidRPr="00FF3261" w:rsidRDefault="00856D4E" w:rsidP="00856D4E">
      <w:pPr>
        <w:spacing w:after="0"/>
        <w:outlineLvl w:val="0"/>
        <w:rPr>
          <w:rFonts w:ascii="Arial" w:hAnsi="Arial" w:cs="Arial"/>
          <w:sz w:val="24"/>
          <w:szCs w:val="24"/>
        </w:rPr>
      </w:pPr>
      <w:r w:rsidRPr="00FF3261">
        <w:rPr>
          <w:rFonts w:ascii="Arial" w:hAnsi="Arial" w:cs="Arial"/>
          <w:sz w:val="24"/>
          <w:szCs w:val="24"/>
        </w:rPr>
        <w:t xml:space="preserve">Burnett, </w:t>
      </w:r>
      <w:proofErr w:type="gramStart"/>
      <w:r w:rsidRPr="00FF3261">
        <w:rPr>
          <w:rFonts w:ascii="Arial" w:hAnsi="Arial" w:cs="Arial"/>
          <w:i/>
          <w:sz w:val="24"/>
          <w:szCs w:val="24"/>
        </w:rPr>
        <w:t>The</w:t>
      </w:r>
      <w:proofErr w:type="gramEnd"/>
      <w:r w:rsidRPr="00FF3261">
        <w:rPr>
          <w:rFonts w:ascii="Arial" w:hAnsi="Arial" w:cs="Arial"/>
          <w:i/>
          <w:sz w:val="24"/>
          <w:szCs w:val="24"/>
        </w:rPr>
        <w:t xml:space="preserve"> Secret Garden </w:t>
      </w:r>
      <w:r w:rsidRPr="00FF3261">
        <w:rPr>
          <w:rFonts w:ascii="Arial" w:hAnsi="Arial" w:cs="Arial"/>
          <w:sz w:val="24"/>
          <w:szCs w:val="24"/>
        </w:rPr>
        <w:t>(Norton) 0-393-92645-4</w:t>
      </w:r>
    </w:p>
    <w:p w:rsidR="00856D4E" w:rsidRPr="009177A0" w:rsidRDefault="00856D4E" w:rsidP="00856D4E">
      <w:pPr>
        <w:spacing w:after="0"/>
        <w:outlineLvl w:val="0"/>
        <w:rPr>
          <w:rFonts w:ascii="Arial" w:hAnsi="Arial" w:cs="Arial"/>
          <w:sz w:val="24"/>
          <w:szCs w:val="24"/>
        </w:rPr>
      </w:pPr>
      <w:r w:rsidRPr="00FF3261">
        <w:rPr>
          <w:rFonts w:ascii="Arial" w:hAnsi="Arial" w:cs="Arial"/>
          <w:sz w:val="24"/>
          <w:szCs w:val="24"/>
        </w:rPr>
        <w:t xml:space="preserve">Reynolds, Kimberly. </w:t>
      </w:r>
      <w:r w:rsidRPr="00FF3261">
        <w:rPr>
          <w:rFonts w:ascii="Arial" w:hAnsi="Arial" w:cs="Arial"/>
          <w:i/>
          <w:sz w:val="24"/>
          <w:szCs w:val="24"/>
        </w:rPr>
        <w:t>Children's Literature, a Brief Introduction</w:t>
      </w:r>
      <w:r>
        <w:rPr>
          <w:rFonts w:ascii="Arial" w:hAnsi="Arial" w:cs="Arial"/>
          <w:i/>
          <w:sz w:val="24"/>
          <w:szCs w:val="24"/>
        </w:rPr>
        <w:t xml:space="preserve"> </w:t>
      </w:r>
      <w:r>
        <w:rPr>
          <w:rFonts w:ascii="Arial" w:hAnsi="Arial" w:cs="Arial"/>
          <w:sz w:val="24"/>
          <w:szCs w:val="24"/>
        </w:rPr>
        <w:t>(Oxford)</w:t>
      </w:r>
    </w:p>
    <w:p w:rsidR="00856D4E" w:rsidRPr="00FF3261" w:rsidRDefault="00856D4E" w:rsidP="00856D4E">
      <w:pPr>
        <w:spacing w:after="0"/>
        <w:outlineLvl w:val="0"/>
        <w:rPr>
          <w:rFonts w:ascii="Arial" w:hAnsi="Arial" w:cs="Arial"/>
          <w:sz w:val="24"/>
          <w:szCs w:val="24"/>
        </w:rPr>
      </w:pPr>
      <w:r w:rsidRPr="00FF3261">
        <w:rPr>
          <w:rFonts w:ascii="Arial" w:hAnsi="Arial" w:cs="Arial"/>
          <w:sz w:val="24"/>
          <w:szCs w:val="24"/>
        </w:rPr>
        <w:t xml:space="preserve">Barrie, </w:t>
      </w:r>
      <w:r w:rsidRPr="00FF3261">
        <w:rPr>
          <w:rFonts w:ascii="Arial" w:hAnsi="Arial" w:cs="Arial"/>
          <w:i/>
          <w:sz w:val="24"/>
          <w:szCs w:val="24"/>
        </w:rPr>
        <w:t xml:space="preserve">Peter Pan </w:t>
      </w:r>
      <w:r w:rsidRPr="00FF3261">
        <w:rPr>
          <w:rFonts w:ascii="Arial" w:hAnsi="Arial" w:cs="Arial"/>
          <w:sz w:val="24"/>
          <w:szCs w:val="24"/>
        </w:rPr>
        <w:t>(Broadview Press)</w:t>
      </w:r>
    </w:p>
    <w:p w:rsidR="00856D4E" w:rsidRPr="009177A0" w:rsidRDefault="00856D4E" w:rsidP="00856D4E">
      <w:pPr>
        <w:spacing w:after="0"/>
        <w:outlineLvl w:val="0"/>
        <w:rPr>
          <w:rFonts w:ascii="Arial" w:hAnsi="Arial" w:cs="Arial"/>
          <w:sz w:val="24"/>
          <w:szCs w:val="24"/>
        </w:rPr>
      </w:pPr>
      <w:r w:rsidRPr="00FF3261">
        <w:rPr>
          <w:rFonts w:ascii="Arial" w:hAnsi="Arial" w:cs="Arial"/>
          <w:sz w:val="24"/>
          <w:szCs w:val="24"/>
        </w:rPr>
        <w:t xml:space="preserve">Wyss, Johann. </w:t>
      </w:r>
      <w:r w:rsidRPr="00FF3261">
        <w:rPr>
          <w:rFonts w:ascii="Arial" w:hAnsi="Arial" w:cs="Arial"/>
          <w:i/>
          <w:sz w:val="24"/>
          <w:szCs w:val="24"/>
        </w:rPr>
        <w:t>The Swiss Family Robinson</w:t>
      </w:r>
      <w:r>
        <w:rPr>
          <w:rFonts w:ascii="Arial" w:hAnsi="Arial" w:cs="Arial"/>
          <w:i/>
          <w:sz w:val="24"/>
          <w:szCs w:val="24"/>
        </w:rPr>
        <w:t xml:space="preserve"> </w:t>
      </w:r>
      <w:r>
        <w:rPr>
          <w:rFonts w:ascii="Arial" w:hAnsi="Arial" w:cs="Arial"/>
          <w:sz w:val="24"/>
          <w:szCs w:val="24"/>
        </w:rPr>
        <w:t>(Oxford)</w:t>
      </w:r>
    </w:p>
    <w:p w:rsidR="00856D4E" w:rsidRDefault="00856D4E" w:rsidP="00856D4E">
      <w:pPr>
        <w:spacing w:after="0"/>
        <w:outlineLvl w:val="0"/>
        <w:rPr>
          <w:rFonts w:ascii="Arial" w:hAnsi="Arial" w:cs="Arial"/>
          <w:sz w:val="24"/>
          <w:szCs w:val="24"/>
        </w:rPr>
      </w:pPr>
      <w:proofErr w:type="spellStart"/>
      <w:r w:rsidRPr="00FF3261">
        <w:rPr>
          <w:rFonts w:ascii="Arial" w:hAnsi="Arial" w:cs="Arial"/>
          <w:sz w:val="24"/>
          <w:szCs w:val="24"/>
        </w:rPr>
        <w:t>BbLearn</w:t>
      </w:r>
      <w:proofErr w:type="spellEnd"/>
      <w:r w:rsidRPr="00FF3261">
        <w:rPr>
          <w:rFonts w:ascii="Arial" w:hAnsi="Arial" w:cs="Arial"/>
          <w:sz w:val="24"/>
          <w:szCs w:val="24"/>
        </w:rPr>
        <w:t xml:space="preserve"> documents (essays and picture books) and film shorts.</w:t>
      </w:r>
    </w:p>
    <w:p w:rsidR="00856D4E" w:rsidRDefault="00856D4E" w:rsidP="00856D4E">
      <w:pPr>
        <w:spacing w:after="0"/>
        <w:outlineLvl w:val="0"/>
        <w:rPr>
          <w:rFonts w:ascii="Arial" w:hAnsi="Arial" w:cs="Arial"/>
          <w:sz w:val="24"/>
          <w:szCs w:val="24"/>
        </w:rPr>
      </w:pPr>
    </w:p>
    <w:p w:rsidR="00856D4E" w:rsidRPr="00FF3261" w:rsidRDefault="00856D4E" w:rsidP="00856D4E">
      <w:pPr>
        <w:spacing w:after="0"/>
        <w:outlineLvl w:val="0"/>
        <w:rPr>
          <w:rFonts w:ascii="Arial" w:hAnsi="Arial" w:cs="Arial"/>
          <w:sz w:val="24"/>
          <w:szCs w:val="24"/>
        </w:rPr>
      </w:pPr>
      <w:r w:rsidRPr="000C21E6">
        <w:rPr>
          <w:rFonts w:ascii="Arial" w:hAnsi="Arial" w:cs="Arial"/>
          <w:b/>
          <w:sz w:val="24"/>
          <w:szCs w:val="24"/>
        </w:rPr>
        <w:t>VI. Course Outline</w:t>
      </w:r>
      <w:r>
        <w:rPr>
          <w:rFonts w:ascii="Arial" w:hAnsi="Arial" w:cs="Arial"/>
          <w:sz w:val="24"/>
          <w:szCs w:val="24"/>
        </w:rPr>
        <w:t>: See Class Schedule of Activities, below, and deadlines for major assignments.</w:t>
      </w:r>
    </w:p>
    <w:p w:rsidR="00856D4E" w:rsidRPr="00FF3261" w:rsidRDefault="00856D4E" w:rsidP="00856D4E">
      <w:pPr>
        <w:spacing w:after="0"/>
        <w:rPr>
          <w:rFonts w:ascii="Arial" w:hAnsi="Arial" w:cs="Arial"/>
          <w:sz w:val="24"/>
          <w:szCs w:val="24"/>
        </w:rPr>
      </w:pPr>
      <w:r w:rsidRPr="00860348">
        <w:rPr>
          <w:rFonts w:ascii="Arial" w:hAnsi="Arial" w:cs="Arial"/>
          <w:b/>
          <w:sz w:val="24"/>
          <w:szCs w:val="24"/>
        </w:rPr>
        <w:pict>
          <v:shape id="_x0000_i1030" type="#_x0000_t75" style="width:463pt;height:4.75pt" o:hrpct="0" o:hralign="center" o:hr="t">
            <v:imagedata r:id="rId18" o:title=""/>
          </v:shape>
        </w:pict>
      </w:r>
    </w:p>
    <w:p w:rsidR="00856D4E" w:rsidRDefault="00856D4E" w:rsidP="00856D4E">
      <w:pPr>
        <w:spacing w:after="0"/>
        <w:outlineLvl w:val="0"/>
        <w:rPr>
          <w:rFonts w:ascii="Arial" w:hAnsi="Arial" w:cs="Arial"/>
          <w:b/>
          <w:bCs/>
          <w:sz w:val="24"/>
          <w:szCs w:val="24"/>
        </w:rPr>
      </w:pPr>
      <w:r>
        <w:rPr>
          <w:rFonts w:ascii="Arial" w:hAnsi="Arial" w:cs="Arial"/>
          <w:b/>
          <w:bCs/>
          <w:sz w:val="24"/>
          <w:szCs w:val="24"/>
        </w:rPr>
        <w:t>VII</w:t>
      </w:r>
      <w:r w:rsidRPr="00FF3261">
        <w:rPr>
          <w:rFonts w:ascii="Arial" w:hAnsi="Arial" w:cs="Arial"/>
          <w:b/>
          <w:bCs/>
          <w:sz w:val="24"/>
          <w:szCs w:val="24"/>
        </w:rPr>
        <w:t xml:space="preserve">. </w:t>
      </w:r>
      <w:r>
        <w:rPr>
          <w:rFonts w:ascii="Arial" w:hAnsi="Arial" w:cs="Arial"/>
          <w:b/>
          <w:bCs/>
          <w:sz w:val="24"/>
          <w:szCs w:val="24"/>
        </w:rPr>
        <w:t>Methods of Assessment</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I will require numerous reading-comprehension assignments. For almost every class, students will be quizzed on the material or asked to submit a reading response. For paper deadlines, please refer to the course outline.</w:t>
      </w:r>
    </w:p>
    <w:p w:rsidR="00856D4E" w:rsidRDefault="00856D4E" w:rsidP="00856D4E">
      <w:pPr>
        <w:spacing w:after="0"/>
        <w:outlineLvl w:val="0"/>
        <w:rPr>
          <w:rFonts w:ascii="Arial" w:hAnsi="Arial" w:cs="Arial"/>
          <w:b/>
          <w:bCs/>
          <w:sz w:val="24"/>
          <w:szCs w:val="24"/>
        </w:rPr>
      </w:pPr>
    </w:p>
    <w:p w:rsidR="00856D4E" w:rsidRPr="00FF3261" w:rsidRDefault="00856D4E" w:rsidP="00856D4E">
      <w:pPr>
        <w:spacing w:after="0"/>
        <w:rPr>
          <w:rFonts w:ascii="Arial" w:hAnsi="Arial" w:cs="Arial"/>
          <w:sz w:val="24"/>
          <w:szCs w:val="24"/>
        </w:rPr>
      </w:pPr>
      <w:r>
        <w:rPr>
          <w:rFonts w:ascii="Arial" w:hAnsi="Arial" w:cs="Arial"/>
          <w:b/>
          <w:bCs/>
          <w:sz w:val="24"/>
          <w:szCs w:val="24"/>
        </w:rPr>
        <w:t xml:space="preserve">VIII. </w:t>
      </w:r>
      <w:r w:rsidRPr="00FF3261">
        <w:rPr>
          <w:rFonts w:ascii="Arial" w:hAnsi="Arial" w:cs="Arial"/>
          <w:b/>
          <w:bCs/>
          <w:sz w:val="24"/>
          <w:szCs w:val="24"/>
        </w:rPr>
        <w:t>Grading and Grading Criteria</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I grade on a point system: each assignment is worth a certain number of points (tests</w:t>
      </w:r>
      <w:r>
        <w:rPr>
          <w:rFonts w:ascii="Arial" w:hAnsi="Arial" w:cs="Arial"/>
          <w:sz w:val="24"/>
          <w:szCs w:val="24"/>
        </w:rPr>
        <w:t xml:space="preserve"> and essays</w:t>
      </w:r>
      <w:r w:rsidRPr="00FF3261">
        <w:rPr>
          <w:rFonts w:ascii="Arial" w:hAnsi="Arial" w:cs="Arial"/>
          <w:sz w:val="24"/>
          <w:szCs w:val="24"/>
        </w:rPr>
        <w:t xml:space="preserve"> are typically worth 50-75 points, quizzes and homework are typically worth 10 points). At the end of the semester, I add your total accumulated points and divide this number by the total number of points possible to figure out your percentage grade. These percentages correspond to grades as follows:</w:t>
      </w:r>
    </w:p>
    <w:p w:rsidR="00856D4E" w:rsidRPr="00FF3261" w:rsidRDefault="00856D4E" w:rsidP="00856D4E">
      <w:pPr>
        <w:spacing w:after="0"/>
        <w:ind w:firstLine="720"/>
        <w:rPr>
          <w:rFonts w:ascii="Arial" w:hAnsi="Arial" w:cs="Arial"/>
          <w:sz w:val="24"/>
          <w:szCs w:val="24"/>
        </w:rPr>
      </w:pPr>
      <w:r w:rsidRPr="00FF3261">
        <w:rPr>
          <w:rFonts w:ascii="Arial" w:hAnsi="Arial" w:cs="Arial"/>
          <w:sz w:val="24"/>
          <w:szCs w:val="24"/>
        </w:rPr>
        <w:t xml:space="preserve">90-100%  </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A</w:t>
      </w:r>
    </w:p>
    <w:p w:rsidR="00856D4E" w:rsidRPr="00FF3261" w:rsidRDefault="00856D4E" w:rsidP="00856D4E">
      <w:pPr>
        <w:spacing w:after="0"/>
        <w:ind w:firstLine="720"/>
        <w:rPr>
          <w:rFonts w:ascii="Arial" w:hAnsi="Arial" w:cs="Arial"/>
          <w:sz w:val="24"/>
          <w:szCs w:val="24"/>
        </w:rPr>
      </w:pPr>
      <w:r w:rsidRPr="00FF3261">
        <w:rPr>
          <w:rFonts w:ascii="Arial" w:hAnsi="Arial" w:cs="Arial"/>
          <w:sz w:val="24"/>
          <w:szCs w:val="24"/>
        </w:rPr>
        <w:t>89-80%</w:t>
      </w:r>
      <w:r w:rsidRPr="00FF3261">
        <w:rPr>
          <w:rFonts w:ascii="Arial" w:hAnsi="Arial" w:cs="Arial"/>
          <w:sz w:val="24"/>
          <w:szCs w:val="24"/>
        </w:rPr>
        <w:tab/>
      </w:r>
      <w:r w:rsidRPr="00FF3261">
        <w:rPr>
          <w:rFonts w:ascii="Arial" w:hAnsi="Arial" w:cs="Arial"/>
          <w:sz w:val="24"/>
          <w:szCs w:val="24"/>
        </w:rPr>
        <w:tab/>
        <w:t>B</w:t>
      </w:r>
    </w:p>
    <w:p w:rsidR="00856D4E" w:rsidRPr="00FF3261" w:rsidRDefault="00856D4E" w:rsidP="00856D4E">
      <w:pPr>
        <w:spacing w:after="0"/>
        <w:ind w:firstLine="720"/>
        <w:rPr>
          <w:rFonts w:ascii="Arial" w:hAnsi="Arial" w:cs="Arial"/>
          <w:sz w:val="24"/>
          <w:szCs w:val="24"/>
        </w:rPr>
      </w:pPr>
      <w:r w:rsidRPr="00FF3261">
        <w:rPr>
          <w:rFonts w:ascii="Arial" w:hAnsi="Arial" w:cs="Arial"/>
          <w:sz w:val="24"/>
          <w:szCs w:val="24"/>
        </w:rPr>
        <w:t>79-70%</w:t>
      </w:r>
      <w:r w:rsidRPr="00FF3261">
        <w:rPr>
          <w:rFonts w:ascii="Arial" w:hAnsi="Arial" w:cs="Arial"/>
          <w:sz w:val="24"/>
          <w:szCs w:val="24"/>
        </w:rPr>
        <w:tab/>
      </w:r>
      <w:r w:rsidRPr="00FF3261">
        <w:rPr>
          <w:rFonts w:ascii="Arial" w:hAnsi="Arial" w:cs="Arial"/>
          <w:sz w:val="24"/>
          <w:szCs w:val="24"/>
        </w:rPr>
        <w:tab/>
        <w:t>C</w:t>
      </w:r>
    </w:p>
    <w:p w:rsidR="00856D4E" w:rsidRPr="00FF3261" w:rsidRDefault="00856D4E" w:rsidP="00856D4E">
      <w:pPr>
        <w:spacing w:after="0"/>
        <w:ind w:firstLine="720"/>
        <w:rPr>
          <w:rFonts w:ascii="Arial" w:hAnsi="Arial" w:cs="Arial"/>
          <w:sz w:val="24"/>
          <w:szCs w:val="24"/>
        </w:rPr>
      </w:pPr>
      <w:r w:rsidRPr="00FF3261">
        <w:rPr>
          <w:rFonts w:ascii="Arial" w:hAnsi="Arial" w:cs="Arial"/>
          <w:sz w:val="24"/>
          <w:szCs w:val="24"/>
        </w:rPr>
        <w:t>69-60%</w:t>
      </w:r>
      <w:r w:rsidRPr="00FF3261">
        <w:rPr>
          <w:rFonts w:ascii="Arial" w:hAnsi="Arial" w:cs="Arial"/>
          <w:sz w:val="24"/>
          <w:szCs w:val="24"/>
        </w:rPr>
        <w:tab/>
      </w:r>
      <w:r w:rsidRPr="00FF3261">
        <w:rPr>
          <w:rFonts w:ascii="Arial" w:hAnsi="Arial" w:cs="Arial"/>
          <w:sz w:val="24"/>
          <w:szCs w:val="24"/>
        </w:rPr>
        <w:tab/>
        <w:t>D</w:t>
      </w:r>
    </w:p>
    <w:p w:rsidR="00856D4E" w:rsidRPr="00B02DDE" w:rsidRDefault="00856D4E" w:rsidP="00856D4E">
      <w:pPr>
        <w:spacing w:after="0"/>
        <w:ind w:firstLine="720"/>
        <w:rPr>
          <w:rFonts w:ascii="Arial" w:hAnsi="Arial" w:cs="Arial"/>
          <w:sz w:val="24"/>
          <w:szCs w:val="24"/>
        </w:rPr>
      </w:pPr>
      <w:r w:rsidRPr="00FF3261">
        <w:rPr>
          <w:rFonts w:ascii="Arial" w:hAnsi="Arial" w:cs="Arial"/>
          <w:sz w:val="24"/>
          <w:szCs w:val="24"/>
        </w:rPr>
        <w:t>59-0%</w:t>
      </w: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F</w:t>
      </w:r>
    </w:p>
    <w:p w:rsidR="00856D4E" w:rsidRPr="00FF3261" w:rsidRDefault="00856D4E" w:rsidP="00856D4E">
      <w:pPr>
        <w:spacing w:after="0"/>
        <w:outlineLvl w:val="0"/>
        <w:rPr>
          <w:rFonts w:ascii="Arial" w:hAnsi="Arial" w:cs="Arial"/>
          <w:sz w:val="24"/>
          <w:szCs w:val="24"/>
        </w:rPr>
      </w:pPr>
      <w:r>
        <w:rPr>
          <w:rFonts w:ascii="Arial" w:hAnsi="Arial" w:cs="Arial"/>
          <w:b/>
          <w:bCs/>
          <w:sz w:val="24"/>
          <w:szCs w:val="24"/>
        </w:rPr>
        <w:t xml:space="preserve">IX. </w:t>
      </w:r>
      <w:r w:rsidRPr="00FF3261">
        <w:rPr>
          <w:rFonts w:ascii="Arial" w:hAnsi="Arial" w:cs="Arial"/>
          <w:b/>
          <w:bCs/>
          <w:sz w:val="24"/>
          <w:szCs w:val="24"/>
        </w:rPr>
        <w:t>Course Policies and Student Responsibilities</w:t>
      </w:r>
    </w:p>
    <w:p w:rsidR="00856D4E" w:rsidRDefault="00856D4E" w:rsidP="00856D4E">
      <w:pPr>
        <w:spacing w:after="0"/>
        <w:outlineLvl w:val="0"/>
        <w:rPr>
          <w:rFonts w:ascii="Arial" w:hAnsi="Arial" w:cs="Arial"/>
          <w:b/>
          <w:bCs/>
          <w:sz w:val="24"/>
          <w:szCs w:val="24"/>
        </w:rPr>
      </w:pPr>
    </w:p>
    <w:p w:rsidR="00856D4E" w:rsidRPr="00FF3261" w:rsidRDefault="00856D4E" w:rsidP="00856D4E">
      <w:pPr>
        <w:spacing w:after="0"/>
        <w:outlineLvl w:val="0"/>
        <w:rPr>
          <w:rFonts w:ascii="Arial" w:hAnsi="Arial" w:cs="Arial"/>
          <w:sz w:val="24"/>
          <w:szCs w:val="24"/>
        </w:rPr>
      </w:pPr>
      <w:r w:rsidRPr="00FF3261">
        <w:rPr>
          <w:rFonts w:ascii="Arial" w:hAnsi="Arial" w:cs="Arial"/>
          <w:b/>
          <w:bCs/>
          <w:sz w:val="24"/>
          <w:szCs w:val="24"/>
        </w:rPr>
        <w:lastRenderedPageBreak/>
        <w:t xml:space="preserve">Attendance </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Students are to complete all assignments on time, be present for classes, and participate in class discussions. For missed classes, students should consult with classmates about what occurred, borrow notes, and ask me for copies of any handouts.  Students who miss three days of class are okay.  Students who miss FOUR days (the equivalent of 2 weeks of class) shall receive a 10 percent final grade reduction (in other words, the grade will drop a full letter grade from an A to a B, or a B to a C, etc.).  Students who miss FIVE class sessions (or, over two weeks of class) will be asked to withdraw from class or, if withdrawal is not possible, will be given an "F" in the class.  Excessive </w:t>
      </w:r>
      <w:proofErr w:type="spellStart"/>
      <w:r w:rsidRPr="00FF3261">
        <w:rPr>
          <w:rFonts w:ascii="Arial" w:hAnsi="Arial" w:cs="Arial"/>
          <w:sz w:val="24"/>
          <w:szCs w:val="24"/>
        </w:rPr>
        <w:t>tardies</w:t>
      </w:r>
      <w:proofErr w:type="spellEnd"/>
      <w:r w:rsidRPr="00FF3261">
        <w:rPr>
          <w:rFonts w:ascii="Arial" w:hAnsi="Arial" w:cs="Arial"/>
          <w:sz w:val="24"/>
          <w:szCs w:val="24"/>
        </w:rPr>
        <w:t xml:space="preserve"> will be considered as an absence.  </w:t>
      </w:r>
    </w:p>
    <w:p w:rsidR="00856D4E" w:rsidRPr="00FF3261" w:rsidRDefault="00856D4E" w:rsidP="00856D4E">
      <w:pPr>
        <w:spacing w:after="0"/>
        <w:ind w:firstLine="72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Electronic Devices:</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Computers are NOT fine in this class, except with limited use and permission.  Recent studies have shown that </w:t>
      </w:r>
      <w:r>
        <w:rPr>
          <w:rFonts w:ascii="Arial" w:hAnsi="Arial" w:cs="Arial"/>
          <w:sz w:val="24"/>
          <w:szCs w:val="24"/>
        </w:rPr>
        <w:t>approximately</w:t>
      </w:r>
      <w:r w:rsidRPr="00FF3261">
        <w:rPr>
          <w:rFonts w:ascii="Arial" w:hAnsi="Arial" w:cs="Arial"/>
          <w:sz w:val="24"/>
          <w:szCs w:val="24"/>
        </w:rPr>
        <w:t xml:space="preserve"> 70% of all websites visited during an undergraduate class have NOTHING to do with the course.  In other words, students tune-out and misbehave. I expect 300-level students to have a level of maturity, but nevertheless, abuse of computers does happen.  If YOU are misusing your computer, you will lose computer privileges AND you will receive an ABSENCE for the day.</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CELL PHONE usage during class is annoying, inappropriate, and a sign of a modern sickness contracted by those individuals who cannot survive 1 hour and 15 minutes without texting or other forms of e-communication. </w:t>
      </w:r>
      <w:r>
        <w:rPr>
          <w:rFonts w:ascii="Arial" w:hAnsi="Arial" w:cs="Arial"/>
          <w:sz w:val="24"/>
          <w:szCs w:val="24"/>
        </w:rPr>
        <w:t xml:space="preserve">Repeated cell phone use will </w:t>
      </w:r>
      <w:r w:rsidRPr="00FF3261">
        <w:rPr>
          <w:rFonts w:ascii="Arial" w:hAnsi="Arial" w:cs="Arial"/>
          <w:sz w:val="24"/>
          <w:szCs w:val="24"/>
        </w:rPr>
        <w:t>be treated as an ABSENCE in my class (see absence policy, above)</w:t>
      </w:r>
      <w:r>
        <w:rPr>
          <w:rFonts w:ascii="Arial" w:hAnsi="Arial" w:cs="Arial"/>
          <w:sz w:val="24"/>
          <w:szCs w:val="24"/>
        </w:rPr>
        <w:t xml:space="preserve">. </w:t>
      </w:r>
      <w:r w:rsidRPr="00FF3261">
        <w:rPr>
          <w:rStyle w:val="PageNumber"/>
          <w:rFonts w:ascii="Arial" w:hAnsi="Arial" w:cs="Arial"/>
          <w:sz w:val="24"/>
          <w:szCs w:val="24"/>
        </w:rPr>
        <w:t>I</w:t>
      </w:r>
      <w:r w:rsidRPr="00FF3261">
        <w:rPr>
          <w:rFonts w:ascii="Arial" w:hAnsi="Arial" w:cs="Arial"/>
          <w:sz w:val="24"/>
          <w:szCs w:val="24"/>
        </w:rPr>
        <w:t xml:space="preserve"> will not enable cell phone addiction.</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outlineLvl w:val="0"/>
        <w:rPr>
          <w:rFonts w:ascii="Arial" w:hAnsi="Arial" w:cs="Arial"/>
          <w:sz w:val="24"/>
          <w:szCs w:val="24"/>
        </w:rPr>
      </w:pPr>
      <w:r w:rsidRPr="00FF3261">
        <w:rPr>
          <w:rFonts w:ascii="Arial" w:hAnsi="Arial" w:cs="Arial"/>
          <w:b/>
          <w:bCs/>
          <w:sz w:val="24"/>
          <w:szCs w:val="24"/>
        </w:rPr>
        <w:t>Make-up work</w:t>
      </w:r>
    </w:p>
    <w:p w:rsidR="00856D4E" w:rsidRPr="00FF3261" w:rsidRDefault="00856D4E" w:rsidP="00856D4E">
      <w:pPr>
        <w:spacing w:after="0"/>
        <w:rPr>
          <w:rFonts w:ascii="Arial" w:hAnsi="Arial" w:cs="Arial"/>
          <w:sz w:val="24"/>
          <w:szCs w:val="24"/>
          <w:u w:val="single"/>
        </w:rPr>
      </w:pPr>
      <w:r w:rsidRPr="00FF3261">
        <w:rPr>
          <w:rFonts w:ascii="Arial" w:hAnsi="Arial" w:cs="Arial"/>
          <w:sz w:val="24"/>
          <w:szCs w:val="24"/>
          <w:u w:val="single"/>
        </w:rPr>
        <w:t>I accept no late work</w:t>
      </w:r>
      <w:r w:rsidRPr="00FF3261">
        <w:rPr>
          <w:rFonts w:ascii="Arial" w:hAnsi="Arial" w:cs="Arial"/>
          <w:sz w:val="24"/>
          <w:szCs w:val="24"/>
        </w:rPr>
        <w:t xml:space="preserve">. If a student misses a class for a university-approved absence, s/he will know about this absence in advance and should make arrangements to submit any assignments in advance (or have another student hand in the assignment). Please staple documentation to the top of the assignment. For catastrophic events or illness, students should be prepared to supply evidence of the absence, and the missing work should be submitted at the first class session after the student returns to school. </w:t>
      </w:r>
      <w:r w:rsidRPr="00FF3261">
        <w:rPr>
          <w:rFonts w:ascii="Arial" w:hAnsi="Arial" w:cs="Arial"/>
          <w:sz w:val="24"/>
          <w:szCs w:val="24"/>
          <w:u w:val="single"/>
        </w:rPr>
        <w:t>I do not accept late work when a student has missed a deadline because of an excused absence.</w:t>
      </w:r>
    </w:p>
    <w:p w:rsidR="00856D4E" w:rsidRPr="00FF3261" w:rsidRDefault="00856D4E" w:rsidP="00856D4E">
      <w:pPr>
        <w:spacing w:after="0"/>
        <w:outlineLvl w:val="0"/>
        <w:rPr>
          <w:rFonts w:ascii="Arial" w:hAnsi="Arial" w:cs="Arial"/>
          <w:b/>
          <w:bCs/>
          <w:sz w:val="24"/>
          <w:szCs w:val="24"/>
        </w:rPr>
      </w:pPr>
    </w:p>
    <w:p w:rsidR="00856D4E" w:rsidRPr="00FF3261" w:rsidRDefault="00856D4E" w:rsidP="00856D4E">
      <w:pPr>
        <w:spacing w:after="0"/>
        <w:outlineLvl w:val="0"/>
        <w:rPr>
          <w:rFonts w:ascii="Arial" w:hAnsi="Arial" w:cs="Arial"/>
          <w:sz w:val="24"/>
          <w:szCs w:val="24"/>
        </w:rPr>
      </w:pPr>
      <w:r w:rsidRPr="00FF3261">
        <w:rPr>
          <w:rFonts w:ascii="Arial" w:hAnsi="Arial" w:cs="Arial"/>
          <w:b/>
          <w:bCs/>
          <w:sz w:val="24"/>
          <w:szCs w:val="24"/>
        </w:rPr>
        <w:t>Plagiarism, Cheating, and Academic Dishonesty:</w:t>
      </w:r>
      <w:r w:rsidRPr="00FF3261">
        <w:rPr>
          <w:rFonts w:ascii="Arial" w:hAnsi="Arial" w:cs="Arial"/>
          <w:sz w:val="24"/>
          <w:szCs w:val="24"/>
        </w:rPr>
        <w:t xml:space="preserve">  </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 student who cheats receives an F in the class. A student who plagiarizes receive</w:t>
      </w:r>
      <w:r>
        <w:rPr>
          <w:rFonts w:ascii="Arial" w:hAnsi="Arial" w:cs="Arial"/>
          <w:sz w:val="24"/>
          <w:szCs w:val="24"/>
        </w:rPr>
        <w:t>s</w:t>
      </w:r>
      <w:r w:rsidRPr="00FF3261">
        <w:rPr>
          <w:rFonts w:ascii="Arial" w:hAnsi="Arial" w:cs="Arial"/>
          <w:sz w:val="24"/>
          <w:szCs w:val="24"/>
        </w:rPr>
        <w:t xml:space="preserve"> the grade of an F in the class. A student who demonstrates academic dishonesty by re-submitting the same paper written by him or herself--or a revised version of the same paper--in more than one class shall receive an F in the class. When in doubt, attribute any phrases, sentences, paragraphs, or ideas to whoever originally provided the sentences, paragraphs, or ideas. It’s good to incorporate other people’s ideas into your own work, but don’t act as if these ideas are your own. Don’t steal. Give credit where credit is due. Any form of academic dishonesty is a clear indication that you have failed to learn how to write and think about literature. In other words, you fail.  Familiarize yourself with the student handbook guidelines on academic dishonesty.</w:t>
      </w:r>
    </w:p>
    <w:p w:rsidR="00856D4E" w:rsidRDefault="00856D4E" w:rsidP="00856D4E">
      <w:pPr>
        <w:spacing w:after="0" w:line="240" w:lineRule="auto"/>
        <w:rPr>
          <w:rFonts w:ascii="Arial" w:eastAsia="Times New Roman" w:hAnsi="Arial" w:cs="Arial"/>
          <w:b/>
          <w:sz w:val="24"/>
          <w:szCs w:val="24"/>
        </w:rPr>
      </w:pPr>
    </w:p>
    <w:p w:rsidR="00856D4E" w:rsidRPr="002314BC" w:rsidRDefault="00856D4E" w:rsidP="00856D4E">
      <w:pPr>
        <w:spacing w:after="0" w:line="240" w:lineRule="auto"/>
        <w:rPr>
          <w:rFonts w:ascii="Arial" w:eastAsia="Times New Roman" w:hAnsi="Arial" w:cs="Arial"/>
          <w:b/>
          <w:sz w:val="24"/>
          <w:szCs w:val="24"/>
        </w:rPr>
      </w:pPr>
      <w:r w:rsidRPr="002314BC">
        <w:rPr>
          <w:rFonts w:ascii="Arial" w:eastAsia="Times New Roman" w:hAnsi="Arial" w:cs="Arial"/>
          <w:b/>
          <w:sz w:val="24"/>
          <w:szCs w:val="24"/>
        </w:rPr>
        <w:t xml:space="preserve">University policies:  </w:t>
      </w:r>
    </w:p>
    <w:p w:rsidR="00856D4E" w:rsidRPr="002314BC" w:rsidRDefault="00856D4E" w:rsidP="00856D4E">
      <w:pPr>
        <w:spacing w:after="0" w:line="240" w:lineRule="auto"/>
        <w:rPr>
          <w:rFonts w:ascii="Arial" w:eastAsia="Times New Roman" w:hAnsi="Arial" w:cs="Arial"/>
          <w:sz w:val="24"/>
          <w:szCs w:val="24"/>
        </w:rPr>
      </w:pPr>
      <w:r w:rsidRPr="002314BC">
        <w:rPr>
          <w:rFonts w:ascii="Arial" w:eastAsia="Times New Roman" w:hAnsi="Arial" w:cs="Arial"/>
          <w:sz w:val="24"/>
          <w:szCs w:val="24"/>
        </w:rPr>
        <w:lastRenderedPageBreak/>
        <w:t xml:space="preserve">Please see the Safe Working and Learning Environment, Students with Disabilities, Institutional Review Board, and Academic Integrity policies as provided on the following document: </w:t>
      </w:r>
      <w:hyperlink r:id="rId19" w:history="1">
        <w:r w:rsidRPr="002314BC">
          <w:rPr>
            <w:rFonts w:ascii="Arial" w:eastAsia="Times New Roman" w:hAnsi="Arial" w:cs="Arial"/>
            <w:color w:val="0000FF"/>
            <w:sz w:val="24"/>
            <w:szCs w:val="24"/>
            <w:u w:val="single"/>
          </w:rPr>
          <w:t>http://www4.nau.edu/avpaa/UCCPolicy/plcystmt.html</w:t>
        </w:r>
      </w:hyperlink>
      <w:r w:rsidRPr="002314BC">
        <w:rPr>
          <w:rFonts w:ascii="Arial" w:eastAsia="Times New Roman" w:hAnsi="Arial" w:cs="Arial"/>
          <w:sz w:val="24"/>
          <w:szCs w:val="24"/>
        </w:rPr>
        <w:t>.</w:t>
      </w:r>
    </w:p>
    <w:p w:rsidR="00856D4E" w:rsidRPr="002314BC" w:rsidRDefault="00856D4E" w:rsidP="00856D4E">
      <w:pPr>
        <w:spacing w:after="0" w:line="240" w:lineRule="auto"/>
        <w:rPr>
          <w:rFonts w:ascii="Arial" w:eastAsia="Times New Roman" w:hAnsi="Arial" w:cs="Arial"/>
          <w:b/>
          <w:sz w:val="24"/>
          <w:szCs w:val="24"/>
        </w:rPr>
      </w:pPr>
    </w:p>
    <w:p w:rsidR="00856D4E" w:rsidRDefault="00856D4E" w:rsidP="00856D4E">
      <w:pPr>
        <w:spacing w:after="0"/>
        <w:rPr>
          <w:rFonts w:ascii="Arial" w:hAnsi="Arial" w:cs="Arial"/>
          <w:i/>
          <w:iCs/>
          <w:color w:val="000000"/>
          <w:sz w:val="24"/>
          <w:szCs w:val="24"/>
        </w:rPr>
      </w:pPr>
    </w:p>
    <w:p w:rsidR="00856D4E" w:rsidRPr="003655D9" w:rsidRDefault="00856D4E" w:rsidP="00856D4E">
      <w:pPr>
        <w:spacing w:after="0"/>
        <w:rPr>
          <w:rFonts w:ascii="Arial" w:hAnsi="Arial" w:cs="Arial"/>
          <w:b/>
          <w:sz w:val="24"/>
          <w:szCs w:val="24"/>
          <w:u w:val="single"/>
        </w:rPr>
      </w:pPr>
      <w:r w:rsidRPr="003655D9">
        <w:rPr>
          <w:rFonts w:ascii="Arial" w:hAnsi="Arial" w:cs="Arial"/>
          <w:b/>
          <w:sz w:val="24"/>
          <w:szCs w:val="24"/>
          <w:u w:val="single"/>
        </w:rPr>
        <w:t xml:space="preserve">Outline of Class </w:t>
      </w:r>
      <w:proofErr w:type="spellStart"/>
      <w:r w:rsidRPr="003655D9">
        <w:rPr>
          <w:rFonts w:ascii="Arial" w:hAnsi="Arial" w:cs="Arial"/>
          <w:b/>
          <w:sz w:val="24"/>
          <w:szCs w:val="24"/>
          <w:u w:val="single"/>
        </w:rPr>
        <w:t>Activites</w:t>
      </w:r>
      <w:proofErr w:type="spellEnd"/>
    </w:p>
    <w:p w:rsidR="00856D4E" w:rsidRDefault="00856D4E" w:rsidP="00856D4E">
      <w:pPr>
        <w:spacing w:after="0"/>
        <w:rPr>
          <w:rFonts w:ascii="Arial" w:hAnsi="Arial" w:cs="Arial"/>
          <w:b/>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I.  Literary Theory and Children’s Literature: Learning Critical Approaches</w:t>
      </w: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1</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August 27 </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Introduction, Syllabus Review, Defining Children’s Literature</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August 29 </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Reynolds, “Introduction: What is Children’s Literature?” (1-5)</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proofErr w:type="spellStart"/>
      <w:r w:rsidRPr="00FF3261">
        <w:rPr>
          <w:rFonts w:ascii="Arial" w:hAnsi="Arial" w:cs="Arial"/>
          <w:sz w:val="24"/>
          <w:szCs w:val="24"/>
        </w:rPr>
        <w:t>Nodelman</w:t>
      </w:r>
      <w:proofErr w:type="spellEnd"/>
      <w:r w:rsidRPr="00FF3261">
        <w:rPr>
          <w:rFonts w:ascii="Arial" w:hAnsi="Arial" w:cs="Arial"/>
          <w:sz w:val="24"/>
          <w:szCs w:val="24"/>
        </w:rPr>
        <w:t>, “Common Assumptions about Childhood”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 Aries, excerpt from </w:t>
      </w:r>
      <w:r w:rsidRPr="00FF3261">
        <w:rPr>
          <w:rFonts w:ascii="Arial" w:hAnsi="Arial" w:cs="Arial"/>
          <w:i/>
          <w:sz w:val="24"/>
          <w:szCs w:val="24"/>
        </w:rPr>
        <w:t xml:space="preserve">Three Hundred Years of Childhood </w:t>
      </w:r>
      <w:r w:rsidRPr="00FF3261">
        <w:rPr>
          <w:rFonts w:ascii="Arial" w:hAnsi="Arial" w:cs="Arial"/>
          <w:sz w:val="24"/>
          <w:szCs w:val="24"/>
        </w:rPr>
        <w:t>(Shell)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2</w:t>
      </w:r>
      <w:r w:rsidRPr="00FF3261">
        <w:rPr>
          <w:rFonts w:ascii="Arial" w:hAnsi="Arial" w:cs="Arial"/>
          <w:b/>
          <w:sz w:val="24"/>
          <w:szCs w:val="24"/>
        </w:rPr>
        <w:tab/>
      </w:r>
    </w:p>
    <w:p w:rsidR="00856D4E" w:rsidRPr="00FF3261" w:rsidRDefault="00856D4E" w:rsidP="00856D4E">
      <w:pPr>
        <w:spacing w:after="0"/>
        <w:rPr>
          <w:rFonts w:ascii="Arial" w:hAnsi="Arial" w:cs="Arial"/>
          <w:sz w:val="24"/>
          <w:szCs w:val="24"/>
        </w:rPr>
      </w:pPr>
      <w:r w:rsidRPr="00FF3261">
        <w:rPr>
          <w:rFonts w:ascii="Arial" w:hAnsi="Arial" w:cs="Arial"/>
          <w:sz w:val="24"/>
          <w:szCs w:val="24"/>
        </w:rPr>
        <w:t>[Labor Day]</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September 5</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Introduction to the Fairy Tale (power point)</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Grimm, “Hansel and Gretel” (shell)</w:t>
      </w:r>
      <w:r w:rsidRPr="00FF3261">
        <w:rPr>
          <w:rFonts w:ascii="Arial" w:hAnsi="Arial" w:cs="Arial"/>
          <w:sz w:val="24"/>
          <w:szCs w:val="24"/>
        </w:rPr>
        <w:tab/>
      </w:r>
      <w:r w:rsidRPr="00FF3261">
        <w:rPr>
          <w:rFonts w:ascii="Arial" w:hAnsi="Arial" w:cs="Arial"/>
          <w:sz w:val="24"/>
          <w:szCs w:val="24"/>
        </w:rPr>
        <w:tab/>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Bettelheim, analysis of “Hansel and Gretel” (shell)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lang w:val="it-IT"/>
        </w:rPr>
      </w:pPr>
      <w:r w:rsidRPr="00FF3261">
        <w:rPr>
          <w:rFonts w:ascii="Arial" w:hAnsi="Arial" w:cs="Arial"/>
          <w:b/>
          <w:sz w:val="24"/>
          <w:szCs w:val="24"/>
          <w:lang w:val="it-IT"/>
        </w:rPr>
        <w:t>Week 3</w:t>
      </w:r>
    </w:p>
    <w:p w:rsidR="00856D4E" w:rsidRPr="00FF3261" w:rsidRDefault="00856D4E" w:rsidP="00856D4E">
      <w:pPr>
        <w:spacing w:after="0"/>
        <w:rPr>
          <w:rFonts w:ascii="Arial" w:hAnsi="Arial" w:cs="Arial"/>
          <w:sz w:val="24"/>
          <w:szCs w:val="24"/>
          <w:lang w:val="it-IT"/>
        </w:rPr>
      </w:pPr>
      <w:r w:rsidRPr="00FF3261">
        <w:rPr>
          <w:rFonts w:ascii="Arial" w:hAnsi="Arial" w:cs="Arial"/>
          <w:sz w:val="24"/>
          <w:szCs w:val="24"/>
          <w:lang w:val="it-IT"/>
        </w:rPr>
        <w:t>September 10</w:t>
      </w:r>
      <w:r w:rsidRPr="00FF3261">
        <w:rPr>
          <w:rFonts w:ascii="Arial" w:hAnsi="Arial" w:cs="Arial"/>
          <w:sz w:val="24"/>
          <w:szCs w:val="24"/>
          <w:lang w:val="it-IT"/>
        </w:rPr>
        <w:tab/>
        <w:t>Giambattista Basile, “Sole, Luna, E Talia”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lang w:val="it-IT"/>
        </w:rPr>
        <w:tab/>
      </w:r>
      <w:r w:rsidRPr="00FF3261">
        <w:rPr>
          <w:rFonts w:ascii="Arial" w:hAnsi="Arial" w:cs="Arial"/>
          <w:sz w:val="24"/>
          <w:szCs w:val="24"/>
          <w:lang w:val="it-IT"/>
        </w:rPr>
        <w:tab/>
      </w:r>
      <w:r>
        <w:rPr>
          <w:rFonts w:ascii="Arial" w:hAnsi="Arial" w:cs="Arial"/>
          <w:sz w:val="24"/>
          <w:szCs w:val="24"/>
          <w:lang w:val="it-IT"/>
        </w:rPr>
        <w:tab/>
      </w:r>
      <w:r w:rsidRPr="00FF3261">
        <w:rPr>
          <w:rFonts w:ascii="Arial" w:hAnsi="Arial" w:cs="Arial"/>
          <w:sz w:val="24"/>
          <w:szCs w:val="24"/>
        </w:rPr>
        <w:t>Thomas, “Woods and Castles, Towers and Huts”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Vladimir </w:t>
      </w:r>
      <w:proofErr w:type="spellStart"/>
      <w:r w:rsidRPr="00FF3261">
        <w:rPr>
          <w:rFonts w:ascii="Arial" w:hAnsi="Arial" w:cs="Arial"/>
          <w:sz w:val="24"/>
          <w:szCs w:val="24"/>
        </w:rPr>
        <w:t>Propp</w:t>
      </w:r>
      <w:proofErr w:type="spellEnd"/>
      <w:r w:rsidRPr="00FF3261">
        <w:rPr>
          <w:rFonts w:ascii="Arial" w:hAnsi="Arial" w:cs="Arial"/>
          <w:sz w:val="24"/>
          <w:szCs w:val="24"/>
        </w:rPr>
        <w:t xml:space="preserve">, excerpt from </w:t>
      </w:r>
      <w:r w:rsidRPr="00FF3261">
        <w:rPr>
          <w:rFonts w:ascii="Arial" w:hAnsi="Arial" w:cs="Arial"/>
          <w:i/>
          <w:sz w:val="24"/>
          <w:szCs w:val="24"/>
        </w:rPr>
        <w:t xml:space="preserve">Morphology of the Folktale </w:t>
      </w:r>
      <w:r w:rsidRPr="00FF3261">
        <w:rPr>
          <w:rFonts w:ascii="Arial" w:hAnsi="Arial" w:cs="Arial"/>
          <w:sz w:val="24"/>
          <w:szCs w:val="24"/>
        </w:rPr>
        <w:t>(shell)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September 12</w:t>
      </w:r>
      <w:r w:rsidRPr="00FF3261">
        <w:rPr>
          <w:rFonts w:ascii="Arial" w:hAnsi="Arial" w:cs="Arial"/>
          <w:sz w:val="24"/>
          <w:szCs w:val="24"/>
        </w:rPr>
        <w:tab/>
        <w:t>Grimm, “Snow White and the Seven Dwarves”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Gilbert and </w:t>
      </w:r>
      <w:proofErr w:type="spellStart"/>
      <w:r w:rsidRPr="00FF3261">
        <w:rPr>
          <w:rFonts w:ascii="Arial" w:hAnsi="Arial" w:cs="Arial"/>
          <w:sz w:val="24"/>
          <w:szCs w:val="24"/>
        </w:rPr>
        <w:t>Gubar</w:t>
      </w:r>
      <w:proofErr w:type="spellEnd"/>
      <w:r w:rsidRPr="00FF3261">
        <w:rPr>
          <w:rFonts w:ascii="Arial" w:hAnsi="Arial" w:cs="Arial"/>
          <w:sz w:val="24"/>
          <w:szCs w:val="24"/>
        </w:rPr>
        <w:t xml:space="preserve">, excerpt from </w:t>
      </w:r>
      <w:r w:rsidRPr="00FF3261">
        <w:rPr>
          <w:rFonts w:ascii="Arial" w:hAnsi="Arial" w:cs="Arial"/>
          <w:i/>
          <w:sz w:val="24"/>
          <w:szCs w:val="24"/>
        </w:rPr>
        <w:t xml:space="preserve">Madwoman in the Attic </w:t>
      </w:r>
      <w:r w:rsidRPr="00FF3261">
        <w:rPr>
          <w:rFonts w:ascii="Arial" w:hAnsi="Arial" w:cs="Arial"/>
          <w:sz w:val="24"/>
          <w:szCs w:val="24"/>
        </w:rPr>
        <w:t>(shell)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proofErr w:type="spellStart"/>
      <w:r w:rsidRPr="00FF3261">
        <w:rPr>
          <w:rFonts w:ascii="Arial" w:hAnsi="Arial" w:cs="Arial"/>
          <w:sz w:val="24"/>
          <w:szCs w:val="24"/>
        </w:rPr>
        <w:t>Hallet</w:t>
      </w:r>
      <w:proofErr w:type="spellEnd"/>
      <w:r w:rsidRPr="00FF3261">
        <w:rPr>
          <w:rFonts w:ascii="Arial" w:hAnsi="Arial" w:cs="Arial"/>
          <w:sz w:val="24"/>
          <w:szCs w:val="24"/>
        </w:rPr>
        <w:t>, “The Story of Grandmother”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Angela Carter, “The Company of Wolves” (shell)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4</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September 17</w:t>
      </w:r>
      <w:r w:rsidRPr="00FF3261">
        <w:rPr>
          <w:rFonts w:ascii="Arial" w:hAnsi="Arial" w:cs="Arial"/>
          <w:sz w:val="24"/>
          <w:szCs w:val="24"/>
        </w:rPr>
        <w:tab/>
        <w:t xml:space="preserve">Kevin </w:t>
      </w:r>
      <w:proofErr w:type="spellStart"/>
      <w:r w:rsidRPr="00FF3261">
        <w:rPr>
          <w:rFonts w:ascii="Arial" w:hAnsi="Arial" w:cs="Arial"/>
          <w:sz w:val="24"/>
          <w:szCs w:val="24"/>
        </w:rPr>
        <w:t>Shortsleeves</w:t>
      </w:r>
      <w:proofErr w:type="spellEnd"/>
      <w:r w:rsidRPr="00FF3261">
        <w:rPr>
          <w:rFonts w:ascii="Arial" w:hAnsi="Arial" w:cs="Arial"/>
          <w:sz w:val="24"/>
          <w:szCs w:val="24"/>
        </w:rPr>
        <w:t>, “Why Disney Scares Us.” (</w:t>
      </w:r>
      <w:proofErr w:type="gramStart"/>
      <w:r w:rsidRPr="00FF3261">
        <w:rPr>
          <w:rFonts w:ascii="Arial" w:hAnsi="Arial" w:cs="Arial"/>
          <w:sz w:val="24"/>
          <w:szCs w:val="24"/>
        </w:rPr>
        <w:t>shell</w:t>
      </w:r>
      <w:proofErr w:type="gramEnd"/>
      <w:r w:rsidRPr="00FF3261">
        <w:rPr>
          <w:rFonts w:ascii="Arial" w:hAnsi="Arial" w:cs="Arial"/>
          <w:sz w:val="24"/>
          <w:szCs w:val="24"/>
        </w:rPr>
        <w:t>)</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Lucy Rollin, “Uncanny </w:t>
      </w:r>
      <w:proofErr w:type="spellStart"/>
      <w:r w:rsidRPr="00FF3261">
        <w:rPr>
          <w:rFonts w:ascii="Arial" w:hAnsi="Arial" w:cs="Arial"/>
          <w:sz w:val="24"/>
          <w:szCs w:val="24"/>
        </w:rPr>
        <w:t>Micky</w:t>
      </w:r>
      <w:proofErr w:type="spellEnd"/>
      <w:r w:rsidRPr="00FF3261">
        <w:rPr>
          <w:rFonts w:ascii="Arial" w:hAnsi="Arial" w:cs="Arial"/>
          <w:sz w:val="24"/>
          <w:szCs w:val="24"/>
        </w:rPr>
        <w:t xml:space="preserve"> Mouse and his Domestication” (shell)</w:t>
      </w:r>
    </w:p>
    <w:p w:rsidR="00856D4E" w:rsidRPr="00FF3261" w:rsidRDefault="00856D4E" w:rsidP="00856D4E">
      <w:pPr>
        <w:spacing w:after="0"/>
        <w:rPr>
          <w:rFonts w:ascii="Arial" w:hAnsi="Arial" w:cs="Arial"/>
          <w:b/>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b/>
          <w:sz w:val="24"/>
          <w:szCs w:val="24"/>
        </w:rPr>
        <w:t xml:space="preserve">Essay #1 is </w:t>
      </w:r>
      <w:proofErr w:type="gramStart"/>
      <w:r w:rsidRPr="00FF3261">
        <w:rPr>
          <w:rFonts w:ascii="Arial" w:hAnsi="Arial" w:cs="Arial"/>
          <w:b/>
          <w:sz w:val="24"/>
          <w:szCs w:val="24"/>
        </w:rPr>
        <w:t>Due</w:t>
      </w:r>
      <w:proofErr w:type="gramEnd"/>
      <w:r w:rsidRPr="00FF3261">
        <w:rPr>
          <w:rFonts w:ascii="Arial" w:hAnsi="Arial" w:cs="Arial"/>
          <w:b/>
          <w:sz w:val="24"/>
          <w:szCs w:val="24"/>
        </w:rPr>
        <w:t>.</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II</w:t>
      </w:r>
      <w:proofErr w:type="gramStart"/>
      <w:r w:rsidRPr="00FF3261">
        <w:rPr>
          <w:rFonts w:ascii="Arial" w:hAnsi="Arial" w:cs="Arial"/>
          <w:b/>
          <w:sz w:val="24"/>
          <w:szCs w:val="24"/>
        </w:rPr>
        <w:t>.  The</w:t>
      </w:r>
      <w:proofErr w:type="gramEnd"/>
      <w:r w:rsidRPr="00FF3261">
        <w:rPr>
          <w:rFonts w:ascii="Arial" w:hAnsi="Arial" w:cs="Arial"/>
          <w:b/>
          <w:sz w:val="24"/>
          <w:szCs w:val="24"/>
        </w:rPr>
        <w:t xml:space="preserve"> History of Children’s Literature: Enlightenment and Romantic Modes</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September 19</w:t>
      </w:r>
      <w:r w:rsidRPr="00FF3261">
        <w:rPr>
          <w:rFonts w:ascii="Arial" w:hAnsi="Arial" w:cs="Arial"/>
          <w:sz w:val="24"/>
          <w:szCs w:val="24"/>
        </w:rPr>
        <w:tab/>
        <w:t xml:space="preserve">Hornbooks and James </w:t>
      </w:r>
      <w:proofErr w:type="spellStart"/>
      <w:r w:rsidRPr="00FF3261">
        <w:rPr>
          <w:rFonts w:ascii="Arial" w:hAnsi="Arial" w:cs="Arial"/>
          <w:sz w:val="24"/>
          <w:szCs w:val="24"/>
        </w:rPr>
        <w:t>Janeway’s</w:t>
      </w:r>
      <w:proofErr w:type="spellEnd"/>
      <w:r w:rsidRPr="00FF3261">
        <w:rPr>
          <w:rFonts w:ascii="Arial" w:hAnsi="Arial" w:cs="Arial"/>
          <w:sz w:val="24"/>
          <w:szCs w:val="24"/>
        </w:rPr>
        <w:t xml:space="preserve"> child martyrs</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Reynolds, Chapter 2 “Why and </w:t>
      </w:r>
      <w:proofErr w:type="gramStart"/>
      <w:r w:rsidRPr="00FF3261">
        <w:rPr>
          <w:rFonts w:ascii="Arial" w:hAnsi="Arial" w:cs="Arial"/>
          <w:sz w:val="24"/>
          <w:szCs w:val="24"/>
        </w:rPr>
        <w:t>How</w:t>
      </w:r>
      <w:proofErr w:type="gramEnd"/>
      <w:r w:rsidRPr="00FF3261">
        <w:rPr>
          <w:rFonts w:ascii="Arial" w:hAnsi="Arial" w:cs="Arial"/>
          <w:sz w:val="24"/>
          <w:szCs w:val="24"/>
        </w:rPr>
        <w:t xml:space="preserve"> are Children’s Books Studied?” (31-60)</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5</w:t>
      </w:r>
    </w:p>
    <w:p w:rsidR="00856D4E" w:rsidRPr="00FF3261" w:rsidRDefault="00856D4E" w:rsidP="00856D4E">
      <w:pPr>
        <w:spacing w:after="0"/>
        <w:rPr>
          <w:rFonts w:ascii="Arial" w:hAnsi="Arial" w:cs="Arial"/>
          <w:i/>
          <w:sz w:val="24"/>
          <w:szCs w:val="24"/>
        </w:rPr>
      </w:pPr>
      <w:r w:rsidRPr="00FF3261">
        <w:rPr>
          <w:rFonts w:ascii="Arial" w:hAnsi="Arial" w:cs="Arial"/>
          <w:sz w:val="24"/>
          <w:szCs w:val="24"/>
        </w:rPr>
        <w:t>September 24</w:t>
      </w:r>
      <w:r w:rsidRPr="00FF3261">
        <w:rPr>
          <w:rFonts w:ascii="Arial" w:hAnsi="Arial" w:cs="Arial"/>
          <w:sz w:val="24"/>
          <w:szCs w:val="24"/>
        </w:rPr>
        <w:tab/>
        <w:t xml:space="preserve">Locke, </w:t>
      </w:r>
      <w:r w:rsidRPr="00FF3261">
        <w:rPr>
          <w:rFonts w:ascii="Arial" w:hAnsi="Arial" w:cs="Arial"/>
          <w:i/>
          <w:sz w:val="24"/>
          <w:szCs w:val="24"/>
        </w:rPr>
        <w:t>Some Thoughts Concerning Education</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i/>
          <w:sz w:val="24"/>
          <w:szCs w:val="24"/>
        </w:rPr>
      </w:pPr>
      <w:r w:rsidRPr="00FF3261">
        <w:rPr>
          <w:rFonts w:ascii="Arial" w:hAnsi="Arial" w:cs="Arial"/>
          <w:sz w:val="24"/>
          <w:szCs w:val="24"/>
        </w:rPr>
        <w:t xml:space="preserve">September 26 </w:t>
      </w:r>
      <w:r w:rsidRPr="00FF3261">
        <w:rPr>
          <w:rFonts w:ascii="Arial" w:hAnsi="Arial" w:cs="Arial"/>
          <w:sz w:val="24"/>
          <w:szCs w:val="24"/>
        </w:rPr>
        <w:tab/>
        <w:t xml:space="preserve">Locke, </w:t>
      </w:r>
      <w:r w:rsidRPr="00FF3261">
        <w:rPr>
          <w:rFonts w:ascii="Arial" w:hAnsi="Arial" w:cs="Arial"/>
          <w:i/>
          <w:sz w:val="24"/>
          <w:szCs w:val="24"/>
        </w:rPr>
        <w:t>Some Thoughts Concerning Education</w:t>
      </w:r>
    </w:p>
    <w:p w:rsidR="00856D4E" w:rsidRPr="00FF3261" w:rsidRDefault="00856D4E" w:rsidP="00856D4E">
      <w:pPr>
        <w:spacing w:after="0"/>
        <w:rPr>
          <w:rFonts w:ascii="Arial" w:hAnsi="Arial" w:cs="Arial"/>
          <w:sz w:val="24"/>
          <w:szCs w:val="24"/>
        </w:rPr>
      </w:pPr>
      <w:r w:rsidRPr="00FF3261">
        <w:rPr>
          <w:rFonts w:ascii="Arial" w:hAnsi="Arial" w:cs="Arial"/>
          <w:i/>
          <w:sz w:val="24"/>
          <w:szCs w:val="24"/>
        </w:rPr>
        <w:lastRenderedPageBreak/>
        <w:tab/>
      </w:r>
      <w:r w:rsidRPr="00FF3261">
        <w:rPr>
          <w:rFonts w:ascii="Arial" w:hAnsi="Arial" w:cs="Arial"/>
          <w:i/>
          <w:sz w:val="24"/>
          <w:szCs w:val="24"/>
        </w:rPr>
        <w:tab/>
      </w:r>
      <w:r>
        <w:rPr>
          <w:rFonts w:ascii="Arial" w:hAnsi="Arial" w:cs="Arial"/>
          <w:i/>
          <w:sz w:val="24"/>
          <w:szCs w:val="24"/>
        </w:rPr>
        <w:tab/>
      </w:r>
      <w:proofErr w:type="spellStart"/>
      <w:r w:rsidRPr="00FF3261">
        <w:rPr>
          <w:rFonts w:ascii="Arial" w:hAnsi="Arial" w:cs="Arial"/>
          <w:sz w:val="24"/>
          <w:szCs w:val="24"/>
        </w:rPr>
        <w:t>Immel</w:t>
      </w:r>
      <w:proofErr w:type="spellEnd"/>
      <w:r w:rsidRPr="00FF3261">
        <w:rPr>
          <w:rFonts w:ascii="Arial" w:hAnsi="Arial" w:cs="Arial"/>
          <w:sz w:val="24"/>
          <w:szCs w:val="24"/>
        </w:rPr>
        <w:t>, “Children’s Books and Constructions of Childhood”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Barnes and Noble “Sudden Death” assignment is due.</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6</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October 1</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Maria </w:t>
      </w:r>
      <w:proofErr w:type="spellStart"/>
      <w:r w:rsidRPr="00FF3261">
        <w:rPr>
          <w:rFonts w:ascii="Arial" w:hAnsi="Arial" w:cs="Arial"/>
          <w:sz w:val="24"/>
          <w:szCs w:val="24"/>
        </w:rPr>
        <w:t>Edgeworth</w:t>
      </w:r>
      <w:proofErr w:type="spellEnd"/>
      <w:r w:rsidRPr="00FF3261">
        <w:rPr>
          <w:rFonts w:ascii="Arial" w:hAnsi="Arial" w:cs="Arial"/>
          <w:sz w:val="24"/>
          <w:szCs w:val="24"/>
        </w:rPr>
        <w:t>, “The Purple Jar”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Stevenson, “History of Children’s and Young Adult Literature” (shell)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October 3</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3 Wordsworth Poems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proofErr w:type="spellStart"/>
      <w:r w:rsidRPr="00FF3261">
        <w:rPr>
          <w:rFonts w:ascii="Arial" w:hAnsi="Arial" w:cs="Arial"/>
          <w:sz w:val="24"/>
          <w:szCs w:val="24"/>
        </w:rPr>
        <w:t>Marah</w:t>
      </w:r>
      <w:proofErr w:type="spellEnd"/>
      <w:r w:rsidRPr="00FF3261">
        <w:rPr>
          <w:rFonts w:ascii="Arial" w:hAnsi="Arial" w:cs="Arial"/>
          <w:sz w:val="24"/>
          <w:szCs w:val="24"/>
        </w:rPr>
        <w:t xml:space="preserve"> </w:t>
      </w:r>
      <w:proofErr w:type="spellStart"/>
      <w:r w:rsidRPr="00FF3261">
        <w:rPr>
          <w:rFonts w:ascii="Arial" w:hAnsi="Arial" w:cs="Arial"/>
          <w:sz w:val="24"/>
          <w:szCs w:val="24"/>
        </w:rPr>
        <w:t>Gubar</w:t>
      </w:r>
      <w:proofErr w:type="spellEnd"/>
      <w:r w:rsidRPr="00FF3261">
        <w:rPr>
          <w:rFonts w:ascii="Arial" w:hAnsi="Arial" w:cs="Arial"/>
          <w:sz w:val="24"/>
          <w:szCs w:val="24"/>
        </w:rPr>
        <w:t>, “Innocence” (shell)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7</w:t>
      </w:r>
    </w:p>
    <w:p w:rsidR="00856D4E" w:rsidRPr="00FF3261" w:rsidRDefault="00856D4E" w:rsidP="00856D4E">
      <w:pPr>
        <w:spacing w:after="0"/>
        <w:rPr>
          <w:rFonts w:ascii="Arial" w:hAnsi="Arial" w:cs="Arial"/>
          <w:i/>
          <w:sz w:val="24"/>
          <w:szCs w:val="24"/>
        </w:rPr>
      </w:pPr>
      <w:r w:rsidRPr="00FF3261">
        <w:rPr>
          <w:rFonts w:ascii="Arial" w:hAnsi="Arial" w:cs="Arial"/>
          <w:sz w:val="24"/>
          <w:szCs w:val="24"/>
        </w:rPr>
        <w:t>October 8</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Johann David Wyss, </w:t>
      </w:r>
      <w:proofErr w:type="gramStart"/>
      <w:r w:rsidRPr="00FF3261">
        <w:rPr>
          <w:rFonts w:ascii="Arial" w:hAnsi="Arial" w:cs="Arial"/>
          <w:i/>
          <w:sz w:val="24"/>
          <w:szCs w:val="24"/>
        </w:rPr>
        <w:t>The</w:t>
      </w:r>
      <w:proofErr w:type="gramEnd"/>
      <w:r w:rsidRPr="00FF3261">
        <w:rPr>
          <w:rFonts w:ascii="Arial" w:hAnsi="Arial" w:cs="Arial"/>
          <w:i/>
          <w:sz w:val="24"/>
          <w:szCs w:val="24"/>
        </w:rPr>
        <w:t xml:space="preserve"> Swiss Family Robinson</w:t>
      </w:r>
    </w:p>
    <w:p w:rsidR="00856D4E" w:rsidRPr="00FF3261" w:rsidRDefault="00856D4E" w:rsidP="00856D4E">
      <w:pPr>
        <w:spacing w:after="0"/>
        <w:rPr>
          <w:rFonts w:ascii="Arial" w:hAnsi="Arial" w:cs="Arial"/>
          <w:i/>
          <w:sz w:val="24"/>
          <w:szCs w:val="24"/>
        </w:rPr>
      </w:pPr>
      <w:r w:rsidRPr="00FF3261">
        <w:rPr>
          <w:rFonts w:ascii="Arial" w:hAnsi="Arial" w:cs="Arial"/>
          <w:sz w:val="24"/>
          <w:szCs w:val="24"/>
        </w:rPr>
        <w:t>October 10</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Johann David Wyss, </w:t>
      </w:r>
      <w:proofErr w:type="gramStart"/>
      <w:r w:rsidRPr="00FF3261">
        <w:rPr>
          <w:rFonts w:ascii="Arial" w:hAnsi="Arial" w:cs="Arial"/>
          <w:i/>
          <w:sz w:val="24"/>
          <w:szCs w:val="24"/>
        </w:rPr>
        <w:t>The</w:t>
      </w:r>
      <w:proofErr w:type="gramEnd"/>
      <w:r w:rsidRPr="00FF3261">
        <w:rPr>
          <w:rFonts w:ascii="Arial" w:hAnsi="Arial" w:cs="Arial"/>
          <w:i/>
          <w:sz w:val="24"/>
          <w:szCs w:val="24"/>
        </w:rPr>
        <w:t xml:space="preserve"> Swiss Family Robinson</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8</w:t>
      </w:r>
    </w:p>
    <w:p w:rsidR="00856D4E" w:rsidRPr="00FF3261" w:rsidRDefault="00856D4E" w:rsidP="00856D4E">
      <w:pPr>
        <w:spacing w:after="0"/>
        <w:ind w:left="2160" w:hanging="2160"/>
        <w:rPr>
          <w:rFonts w:ascii="Arial" w:hAnsi="Arial" w:cs="Arial"/>
          <w:sz w:val="24"/>
          <w:szCs w:val="24"/>
        </w:rPr>
      </w:pPr>
      <w:r w:rsidRPr="00FF3261">
        <w:rPr>
          <w:rFonts w:ascii="Arial" w:hAnsi="Arial" w:cs="Arial"/>
          <w:sz w:val="24"/>
          <w:szCs w:val="24"/>
        </w:rPr>
        <w:t>October 15</w:t>
      </w:r>
      <w:r w:rsidRPr="00FF3261">
        <w:rPr>
          <w:rFonts w:ascii="Arial" w:hAnsi="Arial" w:cs="Arial"/>
          <w:sz w:val="24"/>
          <w:szCs w:val="24"/>
        </w:rPr>
        <w:tab/>
        <w:t>Karen Sanchez-</w:t>
      </w:r>
      <w:proofErr w:type="spellStart"/>
      <w:r w:rsidRPr="00FF3261">
        <w:rPr>
          <w:rFonts w:ascii="Arial" w:hAnsi="Arial" w:cs="Arial"/>
          <w:sz w:val="24"/>
          <w:szCs w:val="24"/>
        </w:rPr>
        <w:t>Eppler</w:t>
      </w:r>
      <w:proofErr w:type="spellEnd"/>
      <w:r w:rsidRPr="00FF3261">
        <w:rPr>
          <w:rFonts w:ascii="Arial" w:hAnsi="Arial" w:cs="Arial"/>
          <w:sz w:val="24"/>
          <w:szCs w:val="24"/>
        </w:rPr>
        <w:t>, "Castaways: The Swiss Family Robinson, Child Bookmakers, and the Possibilities of Literary Flotsam.” (</w:t>
      </w:r>
      <w:proofErr w:type="gramStart"/>
      <w:r w:rsidRPr="00FF3261">
        <w:rPr>
          <w:rFonts w:ascii="Arial" w:hAnsi="Arial" w:cs="Arial"/>
          <w:sz w:val="24"/>
          <w:szCs w:val="24"/>
        </w:rPr>
        <w:t>shell</w:t>
      </w:r>
      <w:proofErr w:type="gramEnd"/>
      <w:r w:rsidRPr="00FF3261">
        <w:rPr>
          <w:rFonts w:ascii="Arial" w:hAnsi="Arial" w:cs="Arial"/>
          <w:sz w:val="24"/>
          <w:szCs w:val="24"/>
        </w:rPr>
        <w:t>)</w:t>
      </w:r>
      <w:r w:rsidRPr="00FF3261">
        <w:rPr>
          <w:rFonts w:ascii="Arial" w:hAnsi="Arial" w:cs="Arial"/>
          <w:sz w:val="24"/>
          <w:szCs w:val="24"/>
        </w:rPr>
        <w:tab/>
      </w:r>
      <w:r w:rsidRPr="00FF3261">
        <w:rPr>
          <w:rFonts w:ascii="Arial" w:hAnsi="Arial" w:cs="Arial"/>
          <w:sz w:val="24"/>
          <w:szCs w:val="24"/>
        </w:rPr>
        <w:tab/>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t xml:space="preserve">J. </w:t>
      </w:r>
      <w:proofErr w:type="spellStart"/>
      <w:r>
        <w:rPr>
          <w:rFonts w:ascii="Arial" w:hAnsi="Arial" w:cs="Arial"/>
          <w:sz w:val="24"/>
          <w:szCs w:val="24"/>
        </w:rPr>
        <w:t>Hillis</w:t>
      </w:r>
      <w:proofErr w:type="spellEnd"/>
      <w:r>
        <w:rPr>
          <w:rFonts w:ascii="Arial" w:hAnsi="Arial" w:cs="Arial"/>
          <w:sz w:val="24"/>
          <w:szCs w:val="24"/>
        </w:rPr>
        <w:t xml:space="preserve"> Miller, "Reading</w:t>
      </w:r>
      <w:r w:rsidRPr="00FF3261">
        <w:rPr>
          <w:rFonts w:ascii="Arial" w:hAnsi="Arial" w:cs="Arial"/>
          <w:sz w:val="24"/>
          <w:szCs w:val="24"/>
        </w:rPr>
        <w:t xml:space="preserve"> </w:t>
      </w:r>
      <w:proofErr w:type="gramStart"/>
      <w:r w:rsidRPr="00FF3261">
        <w:rPr>
          <w:rFonts w:ascii="Arial" w:hAnsi="Arial" w:cs="Arial"/>
          <w:sz w:val="24"/>
          <w:szCs w:val="24"/>
        </w:rPr>
        <w:t>The</w:t>
      </w:r>
      <w:proofErr w:type="gramEnd"/>
      <w:r w:rsidRPr="00FF3261">
        <w:rPr>
          <w:rFonts w:ascii="Arial" w:hAnsi="Arial" w:cs="Arial"/>
          <w:sz w:val="24"/>
          <w:szCs w:val="24"/>
        </w:rPr>
        <w:t xml:space="preserve"> Swiss Family Robinson as Virtual Reality." (</w:t>
      </w:r>
      <w:proofErr w:type="gramStart"/>
      <w:r w:rsidRPr="00FF3261">
        <w:rPr>
          <w:rFonts w:ascii="Arial" w:hAnsi="Arial" w:cs="Arial"/>
          <w:sz w:val="24"/>
          <w:szCs w:val="24"/>
        </w:rPr>
        <w:t>shell</w:t>
      </w:r>
      <w:proofErr w:type="gramEnd"/>
      <w:r w:rsidRPr="00FF3261">
        <w:rPr>
          <w:rFonts w:ascii="Arial" w:hAnsi="Arial" w:cs="Arial"/>
          <w:sz w:val="24"/>
          <w:szCs w:val="24"/>
        </w:rPr>
        <w:t>)</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October 17 </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Ann Taylor, “My Mother”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proofErr w:type="spellStart"/>
      <w:r w:rsidRPr="00FF3261">
        <w:rPr>
          <w:rFonts w:ascii="Arial" w:hAnsi="Arial" w:cs="Arial"/>
          <w:sz w:val="24"/>
          <w:szCs w:val="24"/>
        </w:rPr>
        <w:t>Fraustino</w:t>
      </w:r>
      <w:proofErr w:type="spellEnd"/>
      <w:r w:rsidRPr="00FF3261">
        <w:rPr>
          <w:rFonts w:ascii="Arial" w:hAnsi="Arial" w:cs="Arial"/>
          <w:sz w:val="24"/>
          <w:szCs w:val="24"/>
        </w:rPr>
        <w:t>, “The Apple of her Eye” (shell)</w:t>
      </w:r>
    </w:p>
    <w:p w:rsidR="00856D4E" w:rsidRPr="00FF3261" w:rsidRDefault="00856D4E" w:rsidP="00856D4E">
      <w:pPr>
        <w:spacing w:after="0"/>
        <w:ind w:left="2160"/>
        <w:rPr>
          <w:rFonts w:ascii="Arial" w:hAnsi="Arial" w:cs="Arial"/>
          <w:sz w:val="24"/>
          <w:szCs w:val="24"/>
        </w:rPr>
      </w:pPr>
      <w:r w:rsidRPr="00FF3261">
        <w:rPr>
          <w:rFonts w:ascii="Arial" w:hAnsi="Arial" w:cs="Arial"/>
          <w:i/>
          <w:sz w:val="24"/>
          <w:szCs w:val="24"/>
        </w:rPr>
        <w:t>Love You Forever</w:t>
      </w:r>
      <w:r w:rsidRPr="00FF3261">
        <w:rPr>
          <w:rFonts w:ascii="Arial" w:hAnsi="Arial" w:cs="Arial"/>
          <w:sz w:val="24"/>
          <w:szCs w:val="24"/>
        </w:rPr>
        <w:t xml:space="preserve">, </w:t>
      </w:r>
      <w:r w:rsidRPr="00FF3261">
        <w:rPr>
          <w:rFonts w:ascii="Arial" w:hAnsi="Arial" w:cs="Arial"/>
          <w:i/>
          <w:sz w:val="24"/>
          <w:szCs w:val="24"/>
        </w:rPr>
        <w:t xml:space="preserve">The </w:t>
      </w:r>
      <w:proofErr w:type="gramStart"/>
      <w:r w:rsidRPr="00FF3261">
        <w:rPr>
          <w:rFonts w:ascii="Arial" w:hAnsi="Arial" w:cs="Arial"/>
          <w:i/>
          <w:sz w:val="24"/>
          <w:szCs w:val="24"/>
        </w:rPr>
        <w:t>Runaway  Bunny</w:t>
      </w:r>
      <w:proofErr w:type="gramEnd"/>
      <w:r w:rsidRPr="00FF3261">
        <w:rPr>
          <w:rFonts w:ascii="Arial" w:hAnsi="Arial" w:cs="Arial"/>
          <w:sz w:val="24"/>
          <w:szCs w:val="24"/>
        </w:rPr>
        <w:t>,</w:t>
      </w:r>
      <w:r w:rsidRPr="00FF3261">
        <w:rPr>
          <w:rFonts w:ascii="Arial" w:hAnsi="Arial" w:cs="Arial"/>
          <w:i/>
          <w:sz w:val="24"/>
          <w:szCs w:val="24"/>
        </w:rPr>
        <w:t xml:space="preserve"> </w:t>
      </w:r>
      <w:r w:rsidRPr="00FF3261">
        <w:rPr>
          <w:rFonts w:ascii="Arial" w:hAnsi="Arial" w:cs="Arial"/>
          <w:sz w:val="24"/>
          <w:szCs w:val="24"/>
        </w:rPr>
        <w:t xml:space="preserve">and </w:t>
      </w:r>
      <w:r>
        <w:rPr>
          <w:rFonts w:ascii="Arial" w:hAnsi="Arial" w:cs="Arial"/>
          <w:i/>
          <w:sz w:val="24"/>
          <w:szCs w:val="24"/>
        </w:rPr>
        <w:t>Guess How Much I Love You</w:t>
      </w:r>
      <w:r w:rsidRPr="00FF3261">
        <w:rPr>
          <w:rFonts w:ascii="Arial" w:hAnsi="Arial" w:cs="Arial"/>
          <w:i/>
          <w:sz w:val="24"/>
          <w:szCs w:val="24"/>
        </w:rPr>
        <w:t xml:space="preserve"> </w:t>
      </w:r>
      <w:r w:rsidRPr="00FF3261">
        <w:rPr>
          <w:rFonts w:ascii="Arial" w:hAnsi="Arial" w:cs="Arial"/>
          <w:sz w:val="24"/>
          <w:szCs w:val="24"/>
        </w:rPr>
        <w:t>sudden death  is due.</w:t>
      </w:r>
    </w:p>
    <w:p w:rsidR="00856D4E" w:rsidRPr="00FF3261" w:rsidRDefault="00856D4E" w:rsidP="00856D4E">
      <w:pPr>
        <w:spacing w:after="0"/>
        <w:rPr>
          <w:rFonts w:ascii="Arial" w:hAnsi="Arial" w:cs="Arial"/>
          <w:b/>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9</w:t>
      </w:r>
    </w:p>
    <w:p w:rsidR="00856D4E" w:rsidRPr="00FF3261" w:rsidRDefault="00856D4E" w:rsidP="00856D4E">
      <w:pPr>
        <w:spacing w:after="0"/>
        <w:rPr>
          <w:rFonts w:ascii="Arial" w:hAnsi="Arial" w:cs="Arial"/>
          <w:i/>
          <w:sz w:val="24"/>
          <w:szCs w:val="24"/>
        </w:rPr>
      </w:pPr>
      <w:r w:rsidRPr="00FF3261">
        <w:rPr>
          <w:rFonts w:ascii="Arial" w:hAnsi="Arial" w:cs="Arial"/>
          <w:sz w:val="24"/>
          <w:szCs w:val="24"/>
        </w:rPr>
        <w:t>October 22</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Frances Hodgson Burnett, </w:t>
      </w:r>
      <w:proofErr w:type="gramStart"/>
      <w:r w:rsidRPr="00FF3261">
        <w:rPr>
          <w:rFonts w:ascii="Arial" w:hAnsi="Arial" w:cs="Arial"/>
          <w:i/>
          <w:sz w:val="24"/>
          <w:szCs w:val="24"/>
        </w:rPr>
        <w:t>The</w:t>
      </w:r>
      <w:proofErr w:type="gramEnd"/>
      <w:r w:rsidRPr="00FF3261">
        <w:rPr>
          <w:rFonts w:ascii="Arial" w:hAnsi="Arial" w:cs="Arial"/>
          <w:i/>
          <w:sz w:val="24"/>
          <w:szCs w:val="24"/>
        </w:rPr>
        <w:t xml:space="preserve"> Secret Garden</w:t>
      </w:r>
    </w:p>
    <w:p w:rsidR="00856D4E" w:rsidRPr="00FF3261" w:rsidRDefault="00856D4E" w:rsidP="00856D4E">
      <w:pPr>
        <w:spacing w:after="0"/>
        <w:rPr>
          <w:rFonts w:ascii="Arial" w:hAnsi="Arial" w:cs="Arial"/>
          <w:i/>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October 24</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Frances Hodgson Burnett, </w:t>
      </w:r>
      <w:proofErr w:type="gramStart"/>
      <w:r w:rsidRPr="00FF3261">
        <w:rPr>
          <w:rFonts w:ascii="Arial" w:hAnsi="Arial" w:cs="Arial"/>
          <w:i/>
          <w:sz w:val="24"/>
          <w:szCs w:val="24"/>
        </w:rPr>
        <w:t>The</w:t>
      </w:r>
      <w:proofErr w:type="gramEnd"/>
      <w:r w:rsidRPr="00FF3261">
        <w:rPr>
          <w:rFonts w:ascii="Arial" w:hAnsi="Arial" w:cs="Arial"/>
          <w:i/>
          <w:sz w:val="24"/>
          <w:szCs w:val="24"/>
        </w:rPr>
        <w:t xml:space="preserve"> Secret Garden</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10</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October 29</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Maureen Martin, “Healing National Manhood” (shell)</w:t>
      </w:r>
    </w:p>
    <w:p w:rsidR="00856D4E" w:rsidRPr="00FF3261" w:rsidRDefault="00856D4E" w:rsidP="00856D4E">
      <w:pPr>
        <w:spacing w:after="0"/>
        <w:ind w:left="2160"/>
        <w:rPr>
          <w:rFonts w:ascii="Arial" w:hAnsi="Arial" w:cs="Arial"/>
          <w:sz w:val="24"/>
          <w:szCs w:val="24"/>
        </w:rPr>
      </w:pPr>
      <w:r w:rsidRPr="00FF3261">
        <w:rPr>
          <w:rFonts w:ascii="Arial" w:hAnsi="Arial" w:cs="Arial"/>
          <w:sz w:val="24"/>
          <w:szCs w:val="24"/>
        </w:rPr>
        <w:t xml:space="preserve">Jen </w:t>
      </w:r>
      <w:proofErr w:type="spellStart"/>
      <w:r w:rsidRPr="00FF3261">
        <w:rPr>
          <w:rFonts w:ascii="Arial" w:hAnsi="Arial" w:cs="Arial"/>
          <w:sz w:val="24"/>
          <w:szCs w:val="24"/>
        </w:rPr>
        <w:t>Cadwallader</w:t>
      </w:r>
      <w:proofErr w:type="spellEnd"/>
      <w:r w:rsidRPr="00FF3261">
        <w:rPr>
          <w:rFonts w:ascii="Arial" w:hAnsi="Arial" w:cs="Arial"/>
          <w:sz w:val="24"/>
          <w:szCs w:val="24"/>
        </w:rPr>
        <w:t xml:space="preserve">, “The Three Veils: Death, Mourning, and the Afterlife in </w:t>
      </w:r>
      <w:proofErr w:type="gramStart"/>
      <w:r w:rsidRPr="00FF3261">
        <w:rPr>
          <w:rFonts w:ascii="Arial" w:hAnsi="Arial" w:cs="Arial"/>
          <w:i/>
          <w:sz w:val="24"/>
          <w:szCs w:val="24"/>
        </w:rPr>
        <w:t>The</w:t>
      </w:r>
      <w:proofErr w:type="gramEnd"/>
      <w:r w:rsidRPr="00FF3261">
        <w:rPr>
          <w:rFonts w:ascii="Arial" w:hAnsi="Arial" w:cs="Arial"/>
          <w:i/>
          <w:sz w:val="24"/>
          <w:szCs w:val="24"/>
        </w:rPr>
        <w:t xml:space="preserve"> Secret Garden</w:t>
      </w:r>
      <w:r w:rsidRPr="00FF3261">
        <w:rPr>
          <w:rFonts w:ascii="Arial" w:hAnsi="Arial" w:cs="Arial"/>
          <w:sz w:val="24"/>
          <w:szCs w:val="24"/>
        </w:rPr>
        <w:t xml:space="preserve">” </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p>
    <w:p w:rsidR="00856D4E" w:rsidRPr="00FF3261" w:rsidRDefault="00856D4E" w:rsidP="00856D4E">
      <w:pPr>
        <w:spacing w:after="0"/>
        <w:rPr>
          <w:rFonts w:ascii="Arial" w:hAnsi="Arial" w:cs="Arial"/>
          <w:i/>
          <w:sz w:val="24"/>
          <w:szCs w:val="24"/>
        </w:rPr>
      </w:pPr>
      <w:r w:rsidRPr="00FF3261">
        <w:rPr>
          <w:rFonts w:ascii="Arial" w:hAnsi="Arial" w:cs="Arial"/>
          <w:sz w:val="24"/>
          <w:szCs w:val="24"/>
        </w:rPr>
        <w:t>October 31</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J. M. Barrie, </w:t>
      </w:r>
      <w:r w:rsidRPr="00FF3261">
        <w:rPr>
          <w:rFonts w:ascii="Arial" w:hAnsi="Arial" w:cs="Arial"/>
          <w:i/>
          <w:sz w:val="24"/>
          <w:szCs w:val="24"/>
        </w:rPr>
        <w:t>Peter Pan: The Stage Play</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11</w:t>
      </w:r>
    </w:p>
    <w:p w:rsidR="00856D4E" w:rsidRPr="00FF3261" w:rsidRDefault="00856D4E" w:rsidP="00856D4E">
      <w:pPr>
        <w:spacing w:after="0"/>
        <w:rPr>
          <w:rFonts w:ascii="Arial" w:hAnsi="Arial" w:cs="Arial"/>
          <w:i/>
          <w:sz w:val="24"/>
          <w:szCs w:val="24"/>
        </w:rPr>
      </w:pPr>
      <w:r w:rsidRPr="00FF3261">
        <w:rPr>
          <w:rFonts w:ascii="Arial" w:hAnsi="Arial" w:cs="Arial"/>
          <w:sz w:val="24"/>
          <w:szCs w:val="24"/>
        </w:rPr>
        <w:t>November 5</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Linda Robertson, “To Die Will be an Awfully Big Adventure”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Kenneth Kidd, “</w:t>
      </w:r>
      <w:proofErr w:type="spellStart"/>
      <w:r w:rsidRPr="00FF3261">
        <w:rPr>
          <w:rFonts w:ascii="Arial" w:hAnsi="Arial" w:cs="Arial"/>
          <w:sz w:val="24"/>
          <w:szCs w:val="24"/>
        </w:rPr>
        <w:t>Boyology</w:t>
      </w:r>
      <w:proofErr w:type="spellEnd"/>
      <w:r w:rsidRPr="00FF3261">
        <w:rPr>
          <w:rFonts w:ascii="Arial" w:hAnsi="Arial" w:cs="Arial"/>
          <w:sz w:val="24"/>
          <w:szCs w:val="24"/>
        </w:rPr>
        <w:t xml:space="preserve"> in the Twentieth Century” (shell)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i/>
          <w:sz w:val="24"/>
          <w:szCs w:val="24"/>
        </w:rPr>
      </w:pPr>
      <w:r w:rsidRPr="00FF3261">
        <w:rPr>
          <w:rFonts w:ascii="Arial" w:hAnsi="Arial" w:cs="Arial"/>
          <w:sz w:val="24"/>
          <w:szCs w:val="24"/>
        </w:rPr>
        <w:t xml:space="preserve">November 7 ICR   </w:t>
      </w:r>
      <w:r>
        <w:rPr>
          <w:rFonts w:ascii="Arial" w:hAnsi="Arial" w:cs="Arial"/>
          <w:sz w:val="24"/>
          <w:szCs w:val="24"/>
        </w:rPr>
        <w:tab/>
      </w:r>
      <w:r w:rsidRPr="00FF3261">
        <w:rPr>
          <w:rFonts w:ascii="Arial" w:hAnsi="Arial" w:cs="Arial"/>
          <w:sz w:val="24"/>
          <w:szCs w:val="24"/>
        </w:rPr>
        <w:t xml:space="preserve">Film:  Disney’s </w:t>
      </w:r>
      <w:r w:rsidRPr="00FF3261">
        <w:rPr>
          <w:rFonts w:ascii="Arial" w:hAnsi="Arial" w:cs="Arial"/>
          <w:i/>
          <w:sz w:val="24"/>
          <w:szCs w:val="24"/>
        </w:rPr>
        <w:t>Peter Pan</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Susan </w:t>
      </w:r>
      <w:proofErr w:type="spellStart"/>
      <w:r w:rsidRPr="00FF3261">
        <w:rPr>
          <w:rFonts w:ascii="Arial" w:hAnsi="Arial" w:cs="Arial"/>
          <w:sz w:val="24"/>
          <w:szCs w:val="24"/>
        </w:rPr>
        <w:t>Ohmer</w:t>
      </w:r>
      <w:proofErr w:type="spellEnd"/>
      <w:r w:rsidRPr="00FF3261">
        <w:rPr>
          <w:rFonts w:ascii="Arial" w:hAnsi="Arial" w:cs="Arial"/>
          <w:sz w:val="24"/>
          <w:szCs w:val="24"/>
        </w:rPr>
        <w:t xml:space="preserve">, “Disney’s Peter Pan: Gender, Fantasy, and Industrial Production” </w:t>
      </w:r>
    </w:p>
    <w:p w:rsidR="00856D4E" w:rsidRPr="00FF3261" w:rsidRDefault="00856D4E" w:rsidP="00856D4E">
      <w:pPr>
        <w:spacing w:after="0"/>
        <w:rPr>
          <w:rFonts w:ascii="Arial" w:hAnsi="Arial" w:cs="Arial"/>
          <w:b/>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b/>
          <w:sz w:val="24"/>
          <w:szCs w:val="24"/>
        </w:rPr>
        <w:t xml:space="preserve">Essay #2 is </w:t>
      </w:r>
      <w:proofErr w:type="gramStart"/>
      <w:r w:rsidRPr="00FF3261">
        <w:rPr>
          <w:rFonts w:ascii="Arial" w:hAnsi="Arial" w:cs="Arial"/>
          <w:b/>
          <w:sz w:val="24"/>
          <w:szCs w:val="24"/>
        </w:rPr>
        <w:t>Due</w:t>
      </w:r>
      <w:proofErr w:type="gramEnd"/>
      <w:r w:rsidRPr="00FF3261">
        <w:rPr>
          <w:rFonts w:ascii="Arial" w:hAnsi="Arial" w:cs="Arial"/>
          <w:b/>
          <w:sz w:val="24"/>
          <w:szCs w:val="24"/>
        </w:rPr>
        <w:t>.</w:t>
      </w:r>
    </w:p>
    <w:p w:rsidR="00856D4E" w:rsidRPr="00FF3261" w:rsidRDefault="00856D4E" w:rsidP="00856D4E">
      <w:pPr>
        <w:spacing w:after="0"/>
        <w:rPr>
          <w:rFonts w:ascii="Arial" w:hAnsi="Arial" w:cs="Arial"/>
          <w:b/>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lastRenderedPageBreak/>
        <w:t>III. Children’s Literature as Popular Texts and Political and Racial Acts</w:t>
      </w: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12</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(Veteran's Day Holiday)</w:t>
      </w:r>
    </w:p>
    <w:p w:rsidR="00856D4E" w:rsidRPr="00FF3261" w:rsidRDefault="00856D4E" w:rsidP="00856D4E">
      <w:pPr>
        <w:spacing w:after="0"/>
        <w:rPr>
          <w:rFonts w:ascii="Arial" w:hAnsi="Arial" w:cs="Arial"/>
          <w:sz w:val="24"/>
          <w:szCs w:val="24"/>
        </w:rPr>
      </w:pPr>
    </w:p>
    <w:p w:rsidR="00856D4E" w:rsidRPr="009A4AAD" w:rsidRDefault="00856D4E" w:rsidP="00856D4E">
      <w:pPr>
        <w:spacing w:after="0"/>
        <w:rPr>
          <w:rFonts w:ascii="Arial" w:hAnsi="Arial" w:cs="Arial"/>
          <w:sz w:val="24"/>
          <w:szCs w:val="24"/>
        </w:rPr>
      </w:pPr>
      <w:r w:rsidRPr="00FF3261">
        <w:rPr>
          <w:rFonts w:ascii="Arial" w:hAnsi="Arial" w:cs="Arial"/>
          <w:sz w:val="24"/>
          <w:szCs w:val="24"/>
        </w:rPr>
        <w:t>November 14</w:t>
      </w:r>
      <w:r w:rsidRPr="00FF3261">
        <w:rPr>
          <w:rFonts w:ascii="Arial" w:hAnsi="Arial" w:cs="Arial"/>
          <w:sz w:val="24"/>
          <w:szCs w:val="24"/>
        </w:rPr>
        <w:tab/>
      </w:r>
      <w:r>
        <w:rPr>
          <w:rFonts w:ascii="Arial" w:hAnsi="Arial" w:cs="Arial"/>
          <w:sz w:val="24"/>
          <w:szCs w:val="24"/>
        </w:rPr>
        <w:t xml:space="preserve">Frank </w:t>
      </w:r>
      <w:r w:rsidRPr="00FF3261">
        <w:rPr>
          <w:rFonts w:ascii="Arial" w:hAnsi="Arial" w:cs="Arial"/>
          <w:sz w:val="24"/>
          <w:szCs w:val="24"/>
        </w:rPr>
        <w:t xml:space="preserve">Dixon, </w:t>
      </w:r>
      <w:r>
        <w:rPr>
          <w:rFonts w:ascii="Arial" w:hAnsi="Arial" w:cs="Arial"/>
          <w:i/>
          <w:sz w:val="24"/>
          <w:szCs w:val="24"/>
        </w:rPr>
        <w:t xml:space="preserve">The </w:t>
      </w:r>
      <w:r w:rsidRPr="00FF3261">
        <w:rPr>
          <w:rFonts w:ascii="Arial" w:hAnsi="Arial" w:cs="Arial"/>
          <w:i/>
          <w:sz w:val="24"/>
          <w:szCs w:val="24"/>
        </w:rPr>
        <w:t>Tower Treasure</w:t>
      </w:r>
      <w:r>
        <w:rPr>
          <w:rFonts w:ascii="Arial" w:hAnsi="Arial" w:cs="Arial"/>
          <w:i/>
          <w:sz w:val="24"/>
          <w:szCs w:val="24"/>
        </w:rPr>
        <w:t xml:space="preserve"> </w:t>
      </w:r>
      <w:r>
        <w:rPr>
          <w:rFonts w:ascii="Arial" w:hAnsi="Arial" w:cs="Arial"/>
          <w:sz w:val="24"/>
          <w:szCs w:val="24"/>
        </w:rPr>
        <w:t>(First Hardy Boys book)</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Catherine </w:t>
      </w:r>
      <w:proofErr w:type="spellStart"/>
      <w:r w:rsidRPr="00FF3261">
        <w:rPr>
          <w:rFonts w:ascii="Arial" w:hAnsi="Arial" w:cs="Arial"/>
          <w:sz w:val="24"/>
          <w:szCs w:val="24"/>
        </w:rPr>
        <w:t>Sheldrick</w:t>
      </w:r>
      <w:proofErr w:type="spellEnd"/>
      <w:r w:rsidRPr="00FF3261">
        <w:rPr>
          <w:rFonts w:ascii="Arial" w:hAnsi="Arial" w:cs="Arial"/>
          <w:sz w:val="24"/>
          <w:szCs w:val="24"/>
        </w:rPr>
        <w:t xml:space="preserve"> Ross, “Dime Novels and Series Books” (shell)</w:t>
      </w: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13</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November 19</w:t>
      </w:r>
      <w:r w:rsidRPr="00FF3261">
        <w:rPr>
          <w:rFonts w:ascii="Arial" w:hAnsi="Arial" w:cs="Arial"/>
          <w:sz w:val="24"/>
          <w:szCs w:val="24"/>
        </w:rPr>
        <w:tab/>
        <w:t>McGee, “The Power of Secrets”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proofErr w:type="spellStart"/>
      <w:r w:rsidRPr="00FF3261">
        <w:rPr>
          <w:rFonts w:ascii="Arial" w:hAnsi="Arial" w:cs="Arial"/>
          <w:sz w:val="24"/>
          <w:szCs w:val="24"/>
        </w:rPr>
        <w:t>Shillock</w:t>
      </w:r>
      <w:proofErr w:type="spellEnd"/>
      <w:r w:rsidRPr="00FF3261">
        <w:rPr>
          <w:rFonts w:ascii="Arial" w:hAnsi="Arial" w:cs="Arial"/>
          <w:sz w:val="24"/>
          <w:szCs w:val="24"/>
        </w:rPr>
        <w:t>, “A Hardy Boys Identity”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Cornelius, “Nomenclature of Boy Sleuths” (shell)</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November 21</w:t>
      </w:r>
      <w:r w:rsidRPr="00FF3261">
        <w:rPr>
          <w:rFonts w:ascii="Arial" w:hAnsi="Arial" w:cs="Arial"/>
          <w:sz w:val="24"/>
          <w:szCs w:val="24"/>
        </w:rPr>
        <w:tab/>
        <w:t>(Thanksgiving)</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14</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November 26</w:t>
      </w:r>
      <w:r w:rsidRPr="00FF3261">
        <w:rPr>
          <w:rFonts w:ascii="Arial" w:hAnsi="Arial" w:cs="Arial"/>
          <w:sz w:val="24"/>
          <w:szCs w:val="24"/>
        </w:rPr>
        <w:tab/>
      </w:r>
      <w:r>
        <w:rPr>
          <w:rFonts w:ascii="Arial" w:hAnsi="Arial" w:cs="Arial"/>
          <w:sz w:val="24"/>
          <w:szCs w:val="24"/>
        </w:rPr>
        <w:t>Caroline Keene</w:t>
      </w:r>
      <w:r w:rsidRPr="00FF3261">
        <w:rPr>
          <w:rFonts w:ascii="Arial" w:hAnsi="Arial" w:cs="Arial"/>
          <w:sz w:val="24"/>
          <w:szCs w:val="24"/>
        </w:rPr>
        <w:t xml:space="preserve">, </w:t>
      </w:r>
      <w:r w:rsidRPr="00FF3261">
        <w:rPr>
          <w:rFonts w:ascii="Arial" w:hAnsi="Arial" w:cs="Arial"/>
          <w:i/>
          <w:sz w:val="24"/>
          <w:szCs w:val="24"/>
        </w:rPr>
        <w:t xml:space="preserve">The Secret of the Old Clock </w:t>
      </w:r>
      <w:r w:rsidRPr="00FF3261">
        <w:rPr>
          <w:rFonts w:ascii="Arial" w:hAnsi="Arial" w:cs="Arial"/>
          <w:sz w:val="24"/>
          <w:szCs w:val="24"/>
        </w:rPr>
        <w:t>(</w:t>
      </w:r>
      <w:r>
        <w:rPr>
          <w:rFonts w:ascii="Arial" w:hAnsi="Arial" w:cs="Arial"/>
          <w:sz w:val="24"/>
          <w:szCs w:val="24"/>
        </w:rPr>
        <w:t xml:space="preserve">Nancy Drew </w:t>
      </w:r>
      <w:r w:rsidRPr="00FF3261">
        <w:rPr>
          <w:rFonts w:ascii="Arial" w:hAnsi="Arial" w:cs="Arial"/>
          <w:sz w:val="24"/>
          <w:szCs w:val="24"/>
        </w:rPr>
        <w:t>1980’s edition)</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Nancy Drew, first edition excerpts (1930s edition)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Race and Sexism Sudden Death assignment is due.</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p>
    <w:p w:rsidR="00856D4E" w:rsidRPr="00FF3261" w:rsidRDefault="00856D4E" w:rsidP="00856D4E">
      <w:pPr>
        <w:spacing w:after="0"/>
        <w:rPr>
          <w:rFonts w:ascii="Arial" w:hAnsi="Arial" w:cs="Arial"/>
          <w:sz w:val="24"/>
          <w:szCs w:val="24"/>
        </w:rPr>
      </w:pPr>
      <w:r w:rsidRPr="00FF3261">
        <w:rPr>
          <w:rFonts w:ascii="Arial" w:hAnsi="Arial" w:cs="Arial"/>
          <w:sz w:val="24"/>
          <w:szCs w:val="24"/>
        </w:rPr>
        <w:t>November 28</w:t>
      </w:r>
      <w:r w:rsidRPr="00FF3261">
        <w:rPr>
          <w:rFonts w:ascii="Arial" w:hAnsi="Arial" w:cs="Arial"/>
          <w:sz w:val="24"/>
          <w:szCs w:val="24"/>
        </w:rPr>
        <w:tab/>
        <w:t>Fisher, “Nancy Drew and the F Word”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Gill, “Hardy </w:t>
      </w:r>
      <w:proofErr w:type="spellStart"/>
      <w:r w:rsidRPr="00FF3261">
        <w:rPr>
          <w:rFonts w:ascii="Arial" w:hAnsi="Arial" w:cs="Arial"/>
          <w:sz w:val="24"/>
          <w:szCs w:val="24"/>
        </w:rPr>
        <w:t>Cameraderie</w:t>
      </w:r>
      <w:proofErr w:type="spellEnd"/>
      <w:r w:rsidRPr="00FF3261">
        <w:rPr>
          <w:rFonts w:ascii="Arial" w:hAnsi="Arial" w:cs="Arial"/>
          <w:sz w:val="24"/>
          <w:szCs w:val="24"/>
        </w:rPr>
        <w:t>”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Reynolds, chapter 3, “Transforming the Texts of Childhood”</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Week 15</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December 3</w:t>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 xml:space="preserve">Katherine </w:t>
      </w:r>
      <w:proofErr w:type="spellStart"/>
      <w:r w:rsidRPr="00FF3261">
        <w:rPr>
          <w:rFonts w:ascii="Arial" w:hAnsi="Arial" w:cs="Arial"/>
          <w:sz w:val="24"/>
          <w:szCs w:val="24"/>
        </w:rPr>
        <w:t>DeBrecht</w:t>
      </w:r>
      <w:proofErr w:type="spellEnd"/>
      <w:r w:rsidRPr="00FF3261">
        <w:rPr>
          <w:rFonts w:ascii="Arial" w:hAnsi="Arial" w:cs="Arial"/>
          <w:sz w:val="24"/>
          <w:szCs w:val="24"/>
        </w:rPr>
        <w:t xml:space="preserve">, </w:t>
      </w:r>
      <w:r w:rsidRPr="00FF3261">
        <w:rPr>
          <w:rFonts w:ascii="Arial" w:hAnsi="Arial" w:cs="Arial"/>
          <w:i/>
          <w:sz w:val="24"/>
          <w:szCs w:val="24"/>
        </w:rPr>
        <w:t xml:space="preserve">Help! Mom! There are Liberals </w:t>
      </w:r>
      <w:proofErr w:type="gramStart"/>
      <w:r w:rsidRPr="00FF3261">
        <w:rPr>
          <w:rFonts w:ascii="Arial" w:hAnsi="Arial" w:cs="Arial"/>
          <w:i/>
          <w:sz w:val="24"/>
          <w:szCs w:val="24"/>
        </w:rPr>
        <w:t>Under</w:t>
      </w:r>
      <w:proofErr w:type="gramEnd"/>
      <w:r w:rsidRPr="00FF3261">
        <w:rPr>
          <w:rFonts w:ascii="Arial" w:hAnsi="Arial" w:cs="Arial"/>
          <w:i/>
          <w:sz w:val="24"/>
          <w:szCs w:val="24"/>
        </w:rPr>
        <w:t xml:space="preserve"> my Bed</w:t>
      </w:r>
      <w:r w:rsidRPr="00FF3261">
        <w:rPr>
          <w:rFonts w:ascii="Arial" w:hAnsi="Arial" w:cs="Arial"/>
          <w:sz w:val="24"/>
          <w:szCs w:val="24"/>
        </w:rPr>
        <w:t>! (</w:t>
      </w:r>
      <w:proofErr w:type="gramStart"/>
      <w:r w:rsidRPr="00FF3261">
        <w:rPr>
          <w:rFonts w:ascii="Arial" w:hAnsi="Arial" w:cs="Arial"/>
          <w:sz w:val="24"/>
          <w:szCs w:val="24"/>
        </w:rPr>
        <w:t>shell</w:t>
      </w:r>
      <w:proofErr w:type="gramEnd"/>
      <w:r w:rsidRPr="00FF3261">
        <w:rPr>
          <w:rFonts w:ascii="Arial" w:hAnsi="Arial" w:cs="Arial"/>
          <w:sz w:val="24"/>
          <w:szCs w:val="24"/>
        </w:rPr>
        <w:t>)</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Michelle Abate, “Raising Your Kids Right” (shell)</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sz w:val="24"/>
          <w:szCs w:val="24"/>
        </w:rPr>
        <w:t>Reynolds, chapter 6, “Ethical Debates in Children’s Literature”</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December 5</w:t>
      </w:r>
      <w:r w:rsidRPr="00FF3261">
        <w:rPr>
          <w:rFonts w:ascii="Arial" w:hAnsi="Arial" w:cs="Arial"/>
          <w:sz w:val="24"/>
          <w:szCs w:val="24"/>
        </w:rPr>
        <w:tab/>
      </w:r>
      <w:r>
        <w:rPr>
          <w:rFonts w:ascii="Arial" w:hAnsi="Arial" w:cs="Arial"/>
          <w:sz w:val="24"/>
          <w:szCs w:val="24"/>
        </w:rPr>
        <w:tab/>
      </w:r>
      <w:proofErr w:type="gramStart"/>
      <w:r w:rsidRPr="00FF3261">
        <w:rPr>
          <w:rFonts w:ascii="Arial" w:hAnsi="Arial" w:cs="Arial"/>
          <w:i/>
          <w:sz w:val="24"/>
          <w:szCs w:val="24"/>
        </w:rPr>
        <w:t>The</w:t>
      </w:r>
      <w:proofErr w:type="gramEnd"/>
      <w:r w:rsidRPr="00FF3261">
        <w:rPr>
          <w:rFonts w:ascii="Arial" w:hAnsi="Arial" w:cs="Arial"/>
          <w:i/>
          <w:sz w:val="24"/>
          <w:szCs w:val="24"/>
        </w:rPr>
        <w:t xml:space="preserve"> Red Balloon</w:t>
      </w:r>
      <w:r w:rsidRPr="00FF3261">
        <w:rPr>
          <w:rFonts w:ascii="Arial" w:hAnsi="Arial" w:cs="Arial"/>
          <w:sz w:val="24"/>
          <w:szCs w:val="24"/>
        </w:rPr>
        <w:t>: Film / Final Review and In-Class Practice Test</w:t>
      </w:r>
    </w:p>
    <w:p w:rsidR="00856D4E" w:rsidRPr="00FF3261" w:rsidRDefault="00856D4E" w:rsidP="00856D4E">
      <w:pPr>
        <w:spacing w:after="0"/>
        <w:rPr>
          <w:rFonts w:ascii="Arial" w:hAnsi="Arial" w:cs="Arial"/>
          <w:b/>
          <w:sz w:val="24"/>
          <w:szCs w:val="24"/>
        </w:rPr>
      </w:pPr>
      <w:r w:rsidRPr="00FF3261">
        <w:rPr>
          <w:rFonts w:ascii="Arial" w:hAnsi="Arial" w:cs="Arial"/>
          <w:sz w:val="24"/>
          <w:szCs w:val="24"/>
        </w:rPr>
        <w:tab/>
      </w:r>
      <w:r w:rsidRPr="00FF3261">
        <w:rPr>
          <w:rFonts w:ascii="Arial" w:hAnsi="Arial" w:cs="Arial"/>
          <w:sz w:val="24"/>
          <w:szCs w:val="24"/>
        </w:rPr>
        <w:tab/>
      </w:r>
      <w:r>
        <w:rPr>
          <w:rFonts w:ascii="Arial" w:hAnsi="Arial" w:cs="Arial"/>
          <w:sz w:val="24"/>
          <w:szCs w:val="24"/>
        </w:rPr>
        <w:tab/>
      </w:r>
      <w:r w:rsidRPr="00FF3261">
        <w:rPr>
          <w:rFonts w:ascii="Arial" w:hAnsi="Arial" w:cs="Arial"/>
          <w:b/>
          <w:sz w:val="24"/>
          <w:szCs w:val="24"/>
        </w:rPr>
        <w:t>Essay #3 is due.</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b/>
          <w:sz w:val="24"/>
          <w:szCs w:val="24"/>
        </w:rPr>
      </w:pPr>
      <w:r w:rsidRPr="00FF3261">
        <w:rPr>
          <w:rFonts w:ascii="Arial" w:hAnsi="Arial" w:cs="Arial"/>
          <w:b/>
          <w:sz w:val="24"/>
          <w:szCs w:val="24"/>
        </w:rPr>
        <w:t xml:space="preserve">Week 16 FINALS </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Wednesday 12</w:t>
      </w:r>
      <w:r w:rsidRPr="00FF3261">
        <w:rPr>
          <w:rFonts w:ascii="Arial" w:hAnsi="Arial" w:cs="Arial"/>
          <w:sz w:val="24"/>
          <w:szCs w:val="24"/>
          <w:vertAlign w:val="superscript"/>
        </w:rPr>
        <w:t>th</w:t>
      </w:r>
      <w:r w:rsidRPr="00FF3261">
        <w:rPr>
          <w:rFonts w:ascii="Arial" w:hAnsi="Arial" w:cs="Arial"/>
          <w:sz w:val="24"/>
          <w:szCs w:val="24"/>
        </w:rPr>
        <w:t xml:space="preserve"> at 12:30-2:30</w:t>
      </w:r>
    </w:p>
    <w:p w:rsidR="00856D4E" w:rsidRPr="00FF3261" w:rsidRDefault="00856D4E" w:rsidP="00856D4E">
      <w:pPr>
        <w:spacing w:after="0"/>
        <w:rPr>
          <w:rFonts w:ascii="Arial" w:hAnsi="Arial" w:cs="Arial"/>
          <w:sz w:val="24"/>
          <w:szCs w:val="24"/>
        </w:rPr>
      </w:pP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Watch one of the following (on </w:t>
      </w:r>
      <w:proofErr w:type="spellStart"/>
      <w:r w:rsidRPr="00FF3261">
        <w:rPr>
          <w:rFonts w:ascii="Arial" w:hAnsi="Arial" w:cs="Arial"/>
          <w:sz w:val="24"/>
          <w:szCs w:val="24"/>
        </w:rPr>
        <w:t>BbLearn</w:t>
      </w:r>
      <w:proofErr w:type="spellEnd"/>
      <w:r w:rsidRPr="00FF3261">
        <w:rPr>
          <w:rFonts w:ascii="Arial" w:hAnsi="Arial" w:cs="Arial"/>
          <w:sz w:val="24"/>
          <w:szCs w:val="24"/>
        </w:rPr>
        <w:t xml:space="preserve">) and respond to the </w:t>
      </w:r>
      <w:r w:rsidRPr="00FF3261">
        <w:rPr>
          <w:rFonts w:ascii="Arial" w:hAnsi="Arial" w:cs="Arial"/>
          <w:b/>
          <w:sz w:val="24"/>
          <w:szCs w:val="24"/>
        </w:rPr>
        <w:t>test questions</w:t>
      </w:r>
      <w:r w:rsidRPr="00FF3261">
        <w:rPr>
          <w:rFonts w:ascii="Arial" w:hAnsi="Arial" w:cs="Arial"/>
          <w:sz w:val="24"/>
          <w:szCs w:val="24"/>
        </w:rPr>
        <w:t xml:space="preserve"> that will ask you to apply critical vocabulary and insights regarding how </w:t>
      </w:r>
      <w:r>
        <w:rPr>
          <w:rFonts w:ascii="Arial" w:hAnsi="Arial" w:cs="Arial"/>
          <w:sz w:val="24"/>
          <w:szCs w:val="24"/>
        </w:rPr>
        <w:t xml:space="preserve">a particular </w:t>
      </w:r>
      <w:r w:rsidRPr="00FF3261">
        <w:rPr>
          <w:rFonts w:ascii="Arial" w:hAnsi="Arial" w:cs="Arial"/>
          <w:sz w:val="24"/>
          <w:szCs w:val="24"/>
        </w:rPr>
        <w:t>ideology of the child</w:t>
      </w:r>
      <w:r>
        <w:rPr>
          <w:rFonts w:ascii="Arial" w:hAnsi="Arial" w:cs="Arial"/>
          <w:sz w:val="24"/>
          <w:szCs w:val="24"/>
        </w:rPr>
        <w:t xml:space="preserve"> </w:t>
      </w:r>
      <w:r w:rsidRPr="00FF3261">
        <w:rPr>
          <w:rFonts w:ascii="Arial" w:hAnsi="Arial" w:cs="Arial"/>
          <w:sz w:val="24"/>
          <w:szCs w:val="24"/>
        </w:rPr>
        <w:t xml:space="preserve"> is an essential element of how the film portrays its socio-political era:</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a. </w:t>
      </w:r>
      <w:r w:rsidRPr="00FF3261">
        <w:rPr>
          <w:rFonts w:ascii="Arial" w:hAnsi="Arial" w:cs="Arial"/>
          <w:i/>
          <w:sz w:val="24"/>
          <w:szCs w:val="24"/>
        </w:rPr>
        <w:t xml:space="preserve">Swiss Family Robinson </w:t>
      </w:r>
      <w:r w:rsidRPr="00FF3261">
        <w:rPr>
          <w:rFonts w:ascii="Arial" w:hAnsi="Arial" w:cs="Arial"/>
          <w:sz w:val="24"/>
          <w:szCs w:val="24"/>
        </w:rPr>
        <w:t>(Disney, 1960)</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b. </w:t>
      </w:r>
      <w:r w:rsidRPr="00FF3261">
        <w:rPr>
          <w:rFonts w:ascii="Arial" w:hAnsi="Arial" w:cs="Arial"/>
          <w:i/>
          <w:sz w:val="24"/>
          <w:szCs w:val="24"/>
        </w:rPr>
        <w:t xml:space="preserve">Pollyanna </w:t>
      </w:r>
      <w:r w:rsidRPr="00FF3261">
        <w:rPr>
          <w:rFonts w:ascii="Arial" w:hAnsi="Arial" w:cs="Arial"/>
          <w:sz w:val="24"/>
          <w:szCs w:val="24"/>
        </w:rPr>
        <w:t>(Disney, 1960)</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c. </w:t>
      </w:r>
      <w:r w:rsidRPr="00FF3261">
        <w:rPr>
          <w:rFonts w:ascii="Arial" w:hAnsi="Arial" w:cs="Arial"/>
          <w:i/>
          <w:sz w:val="24"/>
          <w:szCs w:val="24"/>
        </w:rPr>
        <w:t xml:space="preserve">Land of the Lost </w:t>
      </w:r>
      <w:r w:rsidRPr="00FF3261">
        <w:rPr>
          <w:rFonts w:ascii="Arial" w:hAnsi="Arial" w:cs="Arial"/>
          <w:sz w:val="24"/>
          <w:szCs w:val="24"/>
        </w:rPr>
        <w:t>(1974 NBC series, season 1, episodes 1-5)</w:t>
      </w:r>
    </w:p>
    <w:p w:rsidR="00856D4E" w:rsidRPr="00FF3261" w:rsidRDefault="00856D4E" w:rsidP="00856D4E">
      <w:pPr>
        <w:spacing w:after="0"/>
        <w:rPr>
          <w:rFonts w:ascii="Arial" w:hAnsi="Arial" w:cs="Arial"/>
          <w:sz w:val="24"/>
          <w:szCs w:val="24"/>
        </w:rPr>
      </w:pPr>
      <w:r w:rsidRPr="00FF3261">
        <w:rPr>
          <w:rFonts w:ascii="Arial" w:hAnsi="Arial" w:cs="Arial"/>
          <w:sz w:val="24"/>
          <w:szCs w:val="24"/>
        </w:rPr>
        <w:t xml:space="preserve">d. </w:t>
      </w:r>
      <w:r w:rsidRPr="00FF3261">
        <w:rPr>
          <w:rFonts w:ascii="Arial" w:hAnsi="Arial" w:cs="Arial"/>
          <w:i/>
          <w:sz w:val="24"/>
          <w:szCs w:val="24"/>
        </w:rPr>
        <w:t xml:space="preserve">Just </w:t>
      </w:r>
      <w:proofErr w:type="gramStart"/>
      <w:r w:rsidRPr="00FF3261">
        <w:rPr>
          <w:rFonts w:ascii="Arial" w:hAnsi="Arial" w:cs="Arial"/>
          <w:i/>
          <w:sz w:val="24"/>
          <w:szCs w:val="24"/>
        </w:rPr>
        <w:t>Around</w:t>
      </w:r>
      <w:proofErr w:type="gramEnd"/>
      <w:r w:rsidRPr="00FF3261">
        <w:rPr>
          <w:rFonts w:ascii="Arial" w:hAnsi="Arial" w:cs="Arial"/>
          <w:i/>
          <w:sz w:val="24"/>
          <w:szCs w:val="24"/>
        </w:rPr>
        <w:t xml:space="preserve"> the Corner </w:t>
      </w:r>
      <w:r w:rsidRPr="00FF3261">
        <w:rPr>
          <w:rFonts w:ascii="Arial" w:hAnsi="Arial" w:cs="Arial"/>
          <w:sz w:val="24"/>
          <w:szCs w:val="24"/>
        </w:rPr>
        <w:t>(1938, Shirley Temple film</w:t>
      </w:r>
      <w:r>
        <w:rPr>
          <w:rFonts w:ascii="Arial" w:hAnsi="Arial" w:cs="Arial"/>
          <w:sz w:val="24"/>
          <w:szCs w:val="24"/>
        </w:rPr>
        <w:t>)</w:t>
      </w:r>
      <w:r w:rsidRPr="00FF3261">
        <w:rPr>
          <w:rFonts w:ascii="Arial" w:hAnsi="Arial" w:cs="Arial"/>
          <w:sz w:val="24"/>
          <w:szCs w:val="24"/>
        </w:rPr>
        <w:t>.</w:t>
      </w:r>
    </w:p>
    <w:p w:rsidR="00D17E36" w:rsidRPr="0070217D" w:rsidRDefault="00D17E36" w:rsidP="001928B6">
      <w:pPr>
        <w:spacing w:after="0"/>
        <w:jc w:val="center"/>
        <w:rPr>
          <w:rFonts w:ascii="Arial" w:hAnsi="Arial" w:cs="Arial"/>
          <w:sz w:val="24"/>
          <w:szCs w:val="24"/>
        </w:rPr>
      </w:pPr>
    </w:p>
    <w:sectPr w:rsidR="00D17E36" w:rsidRPr="0070217D" w:rsidSect="00E72EE0">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E9" w:rsidRDefault="008400E9" w:rsidP="001A453F">
      <w:pPr>
        <w:spacing w:after="0" w:line="240" w:lineRule="auto"/>
      </w:pPr>
      <w:r>
        <w:separator/>
      </w:r>
    </w:p>
  </w:endnote>
  <w:endnote w:type="continuationSeparator" w:id="0">
    <w:p w:rsidR="008400E9" w:rsidRDefault="008400E9"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44" w:rsidRDefault="001C66F5">
    <w:pPr>
      <w:pStyle w:val="Footer"/>
    </w:pPr>
    <w:r>
      <w:rPr>
        <w:noProof/>
      </w:rPr>
      <w:pict>
        <v:rect id="Rectangle 40" o:spid="_x0000_s4097"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8F7A44">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E9" w:rsidRDefault="008400E9" w:rsidP="001A453F">
      <w:pPr>
        <w:spacing w:after="0" w:line="240" w:lineRule="auto"/>
      </w:pPr>
      <w:r>
        <w:separator/>
      </w:r>
    </w:p>
  </w:footnote>
  <w:footnote w:type="continuationSeparator" w:id="0">
    <w:p w:rsidR="008400E9" w:rsidRDefault="008400E9"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2FEE"/>
    <w:multiLevelType w:val="hybridMultilevel"/>
    <w:tmpl w:val="D52A4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0B1E1A"/>
    <w:multiLevelType w:val="hybridMultilevel"/>
    <w:tmpl w:val="1C02C7CA"/>
    <w:lvl w:ilvl="0" w:tplc="00010409">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0F2200C"/>
    <w:multiLevelType w:val="hybridMultilevel"/>
    <w:tmpl w:val="4B927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48348A"/>
    <w:multiLevelType w:val="hybridMultilevel"/>
    <w:tmpl w:val="A3A4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B03771"/>
    <w:multiLevelType w:val="hybridMultilevel"/>
    <w:tmpl w:val="BF34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774170"/>
    <w:multiLevelType w:val="hybridMultilevel"/>
    <w:tmpl w:val="44A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FE2774"/>
    <w:multiLevelType w:val="hybridMultilevel"/>
    <w:tmpl w:val="A770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626997"/>
    <w:multiLevelType w:val="hybridMultilevel"/>
    <w:tmpl w:val="2086314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05915"/>
    <w:rsid w:val="000143FF"/>
    <w:rsid w:val="00024853"/>
    <w:rsid w:val="00056999"/>
    <w:rsid w:val="00060F0A"/>
    <w:rsid w:val="000742CF"/>
    <w:rsid w:val="00076CA0"/>
    <w:rsid w:val="0008452A"/>
    <w:rsid w:val="000913D5"/>
    <w:rsid w:val="001059B4"/>
    <w:rsid w:val="00107FD7"/>
    <w:rsid w:val="0012408D"/>
    <w:rsid w:val="001424BA"/>
    <w:rsid w:val="0016214A"/>
    <w:rsid w:val="00184FBB"/>
    <w:rsid w:val="001928B6"/>
    <w:rsid w:val="00196074"/>
    <w:rsid w:val="001A453F"/>
    <w:rsid w:val="001B7F8B"/>
    <w:rsid w:val="001C2681"/>
    <w:rsid w:val="001C66F5"/>
    <w:rsid w:val="001E4D0E"/>
    <w:rsid w:val="001F43B2"/>
    <w:rsid w:val="002277DE"/>
    <w:rsid w:val="00230E84"/>
    <w:rsid w:val="00231AE5"/>
    <w:rsid w:val="0023277D"/>
    <w:rsid w:val="0023761D"/>
    <w:rsid w:val="00243DCA"/>
    <w:rsid w:val="00247663"/>
    <w:rsid w:val="002664C0"/>
    <w:rsid w:val="00282808"/>
    <w:rsid w:val="002A07F2"/>
    <w:rsid w:val="002A78A2"/>
    <w:rsid w:val="002B0444"/>
    <w:rsid w:val="002C77D5"/>
    <w:rsid w:val="00351918"/>
    <w:rsid w:val="003521CE"/>
    <w:rsid w:val="00370BD4"/>
    <w:rsid w:val="0039377B"/>
    <w:rsid w:val="00397444"/>
    <w:rsid w:val="003A1806"/>
    <w:rsid w:val="003D017F"/>
    <w:rsid w:val="003D1E64"/>
    <w:rsid w:val="003D2434"/>
    <w:rsid w:val="003E4A2A"/>
    <w:rsid w:val="00456047"/>
    <w:rsid w:val="00462D6E"/>
    <w:rsid w:val="004B30E2"/>
    <w:rsid w:val="004D4F85"/>
    <w:rsid w:val="004E7599"/>
    <w:rsid w:val="005067E0"/>
    <w:rsid w:val="00523EF0"/>
    <w:rsid w:val="00524605"/>
    <w:rsid w:val="005373B0"/>
    <w:rsid w:val="0053765F"/>
    <w:rsid w:val="00554ACA"/>
    <w:rsid w:val="005758DC"/>
    <w:rsid w:val="00582E28"/>
    <w:rsid w:val="005B2BC1"/>
    <w:rsid w:val="005B43B1"/>
    <w:rsid w:val="005C39D3"/>
    <w:rsid w:val="00600338"/>
    <w:rsid w:val="00600C05"/>
    <w:rsid w:val="00607BDA"/>
    <w:rsid w:val="00621759"/>
    <w:rsid w:val="00622064"/>
    <w:rsid w:val="0063481D"/>
    <w:rsid w:val="00662737"/>
    <w:rsid w:val="00675F83"/>
    <w:rsid w:val="006775D7"/>
    <w:rsid w:val="006923CC"/>
    <w:rsid w:val="006B1B1D"/>
    <w:rsid w:val="006B2976"/>
    <w:rsid w:val="006B310C"/>
    <w:rsid w:val="006B45FB"/>
    <w:rsid w:val="006E5BD3"/>
    <w:rsid w:val="006F7485"/>
    <w:rsid w:val="007009A1"/>
    <w:rsid w:val="0070217D"/>
    <w:rsid w:val="00707379"/>
    <w:rsid w:val="007167DE"/>
    <w:rsid w:val="00734C9E"/>
    <w:rsid w:val="007526A7"/>
    <w:rsid w:val="00754F50"/>
    <w:rsid w:val="00757B11"/>
    <w:rsid w:val="00760DE6"/>
    <w:rsid w:val="007656F9"/>
    <w:rsid w:val="00765ADA"/>
    <w:rsid w:val="007669C5"/>
    <w:rsid w:val="00767E6B"/>
    <w:rsid w:val="00770C94"/>
    <w:rsid w:val="007957AE"/>
    <w:rsid w:val="007B320F"/>
    <w:rsid w:val="00835D20"/>
    <w:rsid w:val="008400E9"/>
    <w:rsid w:val="008554BF"/>
    <w:rsid w:val="00855B84"/>
    <w:rsid w:val="00856D4E"/>
    <w:rsid w:val="008746C0"/>
    <w:rsid w:val="008869B0"/>
    <w:rsid w:val="008B0FC6"/>
    <w:rsid w:val="008B3B26"/>
    <w:rsid w:val="008D62D2"/>
    <w:rsid w:val="008E1F9A"/>
    <w:rsid w:val="008E306E"/>
    <w:rsid w:val="008F7A44"/>
    <w:rsid w:val="0090050F"/>
    <w:rsid w:val="00907FEC"/>
    <w:rsid w:val="00915519"/>
    <w:rsid w:val="009177A0"/>
    <w:rsid w:val="0094411A"/>
    <w:rsid w:val="00967030"/>
    <w:rsid w:val="009727C5"/>
    <w:rsid w:val="00975778"/>
    <w:rsid w:val="0099203A"/>
    <w:rsid w:val="009957CE"/>
    <w:rsid w:val="009A37DF"/>
    <w:rsid w:val="009C1083"/>
    <w:rsid w:val="009E3F39"/>
    <w:rsid w:val="00A46A44"/>
    <w:rsid w:val="00A52E27"/>
    <w:rsid w:val="00A64500"/>
    <w:rsid w:val="00A81221"/>
    <w:rsid w:val="00AC4BD3"/>
    <w:rsid w:val="00AE2C90"/>
    <w:rsid w:val="00AE4501"/>
    <w:rsid w:val="00AE5F27"/>
    <w:rsid w:val="00B74B15"/>
    <w:rsid w:val="00B75317"/>
    <w:rsid w:val="00B83575"/>
    <w:rsid w:val="00BA4481"/>
    <w:rsid w:val="00BA6C55"/>
    <w:rsid w:val="00BC1523"/>
    <w:rsid w:val="00C01DCC"/>
    <w:rsid w:val="00C146CD"/>
    <w:rsid w:val="00C15100"/>
    <w:rsid w:val="00C152A7"/>
    <w:rsid w:val="00C32DBD"/>
    <w:rsid w:val="00C32F0C"/>
    <w:rsid w:val="00C52163"/>
    <w:rsid w:val="00C53DD7"/>
    <w:rsid w:val="00C87D58"/>
    <w:rsid w:val="00C977CA"/>
    <w:rsid w:val="00CD23A2"/>
    <w:rsid w:val="00D07DF2"/>
    <w:rsid w:val="00D15FA4"/>
    <w:rsid w:val="00D17E36"/>
    <w:rsid w:val="00D3329F"/>
    <w:rsid w:val="00D946AC"/>
    <w:rsid w:val="00DA01E3"/>
    <w:rsid w:val="00DA190A"/>
    <w:rsid w:val="00DA7FB4"/>
    <w:rsid w:val="00DC4341"/>
    <w:rsid w:val="00DC6D5A"/>
    <w:rsid w:val="00DE5B0F"/>
    <w:rsid w:val="00DE5EBB"/>
    <w:rsid w:val="00DE717F"/>
    <w:rsid w:val="00DF6284"/>
    <w:rsid w:val="00E014F7"/>
    <w:rsid w:val="00E40349"/>
    <w:rsid w:val="00E52B60"/>
    <w:rsid w:val="00E620B4"/>
    <w:rsid w:val="00E72EE0"/>
    <w:rsid w:val="00E7751E"/>
    <w:rsid w:val="00E91D42"/>
    <w:rsid w:val="00E94696"/>
    <w:rsid w:val="00EA7A61"/>
    <w:rsid w:val="00EB1977"/>
    <w:rsid w:val="00EF3D2D"/>
    <w:rsid w:val="00F05E2D"/>
    <w:rsid w:val="00F06CEC"/>
    <w:rsid w:val="00F16C31"/>
    <w:rsid w:val="00F45CAB"/>
    <w:rsid w:val="00F56115"/>
    <w:rsid w:val="00F87695"/>
    <w:rsid w:val="00FA30C9"/>
    <w:rsid w:val="00FA3F35"/>
    <w:rsid w:val="00FC2FCD"/>
    <w:rsid w:val="00FF3261"/>
    <w:rsid w:val="00FF4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F"/>
  </w:style>
  <w:style w:type="paragraph" w:styleId="Heading1">
    <w:name w:val="heading 1"/>
    <w:basedOn w:val="Normal"/>
    <w:next w:val="Normal"/>
    <w:link w:val="Heading1Char"/>
    <w:qFormat/>
    <w:rsid w:val="00D17E36"/>
    <w:pPr>
      <w:keepNext/>
      <w:tabs>
        <w:tab w:val="left" w:pos="-1440"/>
        <w:tab w:val="left" w:pos="-720"/>
        <w:tab w:val="left" w:pos="-20"/>
        <w:tab w:val="left" w:pos="720"/>
        <w:tab w:val="left" w:pos="1440"/>
        <w:tab w:val="left" w:pos="2160"/>
        <w:tab w:val="left" w:pos="2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0" w:right="-360"/>
      <w:outlineLvl w:val="0"/>
    </w:pPr>
    <w:rPr>
      <w:rFonts w:ascii="Times" w:eastAsia="Times New Roman" w:hAnsi="Times"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D17E36"/>
    <w:rPr>
      <w:rFonts w:ascii="Times" w:eastAsia="Times New Roman" w:hAnsi="Times" w:cs="Times New Roman"/>
      <w:b/>
      <w:color w:val="000000"/>
      <w:sz w:val="24"/>
      <w:szCs w:val="20"/>
    </w:rPr>
  </w:style>
  <w:style w:type="paragraph" w:styleId="ListParagraph">
    <w:name w:val="List Paragraph"/>
    <w:basedOn w:val="Normal"/>
    <w:uiPriority w:val="34"/>
    <w:qFormat/>
    <w:rsid w:val="0070217D"/>
    <w:pPr>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4"/>
      <w:szCs w:val="20"/>
    </w:rPr>
  </w:style>
  <w:style w:type="paragraph" w:customStyle="1" w:styleId="a">
    <w:name w:val="_"/>
    <w:basedOn w:val="Normal"/>
    <w:uiPriority w:val="99"/>
    <w:rsid w:val="00FF3261"/>
    <w:pPr>
      <w:widowControl w:val="0"/>
      <w:autoSpaceDE w:val="0"/>
      <w:autoSpaceDN w:val="0"/>
      <w:adjustRightInd w:val="0"/>
      <w:spacing w:after="0" w:line="240" w:lineRule="auto"/>
      <w:ind w:left="720" w:hanging="720"/>
    </w:pPr>
    <w:rPr>
      <w:rFonts w:ascii="Times New Roman" w:eastAsia="Calibri" w:hAnsi="Times New Roman" w:cs="Times New Roman"/>
      <w:sz w:val="24"/>
      <w:szCs w:val="24"/>
    </w:rPr>
  </w:style>
  <w:style w:type="character" w:styleId="PageNumber">
    <w:name w:val="page number"/>
    <w:basedOn w:val="DefaultParagraphFont"/>
    <w:uiPriority w:val="99"/>
    <w:rsid w:val="00FF3261"/>
    <w:rPr>
      <w:rFonts w:cs="Times New Roman"/>
    </w:rPr>
  </w:style>
  <w:style w:type="character" w:styleId="Strong">
    <w:name w:val="Strong"/>
    <w:basedOn w:val="DefaultParagraphFont"/>
    <w:uiPriority w:val="22"/>
    <w:qFormat/>
    <w:rsid w:val="007B320F"/>
    <w:rPr>
      <w:b/>
      <w:bCs/>
    </w:rPr>
  </w:style>
  <w:style w:type="character" w:customStyle="1" w:styleId="description">
    <w:name w:val="description"/>
    <w:basedOn w:val="DefaultParagraphFont"/>
    <w:rsid w:val="00462D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4.nau.edu/avpaa/UCCPolicy/plcystmt.html"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2013-11-21T00:55:00Z</dcterms:created>
  <dcterms:modified xsi:type="dcterms:W3CDTF">2014-01-15T19:22:00Z</dcterms:modified>
</cp:coreProperties>
</file>