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2B0444" w:rsidRDefault="00F842B8" w:rsidP="001174DD">
            <w:pPr>
              <w:pStyle w:val="BodyText"/>
              <w:rPr>
                <w:rFonts w:ascii="Arial" w:hAnsi="Arial" w:cs="Arial"/>
                <w:b/>
                <w:sz w:val="24"/>
              </w:rPr>
            </w:pPr>
            <w:r>
              <w:rPr>
                <w:rFonts w:ascii="Arial" w:hAnsi="Arial" w:cs="Arial"/>
                <w:b/>
                <w:sz w:val="24"/>
              </w:rPr>
              <w:t>ENV 3</w:t>
            </w:r>
            <w:r w:rsidR="001174DD">
              <w:rPr>
                <w:rFonts w:ascii="Arial" w:hAnsi="Arial" w:cs="Arial"/>
                <w:b/>
                <w:sz w:val="24"/>
              </w:rPr>
              <w:t>73</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2B0444" w:rsidRDefault="00F842B8" w:rsidP="00582E28">
            <w:pPr>
              <w:pStyle w:val="BodyText"/>
              <w:rPr>
                <w:rFonts w:ascii="Arial" w:hAnsi="Arial" w:cs="Arial"/>
                <w:b/>
                <w:sz w:val="24"/>
              </w:rPr>
            </w:pPr>
            <w:r>
              <w:rPr>
                <w:rFonts w:ascii="Arial" w:hAnsi="Arial" w:cs="Arial"/>
                <w:b/>
                <w:sz w:val="24"/>
              </w:rPr>
              <w:t>3</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2B0444" w:rsidRDefault="002B0444" w:rsidP="00582E28">
            <w:pPr>
              <w:pStyle w:val="BodyText"/>
              <w:rPr>
                <w:rFonts w:ascii="Arial" w:hAnsi="Arial" w:cs="Arial"/>
                <w:b/>
                <w:sz w:val="24"/>
              </w:rPr>
            </w:pPr>
            <w:r w:rsidRPr="002B0444">
              <w:rPr>
                <w:rFonts w:ascii="Arial" w:hAnsi="Arial" w:cs="Arial"/>
                <w:b/>
                <w:sz w:val="24"/>
              </w:rPr>
              <w:t>CEFNS</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2B0444" w:rsidRDefault="002B0444" w:rsidP="00582E28">
            <w:pPr>
              <w:pStyle w:val="BodyText"/>
              <w:rPr>
                <w:rFonts w:ascii="Arial" w:hAnsi="Arial" w:cs="Arial"/>
                <w:b/>
                <w:sz w:val="24"/>
              </w:rPr>
            </w:pPr>
            <w:r w:rsidRPr="002B0444">
              <w:rPr>
                <w:rFonts w:ascii="Arial" w:hAnsi="Arial" w:cs="Arial"/>
                <w:b/>
                <w:sz w:val="24"/>
              </w:rPr>
              <w:t>SESES</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F842B8" w:rsidRPr="00F842B8" w:rsidRDefault="00F842B8" w:rsidP="00F842B8">
      <w:pPr>
        <w:pStyle w:val="BodyText"/>
        <w:numPr>
          <w:ilvl w:val="0"/>
          <w:numId w:val="1"/>
        </w:numPr>
        <w:shd w:val="clear" w:color="auto" w:fill="D9D9D9" w:themeFill="background1" w:themeFillShade="D9"/>
        <w:rPr>
          <w:rFonts w:ascii="Arial" w:hAnsi="Arial" w:cs="Arial"/>
          <w:b/>
          <w:sz w:val="24"/>
        </w:rPr>
      </w:pPr>
      <w:r>
        <w:rPr>
          <w:rFonts w:ascii="Arial" w:hAnsi="Arial" w:cs="Arial"/>
          <w:b/>
          <w:sz w:val="24"/>
        </w:rPr>
        <w:t>I</w:t>
      </w:r>
      <w:r w:rsidRPr="00F842B8">
        <w:rPr>
          <w:rFonts w:ascii="Arial" w:hAnsi="Arial" w:cs="Arial"/>
          <w:b/>
          <w:sz w:val="24"/>
        </w:rPr>
        <w:t xml:space="preserve">ntroduce students to the history of the environment of the Southwest over multiple time scales, and as a region, and the impact of climate and human activities on environmental change; </w:t>
      </w:r>
    </w:p>
    <w:p w:rsidR="00F842B8" w:rsidRPr="00F842B8" w:rsidRDefault="00F842B8" w:rsidP="00F842B8">
      <w:pPr>
        <w:pStyle w:val="BodyText"/>
        <w:numPr>
          <w:ilvl w:val="0"/>
          <w:numId w:val="1"/>
        </w:numPr>
        <w:shd w:val="clear" w:color="auto" w:fill="D9D9D9" w:themeFill="background1" w:themeFillShade="D9"/>
        <w:rPr>
          <w:rFonts w:ascii="Arial" w:hAnsi="Arial" w:cs="Arial"/>
          <w:b/>
          <w:sz w:val="24"/>
        </w:rPr>
      </w:pPr>
      <w:r>
        <w:rPr>
          <w:rFonts w:ascii="Arial" w:hAnsi="Arial" w:cs="Arial"/>
          <w:b/>
          <w:sz w:val="24"/>
        </w:rPr>
        <w:t>A</w:t>
      </w:r>
      <w:r w:rsidRPr="00F842B8">
        <w:rPr>
          <w:rFonts w:ascii="Arial" w:hAnsi="Arial" w:cs="Arial"/>
          <w:b/>
          <w:sz w:val="24"/>
        </w:rPr>
        <w:t xml:space="preserve">llow students to practice oral and written communication; </w:t>
      </w:r>
    </w:p>
    <w:p w:rsidR="00F842B8" w:rsidRPr="00F842B8" w:rsidRDefault="00F842B8" w:rsidP="00F842B8">
      <w:pPr>
        <w:pStyle w:val="BodyText"/>
        <w:numPr>
          <w:ilvl w:val="0"/>
          <w:numId w:val="1"/>
        </w:numPr>
        <w:shd w:val="clear" w:color="auto" w:fill="D9D9D9" w:themeFill="background1" w:themeFillShade="D9"/>
        <w:rPr>
          <w:rFonts w:ascii="Arial" w:hAnsi="Arial" w:cs="Arial"/>
          <w:b/>
          <w:sz w:val="24"/>
        </w:rPr>
      </w:pPr>
      <w:r>
        <w:rPr>
          <w:rFonts w:ascii="Arial" w:hAnsi="Arial" w:cs="Arial"/>
          <w:b/>
          <w:sz w:val="24"/>
        </w:rPr>
        <w:t>Pr</w:t>
      </w:r>
      <w:r w:rsidRPr="00F842B8">
        <w:rPr>
          <w:rFonts w:ascii="Arial" w:hAnsi="Arial" w:cs="Arial"/>
          <w:b/>
          <w:sz w:val="24"/>
        </w:rPr>
        <w:t xml:space="preserve">actice critical thinking skills.  </w:t>
      </w:r>
    </w:p>
    <w:p w:rsidR="006B1B1D" w:rsidRDefault="006B1B1D" w:rsidP="006B1B1D">
      <w:pPr>
        <w:pStyle w:val="BodyText"/>
        <w:shd w:val="clear" w:color="auto" w:fill="D9D9D9" w:themeFill="background1" w:themeFillShade="D9"/>
        <w:rPr>
          <w:rFonts w:ascii="Arial" w:hAnsi="Arial" w:cs="Arial"/>
          <w:sz w:val="24"/>
        </w:rPr>
      </w:pPr>
    </w:p>
    <w:p w:rsidR="006B1B1D" w:rsidRDefault="006B1B1D" w:rsidP="00582E28">
      <w:pPr>
        <w:pStyle w:val="BodyText"/>
        <w:rPr>
          <w:rFonts w:ascii="Arial" w:hAnsi="Arial" w:cs="Arial"/>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proofErr w:type="gramStart"/>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roofErr w:type="gramEnd"/>
    </w:p>
    <w:p w:rsidR="0008452A" w:rsidRDefault="0063063D" w:rsidP="006B1B1D">
      <w:pPr>
        <w:pStyle w:val="BodyText"/>
        <w:shd w:val="clear" w:color="auto" w:fill="D9D9D9" w:themeFill="background1" w:themeFillShade="D9"/>
        <w:rPr>
          <w:rFonts w:ascii="Arial" w:hAnsi="Arial" w:cs="Arial"/>
          <w:sz w:val="24"/>
        </w:rPr>
      </w:pPr>
      <w:r w:rsidRPr="0063063D">
        <w:rPr>
          <w:rFonts w:ascii="Arial" w:hAnsi="Arial" w:cs="Arial"/>
          <w:b/>
          <w:sz w:val="24"/>
        </w:rPr>
        <w:t xml:space="preserve">This course will be a required course in the Environmental Studies curriculum redesign, within the Southwest </w:t>
      </w:r>
      <w:proofErr w:type="spellStart"/>
      <w:r w:rsidRPr="0063063D">
        <w:rPr>
          <w:rFonts w:ascii="Arial" w:hAnsi="Arial" w:cs="Arial"/>
          <w:b/>
          <w:sz w:val="24"/>
        </w:rPr>
        <w:t>Biocultural</w:t>
      </w:r>
      <w:proofErr w:type="spellEnd"/>
      <w:r w:rsidRPr="0063063D">
        <w:rPr>
          <w:rFonts w:ascii="Arial" w:hAnsi="Arial" w:cs="Arial"/>
          <w:b/>
          <w:sz w:val="24"/>
        </w:rPr>
        <w:t xml:space="preserve"> Diversity and Environmental Change focus area.  The course is </w:t>
      </w:r>
      <w:proofErr w:type="spellStart"/>
      <w:r w:rsidRPr="0063063D">
        <w:rPr>
          <w:rFonts w:ascii="Arial" w:hAnsi="Arial" w:cs="Arial"/>
          <w:b/>
          <w:sz w:val="24"/>
        </w:rPr>
        <w:t>intented</w:t>
      </w:r>
      <w:proofErr w:type="spellEnd"/>
      <w:r w:rsidRPr="0063063D">
        <w:rPr>
          <w:rFonts w:ascii="Arial" w:hAnsi="Arial" w:cs="Arial"/>
          <w:b/>
          <w:sz w:val="24"/>
        </w:rPr>
        <w:t xml:space="preserve"> to provide a long-term perspective on environmental issues, and the role of human activities in the natural environment of the American Southwest</w:t>
      </w:r>
      <w:r w:rsidR="002B0444" w:rsidRPr="0063063D">
        <w:rPr>
          <w:rFonts w:ascii="Arial" w:hAnsi="Arial" w:cs="Arial"/>
          <w:sz w:val="24"/>
        </w:rPr>
        <w:t xml:space="preserve"> </w:t>
      </w:r>
    </w:p>
    <w:p w:rsidR="0063063D" w:rsidRPr="0063063D" w:rsidRDefault="0063063D" w:rsidP="006B1B1D">
      <w:pPr>
        <w:pStyle w:val="BodyText"/>
        <w:shd w:val="clear" w:color="auto" w:fill="D9D9D9" w:themeFill="background1" w:themeFillShade="D9"/>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582E28" w:rsidP="00B83575">
            <w:pPr>
              <w:pStyle w:val="BodyText"/>
              <w:rPr>
                <w:rFonts w:ascii="Arial" w:hAnsi="Arial" w:cs="Arial"/>
                <w:sz w:val="24"/>
              </w:rPr>
            </w:pPr>
            <w:r w:rsidRPr="00260ACC">
              <w:rPr>
                <w:rFonts w:ascii="Arial" w:hAnsi="Arial" w:cs="Arial"/>
                <w:sz w:val="24"/>
              </w:rPr>
              <w:t xml:space="preserve">  </w:t>
            </w: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2B0444" w:rsidRDefault="0063063D" w:rsidP="0063063D">
            <w:pPr>
              <w:pStyle w:val="BodyText"/>
              <w:rPr>
                <w:rFonts w:ascii="Arial" w:hAnsi="Arial" w:cs="Arial"/>
                <w:b/>
                <w:sz w:val="24"/>
              </w:rPr>
            </w:pPr>
            <w:r>
              <w:rPr>
                <w:rFonts w:ascii="Arial" w:hAnsi="Arial" w:cs="Arial"/>
                <w:b/>
                <w:sz w:val="24"/>
              </w:rPr>
              <w:t>Fall 2014</w:t>
            </w:r>
          </w:p>
        </w:tc>
        <w:tc>
          <w:tcPr>
            <w:tcW w:w="2754" w:type="dxa"/>
          </w:tcPr>
          <w:p w:rsidR="00524605" w:rsidRDefault="00524605" w:rsidP="00582E28">
            <w:pPr>
              <w:pStyle w:val="BodyText"/>
              <w:rPr>
                <w:rFonts w:ascii="Arial" w:hAnsi="Arial" w:cs="Arial"/>
                <w:sz w:val="24"/>
              </w:rPr>
            </w:pP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2B0444" w:rsidRDefault="00F842B8" w:rsidP="00582E28">
            <w:pPr>
              <w:pStyle w:val="BodyText"/>
              <w:rPr>
                <w:rFonts w:ascii="Arial" w:hAnsi="Arial" w:cs="Arial"/>
                <w:b/>
                <w:sz w:val="24"/>
              </w:rPr>
            </w:pPr>
            <w:r>
              <w:rPr>
                <w:rFonts w:ascii="Arial" w:hAnsi="Arial" w:cs="Arial"/>
                <w:b/>
                <w:sz w:val="24"/>
              </w:rPr>
              <w:t xml:space="preserve">SOUTHWEST ENVIRONMENTS THROUGH TIME </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2B0444" w:rsidRDefault="00F842B8" w:rsidP="00F842B8">
            <w:pPr>
              <w:pStyle w:val="BodyText"/>
              <w:rPr>
                <w:rFonts w:ascii="Arial" w:hAnsi="Arial" w:cs="Arial"/>
                <w:b/>
                <w:sz w:val="24"/>
              </w:rPr>
            </w:pPr>
            <w:r>
              <w:rPr>
                <w:rFonts w:ascii="Arial" w:hAnsi="Arial" w:cs="Arial"/>
                <w:b/>
                <w:sz w:val="24"/>
              </w:rPr>
              <w:t xml:space="preserve">SW ENVIRONMENTS THRU TIME </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D17E36" w:rsidRDefault="00F842B8" w:rsidP="008869B0">
      <w:pPr>
        <w:pStyle w:val="BodyText"/>
        <w:shd w:val="clear" w:color="auto" w:fill="D9D9D9" w:themeFill="background1" w:themeFillShade="D9"/>
        <w:rPr>
          <w:rFonts w:ascii="Arial" w:hAnsi="Arial" w:cs="Arial"/>
          <w:b/>
          <w:sz w:val="24"/>
        </w:rPr>
      </w:pPr>
      <w:proofErr w:type="gramStart"/>
      <w:r w:rsidRPr="00F842B8">
        <w:rPr>
          <w:rFonts w:ascii="Arial" w:hAnsi="Arial" w:cs="Arial"/>
          <w:b/>
          <w:sz w:val="24"/>
        </w:rPr>
        <w:t>An environmental and cultural history of the Southwest, from the time of the last glacial to the present.</w:t>
      </w:r>
      <w:proofErr w:type="gramEnd"/>
      <w:r w:rsidRPr="00F842B8">
        <w:rPr>
          <w:rFonts w:ascii="Arial" w:hAnsi="Arial" w:cs="Arial"/>
          <w:b/>
          <w:sz w:val="24"/>
        </w:rPr>
        <w:t xml:space="preserve">  This class will cover aspects of both temporal scales and spatial scales.  This class will cover many aspects of natural environmental history, placing the human societies in the context of environmental change.  We will examine several types of scientific proxies that allow us to determine environmental history.  </w:t>
      </w:r>
    </w:p>
    <w:p w:rsidR="00956A07" w:rsidRPr="00F842B8" w:rsidRDefault="00956A07" w:rsidP="008869B0">
      <w:pPr>
        <w:pStyle w:val="BodyText"/>
        <w:shd w:val="clear" w:color="auto" w:fill="D9D9D9" w:themeFill="background1" w:themeFillShade="D9"/>
        <w:rPr>
          <w:rFonts w:ascii="Arial" w:hAnsi="Arial" w:cs="Arial"/>
          <w:b/>
          <w:sz w:val="24"/>
        </w:rPr>
      </w:pPr>
    </w:p>
    <w:p w:rsidR="006B1B1D" w:rsidRDefault="006B1B1D"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lastRenderedPageBreak/>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A4699D">
        <w:rPr>
          <w:rFonts w:ascii="Arial" w:hAnsi="Arial" w:cs="Arial"/>
          <w:bCs/>
          <w:sz w:val="24"/>
        </w:rPr>
        <w:fldChar w:fldCharType="begin">
          <w:ffData>
            <w:name w:val="Check28"/>
            <w:enabled/>
            <w:calcOnExit w:val="0"/>
            <w:checkBox>
              <w:sizeAuto/>
              <w:default w:val="1"/>
            </w:checkBox>
          </w:ffData>
        </w:fldChar>
      </w:r>
      <w:bookmarkStart w:id="1" w:name="Check28"/>
      <w:r w:rsidR="002B3B3C">
        <w:rPr>
          <w:rFonts w:ascii="Arial" w:hAnsi="Arial" w:cs="Arial"/>
          <w:bCs/>
          <w:sz w:val="24"/>
        </w:rPr>
        <w:instrText xml:space="preserve"> FORMCHECKBOX </w:instrText>
      </w:r>
      <w:r w:rsidR="00A4699D">
        <w:rPr>
          <w:rFonts w:ascii="Arial" w:hAnsi="Arial" w:cs="Arial"/>
          <w:bCs/>
          <w:sz w:val="24"/>
        </w:rPr>
      </w:r>
      <w:r w:rsidR="00A4699D">
        <w:rPr>
          <w:rFonts w:ascii="Arial" w:hAnsi="Arial" w:cs="Arial"/>
          <w:bCs/>
          <w:sz w:val="24"/>
        </w:rPr>
        <w:fldChar w:fldCharType="separate"/>
      </w:r>
      <w:r w:rsidR="00A4699D">
        <w:rPr>
          <w:rFonts w:ascii="Arial" w:hAnsi="Arial" w:cs="Arial"/>
          <w:bCs/>
          <w:sz w:val="24"/>
        </w:rPr>
        <w:fldChar w:fldCharType="end"/>
      </w:r>
      <w:bookmarkEnd w:id="1"/>
      <w:r w:rsidR="00524605" w:rsidRPr="00524605">
        <w:rPr>
          <w:rFonts w:ascii="Arial" w:hAnsi="Arial" w:cs="Arial"/>
          <w:bCs/>
          <w:sz w:val="24"/>
        </w:rPr>
        <w:t xml:space="preserve">      No </w:t>
      </w:r>
      <w:bookmarkStart w:id="2" w:name="Check29"/>
      <w:r w:rsidR="00A4699D" w:rsidRPr="00524605">
        <w:rPr>
          <w:rFonts w:ascii="Arial" w:hAnsi="Arial" w:cs="Arial"/>
          <w:bCs/>
          <w:sz w:val="24"/>
        </w:rPr>
        <w:fldChar w:fldCharType="begin">
          <w:ffData>
            <w:name w:val="Check29"/>
            <w:enabled/>
            <w:calcOnExit w:val="0"/>
            <w:checkBox>
              <w:sizeAuto/>
              <w:default w:val="0"/>
            </w:checkBox>
          </w:ffData>
        </w:fldChar>
      </w:r>
      <w:r w:rsidR="00524605" w:rsidRPr="00524605">
        <w:rPr>
          <w:rFonts w:ascii="Arial" w:hAnsi="Arial" w:cs="Arial"/>
          <w:bCs/>
          <w:sz w:val="24"/>
        </w:rPr>
        <w:instrText xml:space="preserve"> FORMCHECKBOX </w:instrText>
      </w:r>
      <w:r w:rsidR="00A4699D">
        <w:rPr>
          <w:rFonts w:ascii="Arial" w:hAnsi="Arial" w:cs="Arial"/>
          <w:bCs/>
          <w:sz w:val="24"/>
        </w:rPr>
      </w:r>
      <w:r w:rsidR="00A4699D">
        <w:rPr>
          <w:rFonts w:ascii="Arial" w:hAnsi="Arial" w:cs="Arial"/>
          <w:bCs/>
          <w:sz w:val="24"/>
        </w:rPr>
        <w:fldChar w:fldCharType="separate"/>
      </w:r>
      <w:r w:rsidR="00A4699D" w:rsidRPr="00524605">
        <w:rPr>
          <w:rFonts w:ascii="Arial" w:hAnsi="Arial" w:cs="Arial"/>
          <w:bCs/>
          <w:sz w:val="24"/>
        </w:rPr>
        <w:fldChar w:fldCharType="end"/>
      </w:r>
      <w:bookmarkEnd w:id="2"/>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B1B1D" w:rsidRPr="0063063D" w:rsidRDefault="0063063D" w:rsidP="009E3F39">
      <w:pPr>
        <w:shd w:val="clear" w:color="auto" w:fill="D9D9D9" w:themeFill="background1" w:themeFillShade="D9"/>
        <w:spacing w:after="0"/>
        <w:rPr>
          <w:rFonts w:ascii="Arial" w:hAnsi="Arial" w:cs="Arial"/>
          <w:b/>
          <w:sz w:val="24"/>
          <w:szCs w:val="24"/>
        </w:rPr>
      </w:pPr>
      <w:proofErr w:type="gramStart"/>
      <w:r w:rsidRPr="0063063D">
        <w:rPr>
          <w:rFonts w:ascii="Arial" w:hAnsi="Arial" w:cs="Arial"/>
          <w:b/>
          <w:sz w:val="24"/>
          <w:szCs w:val="24"/>
        </w:rPr>
        <w:t>Environmental Studies BA/BS.</w:t>
      </w:r>
      <w:proofErr w:type="gramEnd"/>
      <w:r w:rsidRPr="0063063D">
        <w:rPr>
          <w:rFonts w:ascii="Arial" w:hAnsi="Arial" w:cs="Arial"/>
          <w:b/>
          <w:sz w:val="24"/>
          <w:szCs w:val="24"/>
        </w:rPr>
        <w:t xml:space="preserve"> </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A4699D">
        <w:rPr>
          <w:rFonts w:ascii="Arial" w:hAnsi="Arial" w:cs="Arial"/>
          <w:bCs/>
          <w:sz w:val="24"/>
          <w:szCs w:val="24"/>
        </w:rPr>
        <w:fldChar w:fldCharType="begin">
          <w:ffData>
            <w:name w:val=""/>
            <w:enabled/>
            <w:calcOnExit w:val="0"/>
            <w:checkBox>
              <w:sizeAuto/>
              <w:default w:val="0"/>
            </w:checkBox>
          </w:ffData>
        </w:fldChar>
      </w:r>
      <w:r w:rsidR="002B0444">
        <w:rPr>
          <w:rFonts w:ascii="Arial" w:hAnsi="Arial" w:cs="Arial"/>
          <w:bCs/>
          <w:sz w:val="24"/>
          <w:szCs w:val="24"/>
        </w:rPr>
        <w:instrText xml:space="preserve"> FORMCHECKBOX </w:instrText>
      </w:r>
      <w:r w:rsidR="00A4699D">
        <w:rPr>
          <w:rFonts w:ascii="Arial" w:hAnsi="Arial" w:cs="Arial"/>
          <w:bCs/>
          <w:sz w:val="24"/>
          <w:szCs w:val="24"/>
        </w:rPr>
      </w:r>
      <w:r w:rsidR="00A4699D">
        <w:rPr>
          <w:rFonts w:ascii="Arial" w:hAnsi="Arial" w:cs="Arial"/>
          <w:bCs/>
          <w:sz w:val="24"/>
          <w:szCs w:val="24"/>
        </w:rPr>
        <w:fldChar w:fldCharType="separate"/>
      </w:r>
      <w:r w:rsidR="00A4699D">
        <w:rPr>
          <w:rFonts w:ascii="Arial" w:hAnsi="Arial" w:cs="Arial"/>
          <w:bCs/>
          <w:sz w:val="24"/>
          <w:szCs w:val="24"/>
        </w:rPr>
        <w:fldChar w:fldCharType="end"/>
      </w:r>
      <w:r w:rsidRPr="00456047">
        <w:rPr>
          <w:rFonts w:ascii="Arial" w:hAnsi="Arial" w:cs="Arial"/>
          <w:bCs/>
          <w:sz w:val="24"/>
          <w:szCs w:val="24"/>
        </w:rPr>
        <w:t xml:space="preserve">     No  </w:t>
      </w:r>
      <w:r w:rsidR="00A4699D">
        <w:rPr>
          <w:rFonts w:ascii="Arial" w:hAnsi="Arial" w:cs="Arial"/>
          <w:bCs/>
          <w:sz w:val="24"/>
          <w:szCs w:val="24"/>
        </w:rPr>
        <w:fldChar w:fldCharType="begin">
          <w:ffData>
            <w:name w:val=""/>
            <w:enabled/>
            <w:calcOnExit w:val="0"/>
            <w:checkBox>
              <w:sizeAuto/>
              <w:default w:val="1"/>
            </w:checkBox>
          </w:ffData>
        </w:fldChar>
      </w:r>
      <w:r w:rsidR="0063063D">
        <w:rPr>
          <w:rFonts w:ascii="Arial" w:hAnsi="Arial" w:cs="Arial"/>
          <w:bCs/>
          <w:sz w:val="24"/>
          <w:szCs w:val="24"/>
        </w:rPr>
        <w:instrText xml:space="preserve"> FORMCHECKBOX </w:instrText>
      </w:r>
      <w:r w:rsidR="00A4699D">
        <w:rPr>
          <w:rFonts w:ascii="Arial" w:hAnsi="Arial" w:cs="Arial"/>
          <w:bCs/>
          <w:sz w:val="24"/>
          <w:szCs w:val="24"/>
        </w:rPr>
      </w:r>
      <w:r w:rsidR="00A4699D">
        <w:rPr>
          <w:rFonts w:ascii="Arial" w:hAnsi="Arial" w:cs="Arial"/>
          <w:bCs/>
          <w:sz w:val="24"/>
          <w:szCs w:val="24"/>
        </w:rPr>
        <w:fldChar w:fldCharType="separate"/>
      </w:r>
      <w:r w:rsidR="00A4699D">
        <w:rPr>
          <w:rFonts w:ascii="Arial" w:hAnsi="Arial" w:cs="Arial"/>
          <w:bCs/>
          <w:sz w:val="24"/>
          <w:szCs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1E4D0E" w:rsidRDefault="001E4D0E" w:rsidP="006B1B1D">
      <w:pPr>
        <w:shd w:val="clear" w:color="auto" w:fill="D9D9D9" w:themeFill="background1" w:themeFillShade="D9"/>
        <w:spacing w:after="0"/>
        <w:rPr>
          <w:rFonts w:ascii="Arial" w:hAnsi="Arial" w:cs="Arial"/>
          <w:sz w:val="24"/>
          <w:szCs w:val="24"/>
        </w:rPr>
      </w:pP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A4699D"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A4699D">
        <w:rPr>
          <w:rFonts w:ascii="Arial" w:hAnsi="Arial" w:cs="Arial"/>
          <w:bCs/>
          <w:sz w:val="24"/>
        </w:rPr>
      </w:r>
      <w:r w:rsidR="00A4699D">
        <w:rPr>
          <w:rFonts w:ascii="Arial" w:hAnsi="Arial" w:cs="Arial"/>
          <w:bCs/>
          <w:sz w:val="24"/>
        </w:rPr>
        <w:fldChar w:fldCharType="separate"/>
      </w:r>
      <w:r w:rsidR="00A4699D" w:rsidRPr="00524605">
        <w:rPr>
          <w:rFonts w:ascii="Arial" w:hAnsi="Arial" w:cs="Arial"/>
          <w:bCs/>
          <w:sz w:val="24"/>
        </w:rPr>
        <w:fldChar w:fldCharType="end"/>
      </w:r>
      <w:r w:rsidRPr="00524605">
        <w:rPr>
          <w:rFonts w:ascii="Arial" w:hAnsi="Arial" w:cs="Arial"/>
          <w:bCs/>
          <w:sz w:val="24"/>
        </w:rPr>
        <w:t xml:space="preserve">      No </w:t>
      </w:r>
      <w:r w:rsidR="00A4699D">
        <w:rPr>
          <w:rFonts w:ascii="Arial" w:hAnsi="Arial" w:cs="Arial"/>
          <w:bCs/>
          <w:sz w:val="24"/>
        </w:rPr>
        <w:fldChar w:fldCharType="begin">
          <w:ffData>
            <w:name w:val=""/>
            <w:enabled/>
            <w:calcOnExit w:val="0"/>
            <w:checkBox>
              <w:sizeAuto/>
              <w:default w:val="1"/>
            </w:checkBox>
          </w:ffData>
        </w:fldChar>
      </w:r>
      <w:r w:rsidR="002B3B3C">
        <w:rPr>
          <w:rFonts w:ascii="Arial" w:hAnsi="Arial" w:cs="Arial"/>
          <w:bCs/>
          <w:sz w:val="24"/>
        </w:rPr>
        <w:instrText xml:space="preserve"> FORMCHECKBOX </w:instrText>
      </w:r>
      <w:r w:rsidR="00A4699D">
        <w:rPr>
          <w:rFonts w:ascii="Arial" w:hAnsi="Arial" w:cs="Arial"/>
          <w:bCs/>
          <w:sz w:val="24"/>
        </w:rPr>
      </w:r>
      <w:r w:rsidR="00A4699D">
        <w:rPr>
          <w:rFonts w:ascii="Arial" w:hAnsi="Arial" w:cs="Arial"/>
          <w:bCs/>
          <w:sz w:val="24"/>
        </w:rPr>
        <w:fldChar w:fldCharType="separate"/>
      </w:r>
      <w:r w:rsidR="00A4699D">
        <w:rPr>
          <w:rFonts w:ascii="Arial" w:hAnsi="Arial" w:cs="Arial"/>
          <w:bCs/>
          <w:sz w:val="24"/>
        </w:rPr>
        <w:fldChar w:fldCharType="end"/>
      </w:r>
    </w:p>
    <w:p w:rsidR="00770C94" w:rsidRPr="00BA6C55" w:rsidRDefault="0008452A" w:rsidP="007526A7">
      <w:pPr>
        <w:spacing w:after="0"/>
        <w:rPr>
          <w:rFonts w:ascii="Arial" w:hAnsi="Arial" w:cs="Arial"/>
          <w:bCs/>
          <w:sz w:val="24"/>
          <w:szCs w:val="24"/>
        </w:rPr>
      </w:pPr>
      <w:r w:rsidRPr="007526A7">
        <w:rPr>
          <w:rFonts w:ascii="Arial" w:hAnsi="Arial" w:cs="Arial"/>
          <w:sz w:val="24"/>
          <w:szCs w:val="24"/>
        </w:rPr>
        <w:t xml:space="preserve">       </w:t>
      </w:r>
      <w:r w:rsidR="007526A7" w:rsidRPr="00BA6C55">
        <w:rPr>
          <w:rFonts w:ascii="Arial" w:hAnsi="Arial" w:cs="Arial"/>
          <w:bCs/>
          <w:sz w:val="24"/>
          <w:szCs w:val="24"/>
        </w:rPr>
        <w:t xml:space="preserve">If </w:t>
      </w:r>
      <w:r w:rsidR="00770C94" w:rsidRPr="00BA6C55">
        <w:rPr>
          <w:rFonts w:ascii="Arial" w:hAnsi="Arial" w:cs="Arial"/>
          <w:bCs/>
          <w:sz w:val="24"/>
          <w:szCs w:val="24"/>
        </w:rPr>
        <w:t>yes</w:t>
      </w:r>
      <w:r w:rsidR="007526A7" w:rsidRPr="00BA6C55">
        <w:rPr>
          <w:rFonts w:ascii="Arial" w:hAnsi="Arial" w:cs="Arial"/>
          <w:bCs/>
          <w:sz w:val="24"/>
          <w:szCs w:val="24"/>
        </w:rPr>
        <w:t>, describe the impact</w:t>
      </w:r>
      <w:r w:rsidR="00770C94" w:rsidRPr="00BA6C55">
        <w:rPr>
          <w:rFonts w:ascii="Arial" w:hAnsi="Arial" w:cs="Arial"/>
          <w:bCs/>
          <w:sz w:val="24"/>
          <w:szCs w:val="24"/>
        </w:rPr>
        <w:t>.  If applicable</w:t>
      </w:r>
      <w:r w:rsidR="00F45CAB" w:rsidRPr="00BA6C55">
        <w:rPr>
          <w:rFonts w:ascii="Arial" w:hAnsi="Arial" w:cs="Arial"/>
          <w:bCs/>
          <w:sz w:val="24"/>
          <w:szCs w:val="24"/>
        </w:rPr>
        <w:t>,</w:t>
      </w:r>
      <w:r w:rsidR="00770C94" w:rsidRPr="00BA6C55">
        <w:rPr>
          <w:rFonts w:ascii="Arial" w:hAnsi="Arial" w:cs="Arial"/>
          <w:bCs/>
          <w:sz w:val="24"/>
          <w:szCs w:val="24"/>
        </w:rPr>
        <w:t xml:space="preserve"> </w:t>
      </w:r>
      <w:r w:rsidR="007526A7" w:rsidRPr="00BA6C55">
        <w:rPr>
          <w:rFonts w:ascii="Arial" w:hAnsi="Arial" w:cs="Arial"/>
          <w:bCs/>
          <w:sz w:val="24"/>
          <w:szCs w:val="24"/>
        </w:rPr>
        <w:t>include evidence of notification</w:t>
      </w:r>
      <w:r w:rsidR="00F45CAB" w:rsidRPr="00BA6C55">
        <w:rPr>
          <w:rFonts w:ascii="Arial" w:hAnsi="Arial" w:cs="Arial"/>
          <w:bCs/>
          <w:sz w:val="24"/>
          <w:szCs w:val="24"/>
        </w:rPr>
        <w:t xml:space="preserve"> to</w:t>
      </w:r>
      <w:r w:rsidR="007526A7" w:rsidRPr="00BA6C55">
        <w:rPr>
          <w:rFonts w:ascii="Arial" w:hAnsi="Arial" w:cs="Arial"/>
          <w:bCs/>
          <w:sz w:val="24"/>
          <w:szCs w:val="24"/>
        </w:rPr>
        <w:t xml:space="preserve"> and/or response from </w:t>
      </w:r>
      <w:r w:rsidR="00770C94" w:rsidRPr="00BA6C55">
        <w:rPr>
          <w:rFonts w:ascii="Arial" w:hAnsi="Arial" w:cs="Arial"/>
          <w:bCs/>
          <w:sz w:val="24"/>
          <w:szCs w:val="24"/>
        </w:rPr>
        <w:t xml:space="preserve">       </w:t>
      </w:r>
    </w:p>
    <w:p w:rsidR="00D15FA4" w:rsidRDefault="00770C94" w:rsidP="007526A7">
      <w:pPr>
        <w:spacing w:after="0"/>
        <w:rPr>
          <w:rFonts w:ascii="Arial" w:hAnsi="Arial" w:cs="Arial"/>
          <w:bCs/>
          <w:sz w:val="24"/>
          <w:szCs w:val="24"/>
        </w:rPr>
      </w:pPr>
      <w:r w:rsidRPr="00BA6C55">
        <w:rPr>
          <w:rFonts w:ascii="Arial" w:hAnsi="Arial" w:cs="Arial"/>
          <w:bCs/>
          <w:sz w:val="24"/>
          <w:szCs w:val="24"/>
        </w:rPr>
        <w:t xml:space="preserve">       </w:t>
      </w:r>
      <w:r w:rsidR="007526A7" w:rsidRPr="00BA6C55">
        <w:rPr>
          <w:rFonts w:ascii="Arial" w:hAnsi="Arial" w:cs="Arial"/>
          <w:bCs/>
          <w:sz w:val="24"/>
          <w:szCs w:val="24"/>
        </w:rPr>
        <w:t>each impacted academic unit</w:t>
      </w:r>
    </w:p>
    <w:p w:rsidR="002C77D5" w:rsidRDefault="002C77D5" w:rsidP="007526A7">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A4699D">
        <w:rPr>
          <w:rFonts w:ascii="Arial" w:hAnsi="Arial" w:cs="Arial"/>
          <w:b/>
          <w:bCs/>
          <w:sz w:val="24"/>
          <w:szCs w:val="24"/>
        </w:rPr>
        <w:fldChar w:fldCharType="begin">
          <w:ffData>
            <w:name w:val=""/>
            <w:enabled/>
            <w:calcOnExit w:val="0"/>
            <w:checkBox>
              <w:sizeAuto/>
              <w:default w:val="1"/>
            </w:checkBox>
          </w:ffData>
        </w:fldChar>
      </w:r>
      <w:r w:rsidR="002B0444">
        <w:rPr>
          <w:rFonts w:ascii="Arial" w:hAnsi="Arial" w:cs="Arial"/>
          <w:b/>
          <w:bCs/>
          <w:sz w:val="24"/>
          <w:szCs w:val="24"/>
        </w:rPr>
        <w:instrText xml:space="preserve"> FORMCHECKBOX </w:instrText>
      </w:r>
      <w:r w:rsidR="00A4699D">
        <w:rPr>
          <w:rFonts w:ascii="Arial" w:hAnsi="Arial" w:cs="Arial"/>
          <w:b/>
          <w:bCs/>
          <w:sz w:val="24"/>
          <w:szCs w:val="24"/>
        </w:rPr>
      </w:r>
      <w:r w:rsidR="00A4699D">
        <w:rPr>
          <w:rFonts w:ascii="Arial" w:hAnsi="Arial" w:cs="Arial"/>
          <w:b/>
          <w:bCs/>
          <w:sz w:val="24"/>
          <w:szCs w:val="24"/>
        </w:rPr>
        <w:fldChar w:fldCharType="separate"/>
      </w:r>
      <w:r w:rsidR="00A4699D">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A4699D"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A4699D">
        <w:rPr>
          <w:rFonts w:ascii="Arial" w:hAnsi="Arial" w:cs="Arial"/>
          <w:b/>
          <w:bCs/>
          <w:sz w:val="24"/>
          <w:szCs w:val="24"/>
        </w:rPr>
      </w:r>
      <w:r w:rsidR="00A4699D">
        <w:rPr>
          <w:rFonts w:ascii="Arial" w:hAnsi="Arial" w:cs="Arial"/>
          <w:b/>
          <w:bCs/>
          <w:sz w:val="24"/>
          <w:szCs w:val="24"/>
        </w:rPr>
        <w:fldChar w:fldCharType="separate"/>
      </w:r>
      <w:r w:rsidR="00A4699D"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r w:rsidR="00A4699D"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A4699D">
        <w:rPr>
          <w:rFonts w:ascii="Arial" w:hAnsi="Arial" w:cs="Arial"/>
          <w:b/>
          <w:bCs/>
          <w:sz w:val="24"/>
          <w:szCs w:val="24"/>
        </w:rPr>
      </w:r>
      <w:r w:rsidR="00A4699D">
        <w:rPr>
          <w:rFonts w:ascii="Arial" w:hAnsi="Arial" w:cs="Arial"/>
          <w:b/>
          <w:bCs/>
          <w:sz w:val="24"/>
          <w:szCs w:val="24"/>
        </w:rPr>
        <w:fldChar w:fldCharType="separate"/>
      </w:r>
      <w:r w:rsidR="00A4699D" w:rsidRPr="00DE5B0F">
        <w:rPr>
          <w:rFonts w:ascii="Arial" w:hAnsi="Arial" w:cs="Arial"/>
          <w:b/>
          <w:bCs/>
          <w:sz w:val="24"/>
          <w:szCs w:val="24"/>
        </w:rPr>
        <w:fldChar w:fldCharType="end"/>
      </w:r>
      <w:bookmarkEnd w:id="5"/>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70"/>
        <w:gridCol w:w="1980"/>
        <w:gridCol w:w="720"/>
        <w:gridCol w:w="90"/>
        <w:gridCol w:w="1080"/>
        <w:gridCol w:w="144"/>
        <w:gridCol w:w="612"/>
        <w:gridCol w:w="1224"/>
        <w:gridCol w:w="270"/>
        <w:gridCol w:w="2178"/>
      </w:tblGrid>
      <w:tr w:rsidR="00DE5B0F" w:rsidTr="006B1B1D">
        <w:trPr>
          <w:trHeight w:val="432"/>
        </w:trPr>
        <w:tc>
          <w:tcPr>
            <w:tcW w:w="2718" w:type="dxa"/>
            <w:gridSpan w:val="2"/>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17E36" w:rsidRDefault="00DE5B0F" w:rsidP="00DE5B0F">
            <w:pPr>
              <w:rPr>
                <w:rFonts w:ascii="Arial" w:hAnsi="Arial" w:cs="Arial"/>
                <w:b/>
                <w:sz w:val="24"/>
                <w:szCs w:val="24"/>
              </w:rPr>
            </w:pPr>
          </w:p>
        </w:tc>
        <w:tc>
          <w:tcPr>
            <w:tcW w:w="5508" w:type="dxa"/>
            <w:gridSpan w:val="6"/>
            <w:vAlign w:val="bottom"/>
          </w:tcPr>
          <w:p w:rsidR="00DE5B0F" w:rsidRPr="00DE5B0F" w:rsidRDefault="00DE5B0F" w:rsidP="006B1B1D">
            <w:pPr>
              <w:rPr>
                <w:rFonts w:ascii="Arial" w:hAnsi="Arial" w:cs="Arial"/>
                <w:sz w:val="24"/>
                <w:szCs w:val="24"/>
              </w:rPr>
            </w:pPr>
          </w:p>
        </w:tc>
      </w:tr>
      <w:tr w:rsidR="00DE5B0F" w:rsidTr="00DE5B0F">
        <w:tc>
          <w:tcPr>
            <w:tcW w:w="11016" w:type="dxa"/>
            <w:gridSpan w:val="11"/>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4"/>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4"/>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2B0444">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A4699D"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A4699D">
              <w:rPr>
                <w:rFonts w:ascii="Arial" w:hAnsi="Arial" w:cs="Arial"/>
                <w:bCs/>
                <w:sz w:val="24"/>
                <w:szCs w:val="24"/>
              </w:rPr>
            </w:r>
            <w:r w:rsidR="00A4699D">
              <w:rPr>
                <w:rFonts w:ascii="Arial" w:hAnsi="Arial" w:cs="Arial"/>
                <w:bCs/>
                <w:sz w:val="24"/>
                <w:szCs w:val="24"/>
              </w:rPr>
              <w:fldChar w:fldCharType="separate"/>
            </w:r>
            <w:r w:rsidR="00A4699D"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A4699D">
              <w:rPr>
                <w:rFonts w:ascii="Arial" w:hAnsi="Arial" w:cs="Arial"/>
                <w:bCs/>
                <w:sz w:val="24"/>
                <w:szCs w:val="24"/>
              </w:rPr>
              <w:fldChar w:fldCharType="begin">
                <w:ffData>
                  <w:name w:val=""/>
                  <w:enabled/>
                  <w:calcOnExit w:val="0"/>
                  <w:checkBox>
                    <w:sizeAuto/>
                    <w:default w:val="1"/>
                  </w:checkBox>
                </w:ffData>
              </w:fldChar>
            </w:r>
            <w:r w:rsidR="002B0444">
              <w:rPr>
                <w:rFonts w:ascii="Arial" w:hAnsi="Arial" w:cs="Arial"/>
                <w:bCs/>
                <w:sz w:val="24"/>
                <w:szCs w:val="24"/>
              </w:rPr>
              <w:instrText xml:space="preserve"> FORMCHECKBOX </w:instrText>
            </w:r>
            <w:r w:rsidR="00A4699D">
              <w:rPr>
                <w:rFonts w:ascii="Arial" w:hAnsi="Arial" w:cs="Arial"/>
                <w:bCs/>
                <w:sz w:val="24"/>
                <w:szCs w:val="24"/>
              </w:rPr>
            </w:r>
            <w:r w:rsidR="00A4699D">
              <w:rPr>
                <w:rFonts w:ascii="Arial" w:hAnsi="Arial" w:cs="Arial"/>
                <w:bCs/>
                <w:sz w:val="24"/>
                <w:szCs w:val="24"/>
              </w:rPr>
              <w:fldChar w:fldCharType="separate"/>
            </w:r>
            <w:r w:rsidR="00A4699D">
              <w:rPr>
                <w:rFonts w:ascii="Arial" w:hAnsi="Arial" w:cs="Arial"/>
                <w:bCs/>
                <w:sz w:val="24"/>
                <w:szCs w:val="24"/>
              </w:rPr>
              <w:fldChar w:fldCharType="end"/>
            </w:r>
          </w:p>
        </w:tc>
      </w:tr>
      <w:tr w:rsidR="00DE5B0F" w:rsidTr="00835D20">
        <w:trPr>
          <w:trHeight w:val="302"/>
        </w:trPr>
        <w:tc>
          <w:tcPr>
            <w:tcW w:w="4698" w:type="dxa"/>
            <w:gridSpan w:val="3"/>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5"/>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9"/>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A4699D"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A4699D">
              <w:rPr>
                <w:rFonts w:ascii="Arial" w:hAnsi="Arial" w:cs="Arial"/>
                <w:bCs/>
                <w:sz w:val="24"/>
                <w:szCs w:val="24"/>
              </w:rPr>
            </w:r>
            <w:r w:rsidR="00A4699D">
              <w:rPr>
                <w:rFonts w:ascii="Arial" w:hAnsi="Arial" w:cs="Arial"/>
                <w:bCs/>
                <w:sz w:val="24"/>
                <w:szCs w:val="24"/>
              </w:rPr>
              <w:fldChar w:fldCharType="separate"/>
            </w:r>
            <w:r w:rsidR="00A4699D"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A4699D"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A4699D">
              <w:rPr>
                <w:rFonts w:ascii="Arial" w:hAnsi="Arial" w:cs="Arial"/>
                <w:bCs/>
                <w:sz w:val="24"/>
                <w:szCs w:val="24"/>
              </w:rPr>
            </w:r>
            <w:r w:rsidR="00A4699D">
              <w:rPr>
                <w:rFonts w:ascii="Arial" w:hAnsi="Arial" w:cs="Arial"/>
                <w:bCs/>
                <w:sz w:val="24"/>
                <w:szCs w:val="24"/>
              </w:rPr>
              <w:fldChar w:fldCharType="separate"/>
            </w:r>
            <w:r w:rsidR="00A4699D" w:rsidRPr="00DE5B0F">
              <w:rPr>
                <w:rFonts w:ascii="Arial" w:hAnsi="Arial" w:cs="Arial"/>
                <w:bCs/>
                <w:sz w:val="24"/>
                <w:szCs w:val="24"/>
              </w:rPr>
              <w:fldChar w:fldCharType="end"/>
            </w:r>
          </w:p>
        </w:tc>
      </w:tr>
      <w:tr w:rsidR="005C39D3" w:rsidTr="006B45FB">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gridSpan w:val="6"/>
            <w:tcBorders>
              <w:bottom w:val="single" w:sz="4" w:space="0" w:color="auto"/>
            </w:tcBorders>
            <w:vAlign w:val="bottom"/>
          </w:tcPr>
          <w:p w:rsidR="005C39D3" w:rsidRDefault="005C39D3" w:rsidP="005C39D3">
            <w:pPr>
              <w:rPr>
                <w:rFonts w:ascii="Arial" w:hAnsi="Arial" w:cs="Arial"/>
                <w:sz w:val="24"/>
                <w:szCs w:val="24"/>
              </w:rPr>
            </w:pPr>
          </w:p>
        </w:tc>
        <w:tc>
          <w:tcPr>
            <w:tcW w:w="4284" w:type="dxa"/>
            <w:gridSpan w:val="4"/>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If prerequisites, </w:t>
      </w:r>
      <w:r>
        <w:rPr>
          <w:rFonts w:ascii="Arial" w:hAnsi="Arial" w:cs="Arial"/>
          <w:sz w:val="24"/>
          <w:szCs w:val="24"/>
        </w:rPr>
        <w:t>include the rationale for the prerequisites</w:t>
      </w:r>
      <w:r w:rsidR="007167DE">
        <w:rPr>
          <w:rFonts w:ascii="Arial" w:hAnsi="Arial" w:cs="Arial"/>
          <w:sz w:val="24"/>
          <w:szCs w:val="24"/>
        </w:rPr>
        <w:t>.</w:t>
      </w:r>
      <w:r>
        <w:rPr>
          <w:rFonts w:ascii="Arial" w:hAnsi="Arial" w:cs="Arial"/>
          <w:sz w:val="24"/>
          <w:szCs w:val="24"/>
        </w:rPr>
        <w:t xml:space="preserve"> </w:t>
      </w:r>
    </w:p>
    <w:p w:rsidR="00D17E36" w:rsidRDefault="00D17E36" w:rsidP="006B1B1D">
      <w:pPr>
        <w:shd w:val="clear" w:color="auto" w:fill="D9D9D9" w:themeFill="background1" w:themeFillShade="D9"/>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
    <w:p w:rsidR="00F842B8" w:rsidRDefault="00F842B8" w:rsidP="002B0444">
      <w:pPr>
        <w:pStyle w:val="BodyText"/>
        <w:shd w:val="clear" w:color="auto" w:fill="D9D9D9" w:themeFill="background1" w:themeFillShade="D9"/>
        <w:rPr>
          <w:rFonts w:ascii="Arial" w:hAnsi="Arial" w:cs="Arial"/>
          <w:sz w:val="24"/>
        </w:rPr>
      </w:pP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A4699D"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A4699D">
        <w:rPr>
          <w:rFonts w:ascii="Arial" w:hAnsi="Arial" w:cs="Arial"/>
          <w:bCs/>
          <w:sz w:val="24"/>
          <w:szCs w:val="24"/>
        </w:rPr>
      </w:r>
      <w:r w:rsidR="00A4699D">
        <w:rPr>
          <w:rFonts w:ascii="Arial" w:hAnsi="Arial" w:cs="Arial"/>
          <w:bCs/>
          <w:sz w:val="24"/>
          <w:szCs w:val="24"/>
        </w:rPr>
        <w:fldChar w:fldCharType="separate"/>
      </w:r>
      <w:r w:rsidR="00A4699D"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A4699D">
        <w:rPr>
          <w:rFonts w:ascii="Arial" w:hAnsi="Arial" w:cs="Arial"/>
          <w:bCs/>
          <w:sz w:val="24"/>
          <w:szCs w:val="24"/>
        </w:rPr>
        <w:fldChar w:fldCharType="begin">
          <w:ffData>
            <w:name w:val=""/>
            <w:enabled/>
            <w:calcOnExit w:val="0"/>
            <w:checkBox>
              <w:sizeAuto/>
              <w:default w:val="1"/>
            </w:checkBox>
          </w:ffData>
        </w:fldChar>
      </w:r>
      <w:r w:rsidR="002B0444">
        <w:rPr>
          <w:rFonts w:ascii="Arial" w:hAnsi="Arial" w:cs="Arial"/>
          <w:bCs/>
          <w:sz w:val="24"/>
          <w:szCs w:val="24"/>
        </w:rPr>
        <w:instrText xml:space="preserve"> FORMCHECKBOX </w:instrText>
      </w:r>
      <w:r w:rsidR="00A4699D">
        <w:rPr>
          <w:rFonts w:ascii="Arial" w:hAnsi="Arial" w:cs="Arial"/>
          <w:bCs/>
          <w:sz w:val="24"/>
          <w:szCs w:val="24"/>
        </w:rPr>
      </w:r>
      <w:r w:rsidR="00A4699D">
        <w:rPr>
          <w:rFonts w:ascii="Arial" w:hAnsi="Arial" w:cs="Arial"/>
          <w:bCs/>
          <w:sz w:val="24"/>
          <w:szCs w:val="24"/>
        </w:rPr>
        <w:fldChar w:fldCharType="separate"/>
      </w:r>
      <w:r w:rsidR="00A4699D">
        <w:rPr>
          <w:rFonts w:ascii="Arial" w:hAnsi="Arial" w:cs="Arial"/>
          <w:bCs/>
          <w:sz w:val="24"/>
          <w:szCs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the units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F842B8" w:rsidRDefault="00F842B8" w:rsidP="00F842B8">
            <w:pPr>
              <w:rPr>
                <w:rFonts w:ascii="Arial" w:hAnsi="Arial" w:cs="Arial"/>
                <w:sz w:val="24"/>
                <w:szCs w:val="24"/>
              </w:rPr>
            </w:pPr>
          </w:p>
          <w:p w:rsidR="005C39D3" w:rsidRPr="00F842B8" w:rsidRDefault="00F842B8" w:rsidP="005C39D3">
            <w:pPr>
              <w:rPr>
                <w:rFonts w:ascii="Arial" w:hAnsi="Arial" w:cs="Arial"/>
                <w:b/>
                <w:sz w:val="24"/>
                <w:szCs w:val="24"/>
              </w:rPr>
            </w:pPr>
            <w:r w:rsidRPr="00F842B8">
              <w:rPr>
                <w:rFonts w:ascii="Arial" w:hAnsi="Arial" w:cs="Arial"/>
                <w:b/>
                <w:sz w:val="24"/>
                <w:szCs w:val="24"/>
              </w:rPr>
              <w:t>R. Scott Anderson, PhD</w:t>
            </w:r>
            <w:r w:rsidR="00926089">
              <w:rPr>
                <w:rFonts w:ascii="Arial" w:hAnsi="Arial" w:cs="Arial"/>
                <w:b/>
                <w:sz w:val="24"/>
                <w:szCs w:val="24"/>
              </w:rPr>
              <w:t>, Diana Elder PhD</w:t>
            </w:r>
          </w:p>
        </w:tc>
      </w:tr>
    </w:tbl>
    <w:p w:rsidR="00D15FA4" w:rsidRDefault="00D15FA4" w:rsidP="00582E28">
      <w:pPr>
        <w:spacing w:after="0"/>
        <w:rPr>
          <w:rFonts w:ascii="Arial" w:hAnsi="Arial" w:cs="Arial"/>
          <w:b/>
          <w:sz w:val="24"/>
          <w:szCs w:val="24"/>
          <w:u w:val="single"/>
        </w:rPr>
      </w:pPr>
    </w:p>
    <w:p w:rsidR="002A07F2" w:rsidRDefault="002A07F2" w:rsidP="002A07F2">
      <w:pPr>
        <w:spacing w:after="0"/>
        <w:rPr>
          <w:rFonts w:ascii="Arial" w:hAnsi="Arial" w:cs="Arial"/>
          <w:color w:val="000000"/>
          <w:sz w:val="24"/>
          <w:szCs w:val="24"/>
        </w:rPr>
      </w:pPr>
      <w:r>
        <w:rPr>
          <w:rFonts w:ascii="Arial" w:hAnsi="Arial" w:cs="Arial"/>
          <w:sz w:val="24"/>
          <w:szCs w:val="24"/>
        </w:rPr>
        <w:t xml:space="preserve">22.  </w:t>
      </w:r>
      <w:r w:rsidRPr="002A07F2">
        <w:rPr>
          <w:rFonts w:ascii="Arial" w:hAnsi="Arial" w:cs="Arial"/>
          <w:color w:val="000000"/>
          <w:sz w:val="24"/>
          <w:szCs w:val="24"/>
        </w:rPr>
        <w:t xml:space="preserve">Classes scheduled before the regular term begins and/or after the regular term ends may require </w:t>
      </w:r>
      <w:r>
        <w:rPr>
          <w:rFonts w:ascii="Arial" w:hAnsi="Arial" w:cs="Arial"/>
          <w:color w:val="000000"/>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000000"/>
          <w:sz w:val="24"/>
          <w:szCs w:val="24"/>
        </w:rPr>
        <w:t xml:space="preserve">       </w:t>
      </w:r>
      <w:r w:rsidRPr="002A07F2">
        <w:rPr>
          <w:rFonts w:ascii="Arial" w:hAnsi="Arial" w:cs="Arial"/>
          <w:color w:val="000000"/>
          <w:sz w:val="24"/>
          <w:szCs w:val="24"/>
        </w:rPr>
        <w:t>additional action.  Review “see description” and “see impacts” for “</w:t>
      </w:r>
      <w:r w:rsidRPr="002A07F2">
        <w:rPr>
          <w:rFonts w:ascii="Arial" w:hAnsi="Arial" w:cs="Arial"/>
          <w:color w:val="3E3E3E"/>
          <w:sz w:val="24"/>
          <w:szCs w:val="24"/>
        </w:rPr>
        <w:t xml:space="preserve">Classes Starting/Ending </w:t>
      </w:r>
      <w:r>
        <w:rPr>
          <w:rFonts w:ascii="Arial" w:hAnsi="Arial" w:cs="Arial"/>
          <w:color w:val="3E3E3E"/>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3E3E3E"/>
          <w:sz w:val="24"/>
          <w:szCs w:val="24"/>
        </w:rPr>
        <w:t xml:space="preserve">       </w:t>
      </w:r>
      <w:r w:rsidRPr="002A07F2">
        <w:rPr>
          <w:rFonts w:ascii="Arial" w:hAnsi="Arial" w:cs="Arial"/>
          <w:color w:val="3E3E3E"/>
          <w:sz w:val="24"/>
          <w:szCs w:val="24"/>
        </w:rPr>
        <w:t>Outside Regular Term”</w:t>
      </w:r>
      <w:r w:rsidRPr="002A07F2">
        <w:rPr>
          <w:rFonts w:ascii="Arial" w:hAnsi="Arial" w:cs="Arial"/>
          <w:color w:val="000000"/>
          <w:sz w:val="24"/>
          <w:szCs w:val="24"/>
        </w:rPr>
        <w:t xml:space="preserve"> under the heading “Forms”</w:t>
      </w:r>
      <w:r w:rsidRPr="002A07F2">
        <w:rPr>
          <w:rFonts w:ascii="Arial" w:hAnsi="Arial" w:cs="Arial"/>
          <w:color w:val="3E3E3E"/>
          <w:sz w:val="24"/>
          <w:szCs w:val="24"/>
        </w:rPr>
        <w:t xml:space="preserve"> </w:t>
      </w:r>
    </w:p>
    <w:p w:rsidR="002A07F2" w:rsidRPr="002A07F2" w:rsidRDefault="002A07F2" w:rsidP="002A07F2">
      <w:pPr>
        <w:spacing w:after="0"/>
        <w:rPr>
          <w:rFonts w:ascii="Arial" w:hAnsi="Arial" w:cs="Arial"/>
          <w:color w:val="000000"/>
          <w:sz w:val="24"/>
          <w:szCs w:val="24"/>
        </w:rPr>
      </w:pPr>
      <w:r>
        <w:rPr>
          <w:rFonts w:ascii="Arial" w:hAnsi="Arial" w:cs="Arial"/>
          <w:color w:val="3E3E3E"/>
          <w:sz w:val="24"/>
          <w:szCs w:val="24"/>
        </w:rPr>
        <w:t xml:space="preserve">       </w:t>
      </w:r>
      <w:hyperlink r:id="rId15" w:tgtFrame="_blank" w:history="1">
        <w:r w:rsidRPr="002A07F2">
          <w:rPr>
            <w:rStyle w:val="Hyperlink"/>
            <w:rFonts w:ascii="Arial" w:hAnsi="Arial" w:cs="Arial"/>
            <w:sz w:val="24"/>
            <w:szCs w:val="24"/>
          </w:rPr>
          <w:t>http://nau.edu/Registrar/Faculty-Resources/Schedule-of-Classes-Maintenance/</w:t>
        </w:r>
      </w:hyperlink>
      <w:r w:rsidRPr="002A07F2">
        <w:rPr>
          <w:rFonts w:ascii="Arial" w:hAnsi="Arial" w:cs="Arial"/>
          <w:color w:val="000000"/>
          <w:sz w:val="24"/>
          <w:szCs w:val="24"/>
        </w:rPr>
        <w:t xml:space="preserve">. </w:t>
      </w:r>
    </w:p>
    <w:p w:rsidR="002A07F2" w:rsidRDefault="002A07F2" w:rsidP="002A07F2">
      <w:pPr>
        <w:spacing w:after="0"/>
        <w:rPr>
          <w:rFonts w:ascii="Arial" w:hAnsi="Arial" w:cs="Arial"/>
          <w:color w:val="000000"/>
          <w:sz w:val="24"/>
          <w:szCs w:val="24"/>
        </w:rPr>
      </w:pPr>
      <w:r w:rsidRPr="002A07F2">
        <w:rPr>
          <w:rFonts w:ascii="Arial" w:hAnsi="Arial" w:cs="Arial"/>
          <w:color w:val="000000"/>
          <w:sz w:val="24"/>
          <w:szCs w:val="24"/>
        </w:rPr>
        <w:lastRenderedPageBreak/>
        <w:t> </w:t>
      </w:r>
      <w:r>
        <w:rPr>
          <w:rFonts w:ascii="Arial" w:hAnsi="Arial" w:cs="Arial"/>
          <w:color w:val="000000"/>
          <w:sz w:val="24"/>
          <w:szCs w:val="24"/>
        </w:rPr>
        <w:t xml:space="preserve">      </w:t>
      </w:r>
    </w:p>
    <w:p w:rsidR="002A07F2" w:rsidRDefault="002A07F2" w:rsidP="002A07F2">
      <w:pPr>
        <w:rPr>
          <w:color w:val="000000"/>
        </w:rPr>
      </w:pPr>
      <w:r>
        <w:rPr>
          <w:rFonts w:ascii="Arial" w:hAnsi="Arial" w:cs="Arial"/>
          <w:color w:val="000000"/>
          <w:sz w:val="24"/>
          <w:szCs w:val="24"/>
        </w:rPr>
        <w:t xml:space="preserve">       </w:t>
      </w:r>
      <w:r w:rsidRPr="002A07F2">
        <w:rPr>
          <w:rFonts w:ascii="Arial" w:hAnsi="Arial" w:cs="Arial"/>
          <w:color w:val="000000"/>
          <w:sz w:val="24"/>
          <w:szCs w:val="24"/>
        </w:rPr>
        <w:t>Do you anticipate this course will be scheduled outside the regular term?  </w:t>
      </w:r>
      <w:r>
        <w:rPr>
          <w:rFonts w:ascii="Arial" w:hAnsi="Arial" w:cs="Arial"/>
          <w:color w:val="000000"/>
          <w:sz w:val="24"/>
          <w:szCs w:val="24"/>
        </w:rPr>
        <w:t xml:space="preserve">       </w:t>
      </w:r>
      <w:r w:rsidRPr="005C39D3">
        <w:rPr>
          <w:rFonts w:ascii="Arial" w:hAnsi="Arial" w:cs="Arial"/>
          <w:bCs/>
          <w:sz w:val="24"/>
          <w:szCs w:val="24"/>
        </w:rPr>
        <w:t xml:space="preserve">Yes </w:t>
      </w:r>
      <w:r w:rsidR="00A4699D"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A4699D">
        <w:rPr>
          <w:rFonts w:ascii="Arial" w:hAnsi="Arial" w:cs="Arial"/>
          <w:bCs/>
          <w:sz w:val="24"/>
          <w:szCs w:val="24"/>
        </w:rPr>
      </w:r>
      <w:r w:rsidR="00A4699D">
        <w:rPr>
          <w:rFonts w:ascii="Arial" w:hAnsi="Arial" w:cs="Arial"/>
          <w:bCs/>
          <w:sz w:val="24"/>
          <w:szCs w:val="24"/>
        </w:rPr>
        <w:fldChar w:fldCharType="separate"/>
      </w:r>
      <w:r w:rsidR="00A4699D" w:rsidRPr="005C39D3">
        <w:rPr>
          <w:rFonts w:ascii="Arial" w:hAnsi="Arial" w:cs="Arial"/>
          <w:bCs/>
          <w:sz w:val="24"/>
          <w:szCs w:val="24"/>
        </w:rPr>
        <w:fldChar w:fldCharType="end"/>
      </w:r>
      <w:r w:rsidRPr="005C39D3">
        <w:rPr>
          <w:rFonts w:ascii="Arial" w:hAnsi="Arial" w:cs="Arial"/>
          <w:bCs/>
          <w:sz w:val="24"/>
          <w:szCs w:val="24"/>
        </w:rPr>
        <w:t xml:space="preserve">     </w:t>
      </w:r>
      <w:r>
        <w:rPr>
          <w:rFonts w:ascii="Arial" w:hAnsi="Arial" w:cs="Arial"/>
          <w:bCs/>
          <w:sz w:val="24"/>
          <w:szCs w:val="24"/>
        </w:rPr>
        <w:t xml:space="preserve"> </w:t>
      </w:r>
      <w:r w:rsidRPr="005C39D3">
        <w:rPr>
          <w:rFonts w:ascii="Arial" w:hAnsi="Arial" w:cs="Arial"/>
          <w:bCs/>
          <w:sz w:val="24"/>
          <w:szCs w:val="24"/>
        </w:rPr>
        <w:t>No</w:t>
      </w:r>
      <w:r>
        <w:rPr>
          <w:rFonts w:ascii="Arial" w:hAnsi="Arial" w:cs="Arial"/>
          <w:bCs/>
          <w:sz w:val="24"/>
          <w:szCs w:val="24"/>
        </w:rPr>
        <w:t xml:space="preserve"> </w:t>
      </w:r>
      <w:r w:rsidR="00A4699D">
        <w:rPr>
          <w:rFonts w:ascii="Arial" w:hAnsi="Arial" w:cs="Arial"/>
          <w:bCs/>
          <w:sz w:val="24"/>
          <w:szCs w:val="24"/>
        </w:rPr>
        <w:fldChar w:fldCharType="begin">
          <w:ffData>
            <w:name w:val="Check74"/>
            <w:enabled/>
            <w:calcOnExit w:val="0"/>
            <w:checkBox>
              <w:sizeAuto/>
              <w:default w:val="1"/>
            </w:checkBox>
          </w:ffData>
        </w:fldChar>
      </w:r>
      <w:bookmarkStart w:id="6" w:name="Check74"/>
      <w:r w:rsidR="002B0444">
        <w:rPr>
          <w:rFonts w:ascii="Arial" w:hAnsi="Arial" w:cs="Arial"/>
          <w:bCs/>
          <w:sz w:val="24"/>
          <w:szCs w:val="24"/>
        </w:rPr>
        <w:instrText xml:space="preserve"> FORMCHECKBOX </w:instrText>
      </w:r>
      <w:r w:rsidR="00A4699D">
        <w:rPr>
          <w:rFonts w:ascii="Arial" w:hAnsi="Arial" w:cs="Arial"/>
          <w:bCs/>
          <w:sz w:val="24"/>
          <w:szCs w:val="24"/>
        </w:rPr>
      </w:r>
      <w:r w:rsidR="00A4699D">
        <w:rPr>
          <w:rFonts w:ascii="Arial" w:hAnsi="Arial" w:cs="Arial"/>
          <w:bCs/>
          <w:sz w:val="24"/>
          <w:szCs w:val="24"/>
        </w:rPr>
        <w:fldChar w:fldCharType="separate"/>
      </w:r>
      <w:r w:rsidR="00A4699D">
        <w:rPr>
          <w:rFonts w:ascii="Arial" w:hAnsi="Arial" w:cs="Arial"/>
          <w:bCs/>
          <w:sz w:val="24"/>
          <w:szCs w:val="24"/>
        </w:rPr>
        <w:fldChar w:fldCharType="end"/>
      </w:r>
      <w:bookmarkEnd w:id="6"/>
      <w:r>
        <w:rPr>
          <w:rFonts w:ascii="Arial" w:hAnsi="Arial" w:cs="Arial"/>
          <w:bCs/>
          <w:sz w:val="24"/>
          <w:szCs w:val="24"/>
        </w:rPr>
        <w:t xml:space="preserve"> </w:t>
      </w:r>
      <w:r w:rsidRPr="005C39D3">
        <w:rPr>
          <w:rFonts w:ascii="Arial" w:hAnsi="Arial" w:cs="Arial"/>
          <w:bCs/>
          <w:sz w:val="24"/>
          <w:szCs w:val="24"/>
        </w:rPr>
        <w:t> </w:t>
      </w:r>
    </w:p>
    <w:p w:rsidR="002A07F2" w:rsidRPr="002A07F2" w:rsidRDefault="002A07F2" w:rsidP="00582E28">
      <w:pPr>
        <w:spacing w:after="0"/>
        <w:rPr>
          <w:rFonts w:ascii="Arial" w:hAnsi="Arial" w:cs="Arial"/>
          <w:sz w:val="24"/>
          <w:szCs w:val="24"/>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2A07F2">
        <w:rPr>
          <w:rFonts w:ascii="Arial" w:hAnsi="Arial" w:cs="Arial"/>
          <w:bCs/>
          <w:sz w:val="24"/>
          <w:szCs w:val="24"/>
        </w:rPr>
        <w:t>3</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A4699D">
        <w:rPr>
          <w:rFonts w:ascii="Arial" w:hAnsi="Arial" w:cs="Arial"/>
          <w:bCs/>
          <w:sz w:val="24"/>
          <w:szCs w:val="24"/>
        </w:rPr>
        <w:fldChar w:fldCharType="begin">
          <w:ffData>
            <w:name w:val="Check73"/>
            <w:enabled/>
            <w:calcOnExit w:val="0"/>
            <w:checkBox>
              <w:sizeAuto/>
              <w:default w:val="1"/>
            </w:checkBox>
          </w:ffData>
        </w:fldChar>
      </w:r>
      <w:bookmarkStart w:id="7" w:name="Check73"/>
      <w:r w:rsidR="0031560F">
        <w:rPr>
          <w:rFonts w:ascii="Arial" w:hAnsi="Arial" w:cs="Arial"/>
          <w:bCs/>
          <w:sz w:val="24"/>
          <w:szCs w:val="24"/>
        </w:rPr>
        <w:instrText xml:space="preserve"> FORMCHECKBOX </w:instrText>
      </w:r>
      <w:r w:rsidR="00A4699D">
        <w:rPr>
          <w:rFonts w:ascii="Arial" w:hAnsi="Arial" w:cs="Arial"/>
          <w:bCs/>
          <w:sz w:val="24"/>
          <w:szCs w:val="24"/>
        </w:rPr>
      </w:r>
      <w:r w:rsidR="00A4699D">
        <w:rPr>
          <w:rFonts w:ascii="Arial" w:hAnsi="Arial" w:cs="Arial"/>
          <w:bCs/>
          <w:sz w:val="24"/>
          <w:szCs w:val="24"/>
        </w:rPr>
        <w:fldChar w:fldCharType="separate"/>
      </w:r>
      <w:r w:rsidR="00A4699D">
        <w:rPr>
          <w:rFonts w:ascii="Arial" w:hAnsi="Arial" w:cs="Arial"/>
          <w:bCs/>
          <w:sz w:val="24"/>
          <w:szCs w:val="24"/>
        </w:rPr>
        <w:fldChar w:fldCharType="end"/>
      </w:r>
      <w:bookmarkEnd w:id="7"/>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2A07F2">
        <w:rPr>
          <w:rFonts w:ascii="Arial" w:hAnsi="Arial" w:cs="Arial"/>
          <w:bCs/>
          <w:sz w:val="24"/>
          <w:szCs w:val="24"/>
        </w:rPr>
        <w:t xml:space="preserve"> </w:t>
      </w:r>
      <w:r w:rsidR="00A4699D">
        <w:rPr>
          <w:rFonts w:ascii="Arial" w:hAnsi="Arial" w:cs="Arial"/>
          <w:bCs/>
          <w:sz w:val="24"/>
          <w:szCs w:val="24"/>
        </w:rPr>
        <w:fldChar w:fldCharType="begin">
          <w:ffData>
            <w:name w:val=""/>
            <w:enabled/>
            <w:calcOnExit w:val="0"/>
            <w:checkBox>
              <w:sizeAuto/>
              <w:default w:val="0"/>
            </w:checkBox>
          </w:ffData>
        </w:fldChar>
      </w:r>
      <w:r w:rsidR="0031560F">
        <w:rPr>
          <w:rFonts w:ascii="Arial" w:hAnsi="Arial" w:cs="Arial"/>
          <w:bCs/>
          <w:sz w:val="24"/>
          <w:szCs w:val="24"/>
        </w:rPr>
        <w:instrText xml:space="preserve"> FORMCHECKBOX </w:instrText>
      </w:r>
      <w:r w:rsidR="00A4699D">
        <w:rPr>
          <w:rFonts w:ascii="Arial" w:hAnsi="Arial" w:cs="Arial"/>
          <w:bCs/>
          <w:sz w:val="24"/>
          <w:szCs w:val="24"/>
        </w:rPr>
      </w:r>
      <w:r w:rsidR="00A4699D">
        <w:rPr>
          <w:rFonts w:ascii="Arial" w:hAnsi="Arial" w:cs="Arial"/>
          <w:bCs/>
          <w:sz w:val="24"/>
          <w:szCs w:val="24"/>
        </w:rPr>
        <w:fldChar w:fldCharType="separate"/>
      </w:r>
      <w:r w:rsidR="00A4699D">
        <w:rPr>
          <w:rFonts w:ascii="Arial" w:hAnsi="Arial" w:cs="Arial"/>
          <w:bCs/>
          <w:sz w:val="24"/>
          <w:szCs w:val="24"/>
        </w:rPr>
        <w:fldChar w:fldCharType="end"/>
      </w:r>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6"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2A07F2">
        <w:rPr>
          <w:rFonts w:ascii="Arial" w:hAnsi="Arial" w:cs="Arial"/>
          <w:sz w:val="24"/>
          <w:szCs w:val="24"/>
        </w:rPr>
        <w:t>4</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A4699D"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A4699D">
        <w:rPr>
          <w:rFonts w:ascii="Arial" w:hAnsi="Arial" w:cs="Arial"/>
          <w:bCs/>
          <w:sz w:val="24"/>
          <w:szCs w:val="24"/>
        </w:rPr>
      </w:r>
      <w:r w:rsidR="00A4699D">
        <w:rPr>
          <w:rFonts w:ascii="Arial" w:hAnsi="Arial" w:cs="Arial"/>
          <w:bCs/>
          <w:sz w:val="24"/>
          <w:szCs w:val="24"/>
        </w:rPr>
        <w:fldChar w:fldCharType="separate"/>
      </w:r>
      <w:r w:rsidR="00A4699D" w:rsidRPr="001F43B2">
        <w:rPr>
          <w:rFonts w:ascii="Arial" w:hAnsi="Arial" w:cs="Arial"/>
          <w:bCs/>
          <w:sz w:val="24"/>
          <w:szCs w:val="24"/>
        </w:rPr>
        <w:fldChar w:fldCharType="end"/>
      </w:r>
      <w:r w:rsidRPr="001F43B2">
        <w:rPr>
          <w:rFonts w:ascii="Arial" w:hAnsi="Arial" w:cs="Arial"/>
          <w:bCs/>
          <w:sz w:val="24"/>
          <w:szCs w:val="24"/>
        </w:rPr>
        <w:t xml:space="preserve">      No </w:t>
      </w:r>
      <w:r w:rsidR="00A4699D">
        <w:rPr>
          <w:rFonts w:ascii="Arial" w:hAnsi="Arial" w:cs="Arial"/>
          <w:bCs/>
          <w:sz w:val="24"/>
          <w:szCs w:val="24"/>
        </w:rPr>
        <w:fldChar w:fldCharType="begin">
          <w:ffData>
            <w:name w:val=""/>
            <w:enabled/>
            <w:calcOnExit w:val="0"/>
            <w:checkBox>
              <w:sizeAuto/>
              <w:default w:val="1"/>
            </w:checkBox>
          </w:ffData>
        </w:fldChar>
      </w:r>
      <w:r w:rsidR="0063063D">
        <w:rPr>
          <w:rFonts w:ascii="Arial" w:hAnsi="Arial" w:cs="Arial"/>
          <w:bCs/>
          <w:sz w:val="24"/>
          <w:szCs w:val="24"/>
        </w:rPr>
        <w:instrText xml:space="preserve"> FORMCHECKBOX </w:instrText>
      </w:r>
      <w:r w:rsidR="00A4699D">
        <w:rPr>
          <w:rFonts w:ascii="Arial" w:hAnsi="Arial" w:cs="Arial"/>
          <w:bCs/>
          <w:sz w:val="24"/>
          <w:szCs w:val="24"/>
        </w:rPr>
      </w:r>
      <w:r w:rsidR="00A4699D">
        <w:rPr>
          <w:rFonts w:ascii="Arial" w:hAnsi="Arial" w:cs="Arial"/>
          <w:bCs/>
          <w:sz w:val="24"/>
          <w:szCs w:val="24"/>
        </w:rPr>
        <w:fldChar w:fldCharType="separate"/>
      </w:r>
      <w:r w:rsidR="00A4699D">
        <w:rPr>
          <w:rFonts w:ascii="Arial" w:hAnsi="Arial" w:cs="Arial"/>
          <w:bCs/>
          <w:sz w:val="24"/>
          <w:szCs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7"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2B0444">
        <w:tc>
          <w:tcPr>
            <w:tcW w:w="9018" w:type="dxa"/>
            <w:shd w:val="clear" w:color="auto" w:fill="DDD9C3" w:themeFill="background2" w:themeFillShade="E6"/>
          </w:tcPr>
          <w:p w:rsidR="005067E0" w:rsidRPr="003E5653" w:rsidRDefault="005067E0" w:rsidP="002B0444">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2B0444"/>
        </w:tc>
      </w:tr>
      <w:tr w:rsidR="005067E0" w:rsidTr="002B0444">
        <w:tc>
          <w:tcPr>
            <w:tcW w:w="9018" w:type="dxa"/>
            <w:tcBorders>
              <w:bottom w:val="single" w:sz="4" w:space="0" w:color="auto"/>
            </w:tcBorders>
            <w:shd w:val="clear" w:color="auto" w:fill="DDD9C3" w:themeFill="background2" w:themeFillShade="E6"/>
          </w:tcPr>
          <w:p w:rsidR="005067E0" w:rsidRPr="00D17E36" w:rsidRDefault="005067E0" w:rsidP="002B0444">
            <w:pPr>
              <w:rPr>
                <w:rFonts w:ascii="Arial" w:hAnsi="Arial" w:cs="Arial"/>
                <w:b/>
                <w:sz w:val="24"/>
                <w:szCs w:val="24"/>
              </w:rPr>
            </w:pPr>
          </w:p>
          <w:p w:rsidR="005067E0" w:rsidRPr="00D17E36" w:rsidRDefault="005067E0" w:rsidP="002B0444">
            <w:pPr>
              <w:rPr>
                <w:rFonts w:ascii="Arial" w:hAnsi="Arial" w:cs="Arial"/>
                <w:b/>
                <w:sz w:val="24"/>
                <w:szCs w:val="24"/>
              </w:rPr>
            </w:pPr>
          </w:p>
          <w:p w:rsidR="005067E0" w:rsidRPr="00D17E36" w:rsidRDefault="00D17E36" w:rsidP="002B0444">
            <w:pPr>
              <w:rPr>
                <w:rFonts w:ascii="Arial" w:hAnsi="Arial" w:cs="Arial"/>
                <w:b/>
                <w:sz w:val="24"/>
                <w:szCs w:val="24"/>
              </w:rPr>
            </w:pPr>
            <w:r w:rsidRPr="00D17E36">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D17E36" w:rsidRPr="00D17E36" w:rsidRDefault="00D17E36" w:rsidP="002B0444">
            <w:pPr>
              <w:rPr>
                <w:rFonts w:ascii="Arial" w:hAnsi="Arial" w:cs="Arial"/>
                <w:b/>
                <w:sz w:val="24"/>
                <w:szCs w:val="24"/>
              </w:rPr>
            </w:pPr>
          </w:p>
          <w:p w:rsidR="00D17E36" w:rsidRPr="00D17E36" w:rsidRDefault="00D17E36" w:rsidP="002B0444">
            <w:pPr>
              <w:rPr>
                <w:rFonts w:ascii="Arial" w:hAnsi="Arial" w:cs="Arial"/>
                <w:b/>
                <w:sz w:val="24"/>
                <w:szCs w:val="24"/>
              </w:rPr>
            </w:pPr>
          </w:p>
          <w:p w:rsidR="005067E0" w:rsidRPr="00D17E36" w:rsidRDefault="00D17E36" w:rsidP="00B553AC">
            <w:pPr>
              <w:rPr>
                <w:rFonts w:ascii="Arial" w:hAnsi="Arial" w:cs="Arial"/>
                <w:b/>
                <w:sz w:val="24"/>
                <w:szCs w:val="24"/>
              </w:rPr>
            </w:pPr>
            <w:r w:rsidRPr="00D17E36">
              <w:rPr>
                <w:rFonts w:ascii="Arial" w:hAnsi="Arial" w:cs="Arial"/>
                <w:b/>
                <w:sz w:val="24"/>
                <w:szCs w:val="24"/>
              </w:rPr>
              <w:t>0</w:t>
            </w:r>
            <w:r w:rsidR="002B3B3C">
              <w:rPr>
                <w:rFonts w:ascii="Arial" w:hAnsi="Arial" w:cs="Arial"/>
                <w:b/>
                <w:sz w:val="24"/>
                <w:szCs w:val="24"/>
              </w:rPr>
              <w:t>1/</w:t>
            </w:r>
            <w:r w:rsidR="00B553AC">
              <w:rPr>
                <w:rFonts w:ascii="Arial" w:hAnsi="Arial" w:cs="Arial"/>
                <w:b/>
                <w:sz w:val="24"/>
                <w:szCs w:val="24"/>
              </w:rPr>
              <w:t>30</w:t>
            </w:r>
            <w:r w:rsidRPr="00D17E36">
              <w:rPr>
                <w:rFonts w:ascii="Arial" w:hAnsi="Arial" w:cs="Arial"/>
                <w:b/>
                <w:sz w:val="24"/>
                <w:szCs w:val="24"/>
              </w:rPr>
              <w:t>/201</w:t>
            </w:r>
            <w:r w:rsidR="002B3B3C">
              <w:rPr>
                <w:rFonts w:ascii="Arial" w:hAnsi="Arial" w:cs="Arial"/>
                <w:b/>
                <w:sz w:val="24"/>
                <w:szCs w:val="24"/>
              </w:rPr>
              <w:t>4</w:t>
            </w:r>
          </w:p>
        </w:tc>
      </w:tr>
      <w:tr w:rsidR="005067E0" w:rsidTr="002B0444">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Date</w:t>
            </w:r>
          </w:p>
        </w:tc>
      </w:tr>
      <w:tr w:rsidR="005067E0" w:rsidTr="002B0444">
        <w:tc>
          <w:tcPr>
            <w:tcW w:w="9018" w:type="dxa"/>
            <w:shd w:val="clear" w:color="auto" w:fill="DDD9C3" w:themeFill="background2" w:themeFillShade="E6"/>
          </w:tcPr>
          <w:p w:rsidR="005067E0" w:rsidRDefault="005067E0" w:rsidP="002B0444"/>
        </w:tc>
        <w:tc>
          <w:tcPr>
            <w:tcW w:w="1980" w:type="dxa"/>
            <w:shd w:val="clear" w:color="auto" w:fill="DDD9C3" w:themeFill="background2" w:themeFillShade="E6"/>
          </w:tcPr>
          <w:p w:rsidR="005067E0" w:rsidRDefault="005067E0" w:rsidP="002B0444"/>
        </w:tc>
      </w:tr>
      <w:tr w:rsidR="005067E0" w:rsidTr="002B0444">
        <w:trPr>
          <w:trHeight w:val="144"/>
        </w:trPr>
        <w:tc>
          <w:tcPr>
            <w:tcW w:w="9018" w:type="dxa"/>
            <w:shd w:val="clear" w:color="auto" w:fill="DDD9C3" w:themeFill="background2" w:themeFillShade="E6"/>
          </w:tcPr>
          <w:p w:rsidR="005067E0" w:rsidRDefault="005067E0" w:rsidP="002B0444">
            <w:r w:rsidRPr="00B45DCE">
              <w:rPr>
                <w:rFonts w:ascii="Arial" w:hAnsi="Arial" w:cs="Arial"/>
                <w:b/>
                <w:sz w:val="24"/>
                <w:szCs w:val="24"/>
              </w:rPr>
              <w:t>Approvals</w:t>
            </w:r>
            <w:r w:rsidRPr="00B45DCE">
              <w:t>:</w:t>
            </w:r>
          </w:p>
          <w:p w:rsidR="005067E0" w:rsidRDefault="005067E0" w:rsidP="002B0444"/>
        </w:tc>
        <w:tc>
          <w:tcPr>
            <w:tcW w:w="1980" w:type="dxa"/>
            <w:shd w:val="clear" w:color="auto" w:fill="DDD9C3" w:themeFill="background2" w:themeFillShade="E6"/>
          </w:tcPr>
          <w:p w:rsidR="005067E0" w:rsidRDefault="005067E0" w:rsidP="002B0444"/>
        </w:tc>
      </w:tr>
      <w:tr w:rsidR="005067E0" w:rsidTr="002B0444">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rsidTr="002B0444">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2B0444">
            <w:pPr>
              <w:rPr>
                <w:rFonts w:ascii="Arial" w:hAnsi="Arial" w:cs="Arial"/>
                <w:sz w:val="24"/>
                <w:szCs w:val="24"/>
              </w:rPr>
            </w:pPr>
            <w:r w:rsidRPr="00B45DCE">
              <w:rPr>
                <w:rFonts w:ascii="Arial" w:hAnsi="Arial" w:cs="Arial"/>
                <w:sz w:val="24"/>
                <w:szCs w:val="24"/>
              </w:rPr>
              <w:t>Date</w:t>
            </w:r>
          </w:p>
          <w:p w:rsidR="005067E0" w:rsidRDefault="005067E0" w:rsidP="002B0444"/>
        </w:tc>
      </w:tr>
      <w:tr w:rsidR="005067E0" w:rsidTr="002B0444">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rsidTr="002B0444">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2B0444">
            <w:pPr>
              <w:rPr>
                <w:rFonts w:ascii="Arial" w:hAnsi="Arial" w:cs="Arial"/>
                <w:sz w:val="24"/>
                <w:szCs w:val="24"/>
              </w:rPr>
            </w:pPr>
            <w:r w:rsidRPr="00B45DCE">
              <w:rPr>
                <w:rFonts w:ascii="Arial" w:hAnsi="Arial" w:cs="Arial"/>
                <w:sz w:val="24"/>
                <w:szCs w:val="24"/>
              </w:rPr>
              <w:t>Date</w:t>
            </w:r>
          </w:p>
          <w:p w:rsidR="005067E0" w:rsidRDefault="005067E0" w:rsidP="002B0444"/>
        </w:tc>
      </w:tr>
      <w:tr w:rsidR="005067E0" w:rsidTr="002B0444">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rsidTr="002B0444">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Date</w:t>
            </w:r>
          </w:p>
        </w:tc>
      </w:tr>
      <w:tr w:rsidR="005067E0" w:rsidTr="002B0444">
        <w:tc>
          <w:tcPr>
            <w:tcW w:w="9018" w:type="dxa"/>
            <w:shd w:val="clear" w:color="auto" w:fill="DDD9C3" w:themeFill="background2" w:themeFillShade="E6"/>
          </w:tcPr>
          <w:p w:rsidR="005067E0" w:rsidRDefault="005067E0" w:rsidP="002B0444"/>
          <w:p w:rsidR="005067E0" w:rsidRDefault="005067E0" w:rsidP="002B0444"/>
        </w:tc>
        <w:tc>
          <w:tcPr>
            <w:tcW w:w="1980" w:type="dxa"/>
            <w:shd w:val="clear" w:color="auto" w:fill="DDD9C3" w:themeFill="background2" w:themeFillShade="E6"/>
          </w:tcPr>
          <w:p w:rsidR="005067E0" w:rsidRDefault="005067E0" w:rsidP="002B0444"/>
        </w:tc>
      </w:tr>
      <w:tr w:rsidR="005067E0" w:rsidTr="002B0444">
        <w:tc>
          <w:tcPr>
            <w:tcW w:w="9018" w:type="dxa"/>
            <w:shd w:val="clear" w:color="auto" w:fill="DDD9C3" w:themeFill="background2" w:themeFillShade="E6"/>
          </w:tcPr>
          <w:p w:rsidR="005067E0" w:rsidRDefault="005067E0" w:rsidP="002B0444">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2B0444"/>
        </w:tc>
        <w:tc>
          <w:tcPr>
            <w:tcW w:w="1980" w:type="dxa"/>
            <w:shd w:val="clear" w:color="auto" w:fill="DDD9C3" w:themeFill="background2" w:themeFillShade="E6"/>
          </w:tcPr>
          <w:p w:rsidR="005067E0" w:rsidRDefault="005067E0" w:rsidP="002B0444"/>
        </w:tc>
      </w:tr>
      <w:tr w:rsidR="005067E0" w:rsidTr="002B0444">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rsidTr="002B0444">
        <w:tc>
          <w:tcPr>
            <w:tcW w:w="9018" w:type="dxa"/>
            <w:tcBorders>
              <w:top w:val="single" w:sz="4" w:space="0" w:color="auto"/>
            </w:tcBorders>
            <w:shd w:val="clear" w:color="auto" w:fill="DDD9C3" w:themeFill="background2" w:themeFillShade="E6"/>
          </w:tcPr>
          <w:p w:rsidR="005067E0" w:rsidRDefault="005067E0" w:rsidP="002B0444">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2B0444">
            <w:pPr>
              <w:rPr>
                <w:rFonts w:ascii="Arial" w:hAnsi="Arial" w:cs="Arial"/>
                <w:sz w:val="24"/>
                <w:szCs w:val="24"/>
              </w:rPr>
            </w:pPr>
            <w:r w:rsidRPr="00B45DCE">
              <w:rPr>
                <w:rFonts w:ascii="Arial" w:hAnsi="Arial" w:cs="Arial"/>
                <w:sz w:val="24"/>
                <w:szCs w:val="24"/>
              </w:rPr>
              <w:t>Date</w:t>
            </w:r>
          </w:p>
          <w:p w:rsidR="005067E0" w:rsidRDefault="005067E0" w:rsidP="002B0444"/>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A4699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4699D">
        <w:rPr>
          <w:rFonts w:ascii="Arial" w:hAnsi="Arial" w:cs="Arial"/>
          <w:sz w:val="24"/>
          <w:szCs w:val="24"/>
        </w:rPr>
      </w:r>
      <w:r w:rsidR="00A4699D">
        <w:rPr>
          <w:rFonts w:ascii="Arial" w:hAnsi="Arial" w:cs="Arial"/>
          <w:sz w:val="24"/>
          <w:szCs w:val="24"/>
        </w:rPr>
        <w:fldChar w:fldCharType="separate"/>
      </w:r>
      <w:r w:rsidR="00A4699D" w:rsidRPr="00313AE8">
        <w:rPr>
          <w:rFonts w:ascii="Arial" w:hAnsi="Arial" w:cs="Arial"/>
          <w:sz w:val="24"/>
          <w:szCs w:val="24"/>
        </w:rPr>
        <w:fldChar w:fldCharType="end"/>
      </w:r>
      <w:r w:rsidRPr="00313AE8">
        <w:rPr>
          <w:rFonts w:ascii="Arial" w:hAnsi="Arial" w:cs="Arial"/>
          <w:sz w:val="24"/>
          <w:szCs w:val="24"/>
        </w:rPr>
        <w:t xml:space="preserve">     No  </w:t>
      </w:r>
      <w:r w:rsidR="00A4699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4699D">
        <w:rPr>
          <w:rFonts w:ascii="Arial" w:hAnsi="Arial" w:cs="Arial"/>
          <w:sz w:val="24"/>
          <w:szCs w:val="24"/>
        </w:rPr>
      </w:r>
      <w:r w:rsidR="00A4699D">
        <w:rPr>
          <w:rFonts w:ascii="Arial" w:hAnsi="Arial" w:cs="Arial"/>
          <w:sz w:val="24"/>
          <w:szCs w:val="24"/>
        </w:rPr>
        <w:fldChar w:fldCharType="separate"/>
      </w:r>
      <w:r w:rsidR="00A4699D"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A4699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4699D">
        <w:rPr>
          <w:rFonts w:ascii="Arial" w:hAnsi="Arial" w:cs="Arial"/>
          <w:sz w:val="24"/>
          <w:szCs w:val="24"/>
        </w:rPr>
      </w:r>
      <w:r w:rsidR="00A4699D">
        <w:rPr>
          <w:rFonts w:ascii="Arial" w:hAnsi="Arial" w:cs="Arial"/>
          <w:sz w:val="24"/>
          <w:szCs w:val="24"/>
        </w:rPr>
        <w:fldChar w:fldCharType="separate"/>
      </w:r>
      <w:r w:rsidR="00A4699D"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A4699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4699D">
        <w:rPr>
          <w:rFonts w:ascii="Arial" w:hAnsi="Arial" w:cs="Arial"/>
          <w:sz w:val="24"/>
          <w:szCs w:val="24"/>
        </w:rPr>
      </w:r>
      <w:r w:rsidR="00A4699D">
        <w:rPr>
          <w:rFonts w:ascii="Arial" w:hAnsi="Arial" w:cs="Arial"/>
          <w:sz w:val="24"/>
          <w:szCs w:val="24"/>
        </w:rPr>
        <w:fldChar w:fldCharType="separate"/>
      </w:r>
      <w:r w:rsidR="00A4699D"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2B0444">
        <w:tc>
          <w:tcPr>
            <w:tcW w:w="9018" w:type="dxa"/>
            <w:shd w:val="clear" w:color="auto" w:fill="B8CCE4" w:themeFill="accent1" w:themeFillTint="66"/>
          </w:tcPr>
          <w:p w:rsidR="008E1F9A" w:rsidRDefault="008E1F9A" w:rsidP="002B0444">
            <w:pPr>
              <w:rPr>
                <w:rFonts w:ascii="Arial" w:hAnsi="Arial" w:cs="Arial"/>
                <w:b/>
                <w:sz w:val="24"/>
                <w:szCs w:val="24"/>
                <w:u w:val="single"/>
              </w:rPr>
            </w:pPr>
          </w:p>
          <w:p w:rsidR="005067E0" w:rsidRDefault="005067E0" w:rsidP="002B0444">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2B0444">
            <w:pPr>
              <w:rPr>
                <w:rFonts w:ascii="Arial" w:hAnsi="Arial" w:cs="Arial"/>
                <w:b/>
                <w:sz w:val="24"/>
                <w:szCs w:val="24"/>
                <w:u w:val="single"/>
              </w:rPr>
            </w:pPr>
          </w:p>
          <w:p w:rsidR="005067E0" w:rsidRDefault="005067E0" w:rsidP="002B0444"/>
        </w:tc>
        <w:tc>
          <w:tcPr>
            <w:tcW w:w="1998" w:type="dxa"/>
            <w:shd w:val="clear" w:color="auto" w:fill="B8CCE4" w:themeFill="accent1" w:themeFillTint="66"/>
          </w:tcPr>
          <w:p w:rsidR="005067E0" w:rsidRDefault="005067E0" w:rsidP="002B0444"/>
        </w:tc>
      </w:tr>
      <w:tr w:rsidR="005067E0" w:rsidTr="002B0444">
        <w:tc>
          <w:tcPr>
            <w:tcW w:w="9018" w:type="dxa"/>
            <w:tcBorders>
              <w:bottom w:val="single" w:sz="4" w:space="0" w:color="auto"/>
            </w:tcBorders>
            <w:shd w:val="clear" w:color="auto" w:fill="B8CCE4" w:themeFill="accent1" w:themeFillTint="66"/>
          </w:tcPr>
          <w:p w:rsidR="005067E0" w:rsidRDefault="005067E0" w:rsidP="002B0444"/>
        </w:tc>
        <w:tc>
          <w:tcPr>
            <w:tcW w:w="1998" w:type="dxa"/>
            <w:tcBorders>
              <w:bottom w:val="single" w:sz="4" w:space="0" w:color="auto"/>
            </w:tcBorders>
            <w:shd w:val="clear" w:color="auto" w:fill="B8CCE4" w:themeFill="accent1" w:themeFillTint="66"/>
          </w:tcPr>
          <w:p w:rsidR="005067E0" w:rsidRDefault="005067E0" w:rsidP="002B0444"/>
        </w:tc>
      </w:tr>
      <w:tr w:rsidR="005067E0" w:rsidTr="002B0444">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rsidTr="002B0444">
        <w:tc>
          <w:tcPr>
            <w:tcW w:w="9018" w:type="dxa"/>
            <w:shd w:val="clear" w:color="auto" w:fill="B8CCE4" w:themeFill="accent1" w:themeFillTint="66"/>
          </w:tcPr>
          <w:p w:rsidR="005067E0" w:rsidRPr="001A1D26" w:rsidRDefault="005067E0" w:rsidP="002B0444">
            <w:pPr>
              <w:rPr>
                <w:rFonts w:ascii="Arial" w:hAnsi="Arial" w:cs="Arial"/>
                <w:sz w:val="24"/>
                <w:szCs w:val="24"/>
              </w:rPr>
            </w:pPr>
          </w:p>
        </w:tc>
        <w:tc>
          <w:tcPr>
            <w:tcW w:w="1998" w:type="dxa"/>
            <w:shd w:val="clear" w:color="auto" w:fill="B8CCE4" w:themeFill="accent1" w:themeFillTint="66"/>
          </w:tcPr>
          <w:p w:rsidR="005067E0" w:rsidRPr="001A1D26" w:rsidRDefault="005067E0" w:rsidP="002B0444">
            <w:pPr>
              <w:rPr>
                <w:rFonts w:ascii="Arial" w:hAnsi="Arial" w:cs="Arial"/>
                <w:sz w:val="24"/>
                <w:szCs w:val="24"/>
              </w:rPr>
            </w:pPr>
          </w:p>
        </w:tc>
      </w:tr>
      <w:tr w:rsidR="005067E0" w:rsidTr="002B0444">
        <w:tc>
          <w:tcPr>
            <w:tcW w:w="9018" w:type="dxa"/>
            <w:shd w:val="clear" w:color="auto" w:fill="B8CCE4" w:themeFill="accent1" w:themeFillTint="66"/>
          </w:tcPr>
          <w:p w:rsidR="005067E0" w:rsidRPr="00F313EE" w:rsidRDefault="005067E0" w:rsidP="002B0444">
            <w:pPr>
              <w:rPr>
                <w:rFonts w:ascii="Arial" w:hAnsi="Arial" w:cs="Arial"/>
                <w:b/>
                <w:sz w:val="24"/>
                <w:szCs w:val="24"/>
              </w:rPr>
            </w:pPr>
            <w:r w:rsidRPr="00F313EE">
              <w:rPr>
                <w:rFonts w:ascii="Arial" w:hAnsi="Arial" w:cs="Arial"/>
                <w:b/>
                <w:sz w:val="24"/>
                <w:szCs w:val="24"/>
              </w:rPr>
              <w:lastRenderedPageBreak/>
              <w:t xml:space="preserve">Approvals: </w:t>
            </w:r>
          </w:p>
        </w:tc>
        <w:tc>
          <w:tcPr>
            <w:tcW w:w="1998" w:type="dxa"/>
            <w:shd w:val="clear" w:color="auto" w:fill="B8CCE4" w:themeFill="accent1" w:themeFillTint="66"/>
          </w:tcPr>
          <w:p w:rsidR="005067E0" w:rsidRPr="001A1D26" w:rsidRDefault="005067E0" w:rsidP="002B0444">
            <w:pPr>
              <w:rPr>
                <w:rFonts w:ascii="Arial" w:hAnsi="Arial" w:cs="Arial"/>
                <w:sz w:val="24"/>
                <w:szCs w:val="24"/>
              </w:rPr>
            </w:pPr>
          </w:p>
        </w:tc>
      </w:tr>
      <w:tr w:rsidR="005067E0" w:rsidTr="002B0444">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rsidTr="002B0444">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rsidTr="002B0444">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rsidTr="002B0444">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rsidTr="002B0444">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rsidTr="002B0444">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rsidTr="002B0444">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rsidTr="002B0444">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rsidTr="002B0444">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rsidTr="002B0444">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rsidTr="002B0444">
        <w:tc>
          <w:tcPr>
            <w:tcW w:w="9018" w:type="dxa"/>
            <w:shd w:val="clear" w:color="auto" w:fill="B8CCE4" w:themeFill="accent1" w:themeFillTint="66"/>
          </w:tcPr>
          <w:p w:rsidR="005067E0" w:rsidRPr="001A1D26" w:rsidRDefault="005067E0" w:rsidP="002B0444">
            <w:pPr>
              <w:rPr>
                <w:rFonts w:ascii="Arial" w:hAnsi="Arial" w:cs="Arial"/>
                <w:sz w:val="24"/>
                <w:szCs w:val="24"/>
              </w:rPr>
            </w:pPr>
          </w:p>
        </w:tc>
        <w:tc>
          <w:tcPr>
            <w:tcW w:w="1998" w:type="dxa"/>
            <w:shd w:val="clear" w:color="auto" w:fill="B8CCE4" w:themeFill="accent1" w:themeFillTint="66"/>
          </w:tcPr>
          <w:p w:rsidR="005067E0" w:rsidRPr="001A1D26" w:rsidRDefault="005067E0" w:rsidP="002B0444">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A4699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4699D">
        <w:rPr>
          <w:rFonts w:ascii="Arial" w:hAnsi="Arial" w:cs="Arial"/>
          <w:sz w:val="24"/>
          <w:szCs w:val="24"/>
        </w:rPr>
      </w:r>
      <w:r w:rsidR="00A4699D">
        <w:rPr>
          <w:rFonts w:ascii="Arial" w:hAnsi="Arial" w:cs="Arial"/>
          <w:sz w:val="24"/>
          <w:szCs w:val="24"/>
        </w:rPr>
        <w:fldChar w:fldCharType="separate"/>
      </w:r>
      <w:r w:rsidR="00A4699D" w:rsidRPr="00313AE8">
        <w:rPr>
          <w:rFonts w:ascii="Arial" w:hAnsi="Arial" w:cs="Arial"/>
          <w:sz w:val="24"/>
          <w:szCs w:val="24"/>
        </w:rPr>
        <w:fldChar w:fldCharType="end"/>
      </w:r>
      <w:r w:rsidRPr="00313AE8">
        <w:rPr>
          <w:rFonts w:ascii="Arial" w:hAnsi="Arial" w:cs="Arial"/>
          <w:sz w:val="24"/>
          <w:szCs w:val="24"/>
        </w:rPr>
        <w:t xml:space="preserve">     No  </w:t>
      </w:r>
      <w:r w:rsidR="00A4699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4699D">
        <w:rPr>
          <w:rFonts w:ascii="Arial" w:hAnsi="Arial" w:cs="Arial"/>
          <w:sz w:val="24"/>
          <w:szCs w:val="24"/>
        </w:rPr>
      </w:r>
      <w:r w:rsidR="00A4699D">
        <w:rPr>
          <w:rFonts w:ascii="Arial" w:hAnsi="Arial" w:cs="Arial"/>
          <w:sz w:val="24"/>
          <w:szCs w:val="24"/>
        </w:rPr>
        <w:fldChar w:fldCharType="separate"/>
      </w:r>
      <w:r w:rsidR="00A4699D"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A4699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4699D">
        <w:rPr>
          <w:rFonts w:ascii="Arial" w:hAnsi="Arial" w:cs="Arial"/>
          <w:sz w:val="24"/>
          <w:szCs w:val="24"/>
        </w:rPr>
      </w:r>
      <w:r w:rsidR="00A4699D">
        <w:rPr>
          <w:rFonts w:ascii="Arial" w:hAnsi="Arial" w:cs="Arial"/>
          <w:sz w:val="24"/>
          <w:szCs w:val="24"/>
        </w:rPr>
        <w:fldChar w:fldCharType="separate"/>
      </w:r>
      <w:r w:rsidR="00A4699D"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A4699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4699D">
        <w:rPr>
          <w:rFonts w:ascii="Arial" w:hAnsi="Arial" w:cs="Arial"/>
          <w:sz w:val="24"/>
          <w:szCs w:val="24"/>
        </w:rPr>
      </w:r>
      <w:r w:rsidR="00A4699D">
        <w:rPr>
          <w:rFonts w:ascii="Arial" w:hAnsi="Arial" w:cs="Arial"/>
          <w:sz w:val="24"/>
          <w:szCs w:val="24"/>
        </w:rPr>
        <w:fldChar w:fldCharType="separate"/>
      </w:r>
      <w:r w:rsidR="00A4699D"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8E1F9A" w:rsidRDefault="008E1F9A" w:rsidP="00582E28">
      <w:pPr>
        <w:spacing w:after="0"/>
        <w:rPr>
          <w:rFonts w:ascii="Arial" w:hAnsi="Arial" w:cs="Arial"/>
          <w:sz w:val="24"/>
          <w:szCs w:val="24"/>
        </w:rPr>
      </w:pPr>
    </w:p>
    <w:p w:rsidR="00956A07" w:rsidRDefault="00956A07" w:rsidP="00582E28">
      <w:pPr>
        <w:spacing w:after="0"/>
        <w:rPr>
          <w:rFonts w:ascii="Arial" w:hAnsi="Arial" w:cs="Arial"/>
          <w:sz w:val="24"/>
          <w:szCs w:val="24"/>
        </w:rPr>
      </w:pPr>
    </w:p>
    <w:p w:rsidR="002C5DD7" w:rsidRPr="002C5DD7" w:rsidRDefault="002C5DD7" w:rsidP="002C5DD7">
      <w:pPr>
        <w:spacing w:after="0"/>
        <w:jc w:val="center"/>
        <w:rPr>
          <w:rFonts w:ascii="Arial" w:hAnsi="Arial" w:cs="Arial"/>
          <w:b/>
          <w:sz w:val="24"/>
          <w:szCs w:val="24"/>
          <w:u w:val="single"/>
        </w:rPr>
      </w:pPr>
      <w:r w:rsidRPr="002C5DD7">
        <w:rPr>
          <w:rFonts w:ascii="Arial" w:hAnsi="Arial" w:cs="Arial"/>
          <w:b/>
          <w:sz w:val="24"/>
          <w:szCs w:val="24"/>
          <w:u w:val="single"/>
        </w:rPr>
        <w:t xml:space="preserve">Southwest Environments </w:t>
      </w:r>
      <w:proofErr w:type="gramStart"/>
      <w:r w:rsidRPr="002C5DD7">
        <w:rPr>
          <w:rFonts w:ascii="Arial" w:hAnsi="Arial" w:cs="Arial"/>
          <w:b/>
          <w:sz w:val="24"/>
          <w:szCs w:val="24"/>
          <w:u w:val="single"/>
        </w:rPr>
        <w:t>Through</w:t>
      </w:r>
      <w:proofErr w:type="gramEnd"/>
      <w:r w:rsidRPr="002C5DD7">
        <w:rPr>
          <w:rFonts w:ascii="Arial" w:hAnsi="Arial" w:cs="Arial"/>
          <w:b/>
          <w:sz w:val="24"/>
          <w:szCs w:val="24"/>
          <w:u w:val="single"/>
        </w:rPr>
        <w:t xml:space="preserve"> Time</w:t>
      </w:r>
    </w:p>
    <w:p w:rsidR="002C5DD7" w:rsidRPr="002C5DD7" w:rsidRDefault="002C5DD7" w:rsidP="002C5DD7">
      <w:pPr>
        <w:spacing w:after="0"/>
        <w:jc w:val="center"/>
        <w:rPr>
          <w:rFonts w:ascii="Arial" w:hAnsi="Arial" w:cs="Arial"/>
          <w:sz w:val="24"/>
          <w:szCs w:val="24"/>
        </w:rPr>
      </w:pPr>
    </w:p>
    <w:p w:rsidR="002C5DD7" w:rsidRPr="002C5DD7" w:rsidRDefault="002C5DD7" w:rsidP="002C5DD7">
      <w:pPr>
        <w:spacing w:after="0"/>
        <w:jc w:val="center"/>
        <w:rPr>
          <w:rFonts w:ascii="Arial" w:hAnsi="Arial" w:cs="Arial"/>
          <w:sz w:val="24"/>
          <w:szCs w:val="24"/>
        </w:rPr>
      </w:pPr>
      <w:r w:rsidRPr="002C5DD7">
        <w:rPr>
          <w:rFonts w:ascii="Arial" w:hAnsi="Arial" w:cs="Arial"/>
          <w:sz w:val="24"/>
          <w:szCs w:val="24"/>
        </w:rPr>
        <w:t>ENV 3</w:t>
      </w:r>
      <w:r w:rsidR="00CC4075">
        <w:rPr>
          <w:rFonts w:ascii="Arial" w:hAnsi="Arial" w:cs="Arial"/>
          <w:sz w:val="24"/>
          <w:szCs w:val="24"/>
        </w:rPr>
        <w:t>73</w:t>
      </w:r>
    </w:p>
    <w:p w:rsidR="002C5DD7" w:rsidRPr="002C5DD7" w:rsidRDefault="002C5DD7" w:rsidP="002C5DD7">
      <w:pPr>
        <w:spacing w:after="0"/>
        <w:rPr>
          <w:rFonts w:ascii="Arial" w:hAnsi="Arial" w:cs="Arial"/>
          <w:i/>
          <w:sz w:val="24"/>
          <w:szCs w:val="24"/>
        </w:rPr>
      </w:pPr>
    </w:p>
    <w:p w:rsidR="002C5DD7" w:rsidRPr="002C5DD7" w:rsidRDefault="002C5DD7" w:rsidP="002C5DD7">
      <w:pPr>
        <w:spacing w:after="0"/>
        <w:rPr>
          <w:rFonts w:ascii="Arial" w:hAnsi="Arial" w:cs="Arial"/>
          <w:i/>
          <w:sz w:val="24"/>
          <w:szCs w:val="24"/>
        </w:rPr>
      </w:pPr>
      <w:r w:rsidRPr="002C5DD7">
        <w:rPr>
          <w:rFonts w:ascii="Arial" w:hAnsi="Arial" w:cs="Arial"/>
          <w:i/>
          <w:sz w:val="24"/>
          <w:szCs w:val="24"/>
        </w:rPr>
        <w:t>General Information:</w:t>
      </w:r>
    </w:p>
    <w:p w:rsidR="002C5DD7" w:rsidRPr="002C5DD7" w:rsidRDefault="002C5DD7" w:rsidP="002C5DD7">
      <w:pPr>
        <w:spacing w:after="0"/>
        <w:rPr>
          <w:rFonts w:ascii="Arial" w:hAnsi="Arial" w:cs="Arial"/>
          <w:sz w:val="24"/>
          <w:szCs w:val="24"/>
        </w:rPr>
      </w:pPr>
      <w:r w:rsidRPr="002C5DD7">
        <w:rPr>
          <w:rFonts w:ascii="Arial" w:hAnsi="Arial" w:cs="Arial"/>
          <w:sz w:val="24"/>
          <w:szCs w:val="24"/>
        </w:rPr>
        <w:tab/>
        <w:t>College of Engineering, Forestry &amp; Natural Sciences</w:t>
      </w:r>
    </w:p>
    <w:p w:rsidR="002C5DD7" w:rsidRPr="002C5DD7" w:rsidRDefault="002C5DD7" w:rsidP="002C5DD7">
      <w:pPr>
        <w:spacing w:after="0"/>
        <w:rPr>
          <w:rFonts w:ascii="Arial" w:hAnsi="Arial" w:cs="Arial"/>
          <w:sz w:val="24"/>
          <w:szCs w:val="24"/>
        </w:rPr>
      </w:pPr>
      <w:r w:rsidRPr="002C5DD7">
        <w:rPr>
          <w:rFonts w:ascii="Arial" w:hAnsi="Arial" w:cs="Arial"/>
          <w:sz w:val="24"/>
          <w:szCs w:val="24"/>
        </w:rPr>
        <w:tab/>
        <w:t>School of Earth Sciences and Environmental Sustainability</w:t>
      </w:r>
    </w:p>
    <w:p w:rsidR="002C5DD7" w:rsidRPr="002C5DD7" w:rsidRDefault="002C5DD7" w:rsidP="002C5DD7">
      <w:pPr>
        <w:spacing w:after="0"/>
        <w:rPr>
          <w:rFonts w:ascii="Arial" w:hAnsi="Arial" w:cs="Arial"/>
          <w:sz w:val="24"/>
          <w:szCs w:val="24"/>
        </w:rPr>
      </w:pPr>
      <w:r w:rsidRPr="002C5DD7">
        <w:rPr>
          <w:rFonts w:ascii="Arial" w:hAnsi="Arial" w:cs="Arial"/>
          <w:sz w:val="24"/>
          <w:szCs w:val="24"/>
        </w:rPr>
        <w:tab/>
        <w:t>Semester offered:  Spring 2014</w:t>
      </w:r>
    </w:p>
    <w:p w:rsidR="002C5DD7" w:rsidRPr="002C5DD7" w:rsidRDefault="002C5DD7" w:rsidP="002C5DD7">
      <w:pPr>
        <w:spacing w:after="0"/>
        <w:rPr>
          <w:rFonts w:ascii="Arial" w:hAnsi="Arial" w:cs="Arial"/>
          <w:sz w:val="24"/>
          <w:szCs w:val="24"/>
        </w:rPr>
      </w:pPr>
      <w:r w:rsidRPr="002C5DD7">
        <w:rPr>
          <w:rFonts w:ascii="Arial" w:hAnsi="Arial" w:cs="Arial"/>
          <w:sz w:val="24"/>
          <w:szCs w:val="24"/>
        </w:rPr>
        <w:tab/>
        <w:t>Clock and Credit Hours:  11:10-12:25 AM, 3 credit hours</w:t>
      </w:r>
    </w:p>
    <w:p w:rsidR="002C5DD7" w:rsidRPr="002C5DD7" w:rsidRDefault="002C5DD7" w:rsidP="002C5DD7">
      <w:pPr>
        <w:spacing w:after="0"/>
        <w:rPr>
          <w:rFonts w:ascii="Arial" w:hAnsi="Arial" w:cs="Arial"/>
          <w:sz w:val="24"/>
          <w:szCs w:val="24"/>
        </w:rPr>
      </w:pPr>
      <w:r w:rsidRPr="002C5DD7">
        <w:rPr>
          <w:rFonts w:ascii="Arial" w:hAnsi="Arial" w:cs="Arial"/>
          <w:sz w:val="24"/>
          <w:szCs w:val="24"/>
        </w:rPr>
        <w:tab/>
        <w:t xml:space="preserve">Location:  PS 111 </w:t>
      </w:r>
    </w:p>
    <w:p w:rsidR="002C5DD7" w:rsidRPr="002C5DD7" w:rsidRDefault="002C5DD7" w:rsidP="002C5DD7">
      <w:pPr>
        <w:spacing w:after="0"/>
        <w:rPr>
          <w:rFonts w:ascii="Arial" w:hAnsi="Arial" w:cs="Arial"/>
          <w:sz w:val="24"/>
          <w:szCs w:val="24"/>
        </w:rPr>
      </w:pPr>
      <w:r w:rsidRPr="002C5DD7">
        <w:rPr>
          <w:rFonts w:ascii="Arial" w:hAnsi="Arial" w:cs="Arial"/>
          <w:sz w:val="24"/>
          <w:szCs w:val="24"/>
        </w:rPr>
        <w:tab/>
        <w:t>Instructor: R. Scott Anderson, PhD</w:t>
      </w:r>
    </w:p>
    <w:p w:rsidR="002C5DD7" w:rsidRPr="002C5DD7" w:rsidRDefault="002C5DD7" w:rsidP="002C5DD7">
      <w:pPr>
        <w:spacing w:after="0"/>
        <w:rPr>
          <w:rFonts w:ascii="Arial" w:hAnsi="Arial" w:cs="Arial"/>
          <w:sz w:val="24"/>
          <w:szCs w:val="24"/>
        </w:rPr>
      </w:pPr>
      <w:r w:rsidRPr="002C5DD7">
        <w:rPr>
          <w:rFonts w:ascii="Arial" w:hAnsi="Arial" w:cs="Arial"/>
          <w:sz w:val="24"/>
          <w:szCs w:val="24"/>
        </w:rPr>
        <w:tab/>
        <w:t>Office Address:  PS 138</w:t>
      </w:r>
    </w:p>
    <w:p w:rsidR="002C5DD7" w:rsidRPr="002C5DD7" w:rsidRDefault="002C5DD7" w:rsidP="002C5DD7">
      <w:pPr>
        <w:spacing w:after="0"/>
        <w:rPr>
          <w:rFonts w:ascii="Arial" w:hAnsi="Arial" w:cs="Arial"/>
          <w:sz w:val="24"/>
          <w:szCs w:val="24"/>
        </w:rPr>
      </w:pPr>
      <w:r w:rsidRPr="002C5DD7">
        <w:rPr>
          <w:rFonts w:ascii="Arial" w:hAnsi="Arial" w:cs="Arial"/>
          <w:sz w:val="24"/>
          <w:szCs w:val="24"/>
        </w:rPr>
        <w:tab/>
        <w:t>Office Hours: M 1 – 4, or by appointment</w:t>
      </w:r>
    </w:p>
    <w:p w:rsidR="002C5DD7" w:rsidRPr="002C5DD7" w:rsidRDefault="002C5DD7" w:rsidP="002C5DD7">
      <w:pPr>
        <w:spacing w:after="0"/>
        <w:rPr>
          <w:rFonts w:ascii="Arial" w:hAnsi="Arial" w:cs="Arial"/>
          <w:sz w:val="24"/>
          <w:szCs w:val="24"/>
        </w:rPr>
      </w:pPr>
      <w:r w:rsidRPr="002C5DD7">
        <w:rPr>
          <w:rFonts w:ascii="Arial" w:hAnsi="Arial" w:cs="Arial"/>
          <w:sz w:val="24"/>
          <w:szCs w:val="24"/>
        </w:rPr>
        <w:tab/>
        <w:t xml:space="preserve">Email:  </w:t>
      </w:r>
      <w:hyperlink r:id="rId18" w:history="1">
        <w:r w:rsidRPr="002C5DD7">
          <w:rPr>
            <w:rStyle w:val="Hyperlink"/>
            <w:rFonts w:ascii="Arial" w:hAnsi="Arial" w:cs="Arial"/>
            <w:sz w:val="24"/>
            <w:szCs w:val="24"/>
          </w:rPr>
          <w:t>Scott.Anderson@nau.edu</w:t>
        </w:r>
      </w:hyperlink>
    </w:p>
    <w:p w:rsidR="0031560F" w:rsidRPr="0031560F" w:rsidRDefault="0031560F" w:rsidP="0031560F">
      <w:pPr>
        <w:spacing w:after="0"/>
        <w:rPr>
          <w:rFonts w:ascii="Arial" w:hAnsi="Arial" w:cs="Arial"/>
          <w:sz w:val="24"/>
          <w:szCs w:val="24"/>
        </w:rPr>
      </w:pPr>
    </w:p>
    <w:p w:rsidR="0031560F" w:rsidRPr="0031560F" w:rsidRDefault="0031560F" w:rsidP="0031560F">
      <w:pPr>
        <w:spacing w:after="0"/>
        <w:rPr>
          <w:rFonts w:ascii="Arial" w:hAnsi="Arial" w:cs="Arial"/>
          <w:sz w:val="24"/>
          <w:szCs w:val="24"/>
        </w:rPr>
      </w:pPr>
      <w:r w:rsidRPr="0031560F">
        <w:rPr>
          <w:rFonts w:ascii="Arial" w:hAnsi="Arial" w:cs="Arial"/>
          <w:i/>
          <w:sz w:val="24"/>
          <w:szCs w:val="24"/>
        </w:rPr>
        <w:t>Course Prerequisites</w:t>
      </w:r>
      <w:r w:rsidRPr="0031560F">
        <w:rPr>
          <w:rFonts w:ascii="Arial" w:hAnsi="Arial" w:cs="Arial"/>
          <w:sz w:val="24"/>
          <w:szCs w:val="24"/>
        </w:rPr>
        <w:t xml:space="preserve">: None </w:t>
      </w:r>
    </w:p>
    <w:p w:rsidR="0031560F" w:rsidRPr="0031560F" w:rsidRDefault="0031560F" w:rsidP="0031560F">
      <w:pPr>
        <w:spacing w:after="0"/>
        <w:rPr>
          <w:rFonts w:ascii="Arial" w:hAnsi="Arial" w:cs="Arial"/>
          <w:sz w:val="24"/>
          <w:szCs w:val="24"/>
        </w:rPr>
      </w:pPr>
    </w:p>
    <w:p w:rsidR="0031560F" w:rsidRPr="0031560F" w:rsidRDefault="0031560F" w:rsidP="0031560F">
      <w:pPr>
        <w:spacing w:after="0"/>
        <w:rPr>
          <w:rFonts w:ascii="Arial" w:hAnsi="Arial" w:cs="Arial"/>
          <w:sz w:val="24"/>
          <w:szCs w:val="24"/>
        </w:rPr>
      </w:pPr>
      <w:r w:rsidRPr="0031560F">
        <w:rPr>
          <w:rFonts w:ascii="Arial" w:hAnsi="Arial" w:cs="Arial"/>
          <w:i/>
          <w:sz w:val="24"/>
          <w:szCs w:val="24"/>
        </w:rPr>
        <w:t>Course Description and Objective</w:t>
      </w:r>
      <w:r w:rsidRPr="0031560F">
        <w:rPr>
          <w:rFonts w:ascii="Arial" w:hAnsi="Arial" w:cs="Arial"/>
          <w:sz w:val="24"/>
          <w:szCs w:val="24"/>
        </w:rPr>
        <w:t xml:space="preserve">: In Southwest Environments </w:t>
      </w:r>
      <w:proofErr w:type="gramStart"/>
      <w:r w:rsidRPr="0031560F">
        <w:rPr>
          <w:rFonts w:ascii="Arial" w:hAnsi="Arial" w:cs="Arial"/>
          <w:sz w:val="24"/>
          <w:szCs w:val="24"/>
        </w:rPr>
        <w:t>Through</w:t>
      </w:r>
      <w:proofErr w:type="gramEnd"/>
      <w:r w:rsidRPr="0031560F">
        <w:rPr>
          <w:rFonts w:ascii="Arial" w:hAnsi="Arial" w:cs="Arial"/>
          <w:sz w:val="24"/>
          <w:szCs w:val="24"/>
        </w:rPr>
        <w:t xml:space="preserve"> Time, you will be introduced to the environmental and cultural history and studies of the Southwest, from the time of the last glacial to the present.  This class will cover aspects of both temporal scales (approximately the last 20,000 years to the present) and spatial scales (encompassing what we now know as the Southwestern United States and northern Mexico).  We will cover many subjects of natural environmental history, placing the human societies of the region in the context of environmental change.  We will examine several types of proxies (a proxy is a substitute) that allow us to determine environmental history.  For instance, fossil pollen is a proxy for former vegetation and climate; tree-rings can also be a proxy for former climates or former fires.  It is hoped that by examining past environmental issues, the student will obtain a unique perspective on important environmental issues of today. </w:t>
      </w:r>
    </w:p>
    <w:p w:rsidR="0031560F" w:rsidRPr="0031560F" w:rsidRDefault="0031560F" w:rsidP="0031560F">
      <w:pPr>
        <w:spacing w:after="0"/>
        <w:rPr>
          <w:rFonts w:ascii="Arial" w:hAnsi="Arial" w:cs="Arial"/>
          <w:sz w:val="24"/>
          <w:szCs w:val="24"/>
        </w:rPr>
      </w:pPr>
    </w:p>
    <w:p w:rsidR="0031560F" w:rsidRPr="0031560F" w:rsidRDefault="0031560F" w:rsidP="0031560F">
      <w:pPr>
        <w:spacing w:after="0"/>
        <w:rPr>
          <w:rFonts w:ascii="Arial" w:hAnsi="Arial" w:cs="Arial"/>
          <w:i/>
          <w:sz w:val="24"/>
          <w:szCs w:val="24"/>
        </w:rPr>
      </w:pPr>
      <w:r w:rsidRPr="0031560F">
        <w:rPr>
          <w:rFonts w:ascii="Arial" w:hAnsi="Arial" w:cs="Arial"/>
          <w:i/>
          <w:sz w:val="24"/>
          <w:szCs w:val="24"/>
        </w:rPr>
        <w:t>Liberal Studies Information:</w:t>
      </w:r>
    </w:p>
    <w:p w:rsidR="0031560F" w:rsidRPr="0031560F" w:rsidRDefault="0031560F" w:rsidP="0031560F">
      <w:pPr>
        <w:spacing w:after="0"/>
        <w:rPr>
          <w:rFonts w:ascii="Arial" w:hAnsi="Arial" w:cs="Arial"/>
          <w:sz w:val="24"/>
          <w:szCs w:val="24"/>
        </w:rPr>
      </w:pPr>
    </w:p>
    <w:p w:rsidR="0031560F" w:rsidRPr="0031560F" w:rsidRDefault="0031560F" w:rsidP="0031560F">
      <w:pPr>
        <w:spacing w:after="0"/>
        <w:rPr>
          <w:rFonts w:ascii="Arial" w:hAnsi="Arial" w:cs="Arial"/>
          <w:sz w:val="24"/>
          <w:szCs w:val="24"/>
        </w:rPr>
      </w:pPr>
      <w:r w:rsidRPr="0031560F">
        <w:rPr>
          <w:rFonts w:ascii="Arial" w:hAnsi="Arial" w:cs="Arial"/>
          <w:sz w:val="24"/>
          <w:szCs w:val="24"/>
        </w:rPr>
        <w:tab/>
        <w:t>1.  Mission of Liberal Studies:  This course fits essentially all of the missions of the Liberal Studies requirements.  The course content challenges students to consider not only the spatial scale of environmental change but also the temporal scale.  Too</w:t>
      </w:r>
      <w:r>
        <w:rPr>
          <w:rFonts w:ascii="Arial" w:hAnsi="Arial" w:cs="Arial"/>
          <w:sz w:val="24"/>
          <w:szCs w:val="24"/>
        </w:rPr>
        <w:t xml:space="preserve"> </w:t>
      </w:r>
      <w:r w:rsidRPr="0031560F">
        <w:rPr>
          <w:rFonts w:ascii="Arial" w:hAnsi="Arial" w:cs="Arial"/>
          <w:sz w:val="24"/>
          <w:szCs w:val="24"/>
        </w:rPr>
        <w:t xml:space="preserve">often students consider environmental change to be limited to effects since the beginning of the Industrial Revolution, when in </w:t>
      </w:r>
      <w:r w:rsidRPr="0031560F">
        <w:rPr>
          <w:rFonts w:ascii="Arial" w:hAnsi="Arial" w:cs="Arial"/>
          <w:sz w:val="24"/>
          <w:szCs w:val="24"/>
        </w:rPr>
        <w:tab/>
        <w:t xml:space="preserve">fact environmental change has been constant through time.  In addition, this course examines the relationship between human </w:t>
      </w:r>
      <w:proofErr w:type="gramStart"/>
      <w:r w:rsidRPr="0031560F">
        <w:rPr>
          <w:rFonts w:ascii="Arial" w:hAnsi="Arial" w:cs="Arial"/>
          <w:sz w:val="24"/>
          <w:szCs w:val="24"/>
        </w:rPr>
        <w:t>impact</w:t>
      </w:r>
      <w:proofErr w:type="gramEnd"/>
      <w:r w:rsidRPr="0031560F">
        <w:rPr>
          <w:rFonts w:ascii="Arial" w:hAnsi="Arial" w:cs="Arial"/>
          <w:sz w:val="24"/>
          <w:szCs w:val="24"/>
        </w:rPr>
        <w:t xml:space="preserve"> of the Southwest, from Native American through Euro-, Asian- and African-American impacts through time on the natural environment.  The impact of former climates and human activities has determined the environment we have today, and only by understanding this environmental history will we be able to evaluate the range of variability in natural and cultural </w:t>
      </w:r>
      <w:r w:rsidRPr="0031560F">
        <w:rPr>
          <w:rFonts w:ascii="Arial" w:hAnsi="Arial" w:cs="Arial"/>
          <w:sz w:val="24"/>
          <w:szCs w:val="24"/>
        </w:rPr>
        <w:tab/>
        <w:t>systems for guidance into the future of both the natural and cultural environments of the Southwest.</w:t>
      </w:r>
    </w:p>
    <w:p w:rsidR="0031560F" w:rsidRPr="0031560F" w:rsidRDefault="0031560F" w:rsidP="0031560F">
      <w:pPr>
        <w:spacing w:after="0"/>
        <w:rPr>
          <w:rFonts w:ascii="Arial" w:hAnsi="Arial" w:cs="Arial"/>
          <w:sz w:val="24"/>
          <w:szCs w:val="24"/>
        </w:rPr>
      </w:pPr>
    </w:p>
    <w:p w:rsidR="0031560F" w:rsidRPr="0031560F" w:rsidRDefault="0031560F" w:rsidP="0031560F">
      <w:pPr>
        <w:spacing w:after="0"/>
        <w:rPr>
          <w:rFonts w:ascii="Arial" w:hAnsi="Arial" w:cs="Arial"/>
          <w:sz w:val="24"/>
          <w:szCs w:val="24"/>
        </w:rPr>
      </w:pPr>
      <w:r w:rsidRPr="0031560F">
        <w:rPr>
          <w:rFonts w:ascii="Arial" w:hAnsi="Arial" w:cs="Arial"/>
          <w:sz w:val="24"/>
          <w:szCs w:val="24"/>
        </w:rPr>
        <w:lastRenderedPageBreak/>
        <w:tab/>
        <w:t>2.  Distribution Block:  This course fits most naturally into the Science Distribution Block (evaluation of the natural</w:t>
      </w:r>
      <w:r w:rsidR="00757D3B">
        <w:rPr>
          <w:rFonts w:ascii="Arial" w:hAnsi="Arial" w:cs="Arial"/>
          <w:sz w:val="24"/>
          <w:szCs w:val="24"/>
        </w:rPr>
        <w:t xml:space="preserve"> </w:t>
      </w:r>
      <w:r w:rsidRPr="0031560F">
        <w:rPr>
          <w:rFonts w:ascii="Arial" w:hAnsi="Arial" w:cs="Arial"/>
          <w:sz w:val="24"/>
          <w:szCs w:val="24"/>
        </w:rPr>
        <w:t>environment of the Southwest), but includes some aspects of Cultural Understanding.</w:t>
      </w:r>
    </w:p>
    <w:p w:rsidR="0031560F" w:rsidRPr="0031560F" w:rsidRDefault="0031560F" w:rsidP="0031560F">
      <w:pPr>
        <w:spacing w:after="0"/>
        <w:rPr>
          <w:rFonts w:ascii="Arial" w:hAnsi="Arial" w:cs="Arial"/>
          <w:sz w:val="24"/>
          <w:szCs w:val="24"/>
        </w:rPr>
      </w:pPr>
    </w:p>
    <w:p w:rsidR="0031560F" w:rsidRPr="0031560F" w:rsidRDefault="0031560F" w:rsidP="0031560F">
      <w:pPr>
        <w:spacing w:after="0"/>
        <w:rPr>
          <w:rFonts w:ascii="Arial" w:hAnsi="Arial" w:cs="Arial"/>
          <w:sz w:val="24"/>
          <w:szCs w:val="24"/>
        </w:rPr>
      </w:pPr>
      <w:r w:rsidRPr="0031560F">
        <w:rPr>
          <w:rFonts w:ascii="Arial" w:hAnsi="Arial" w:cs="Arial"/>
          <w:sz w:val="24"/>
          <w:szCs w:val="24"/>
        </w:rPr>
        <w:tab/>
        <w:t>3.  This is a course that explores the changes in the environment of the Southwest over millennia to the most recent decades with a goal of providing a broad perspective on “how we got to where we are”.  The subject matter will integrate scientific,</w:t>
      </w:r>
      <w:r w:rsidR="00757D3B">
        <w:rPr>
          <w:rFonts w:ascii="Arial" w:hAnsi="Arial" w:cs="Arial"/>
          <w:sz w:val="24"/>
          <w:szCs w:val="24"/>
        </w:rPr>
        <w:t xml:space="preserve"> </w:t>
      </w:r>
      <w:r w:rsidRPr="0031560F">
        <w:rPr>
          <w:rFonts w:ascii="Arial" w:hAnsi="Arial" w:cs="Arial"/>
          <w:sz w:val="24"/>
          <w:szCs w:val="24"/>
        </w:rPr>
        <w:t xml:space="preserve">historic and cultural aspects of the Southwest in order to provide an interdisciplinary examination of the natural environment of the region with changing climate and human land-use through time.  </w:t>
      </w:r>
    </w:p>
    <w:p w:rsidR="0031560F" w:rsidRPr="0031560F" w:rsidRDefault="0031560F" w:rsidP="0031560F">
      <w:pPr>
        <w:spacing w:after="0"/>
        <w:rPr>
          <w:rFonts w:ascii="Arial" w:hAnsi="Arial" w:cs="Arial"/>
          <w:sz w:val="24"/>
          <w:szCs w:val="24"/>
        </w:rPr>
      </w:pPr>
    </w:p>
    <w:p w:rsidR="0031560F" w:rsidRPr="0031560F" w:rsidRDefault="0031560F" w:rsidP="0031560F">
      <w:pPr>
        <w:spacing w:after="0"/>
        <w:rPr>
          <w:rFonts w:ascii="Arial" w:hAnsi="Arial" w:cs="Arial"/>
          <w:sz w:val="24"/>
          <w:szCs w:val="24"/>
        </w:rPr>
      </w:pPr>
      <w:r w:rsidRPr="0031560F">
        <w:rPr>
          <w:rFonts w:ascii="Arial" w:hAnsi="Arial" w:cs="Arial"/>
          <w:sz w:val="24"/>
          <w:szCs w:val="24"/>
        </w:rPr>
        <w:tab/>
        <w:t xml:space="preserve">This upper division Liberal Studies course will occur in the Science Distribution Block.  The stated mission of the Liberal Studies Program is to prepare students to live responsible, productive, and creative lives as citizens of a dramatically changing world. To accomplish the mission, this course fits the criteria of NAUs Liberal Studies Program in that it challenges a student’s </w:t>
      </w:r>
      <w:r w:rsidRPr="0031560F">
        <w:rPr>
          <w:rFonts w:ascii="Arial" w:hAnsi="Arial" w:cs="Arial"/>
          <w:sz w:val="24"/>
          <w:szCs w:val="24"/>
        </w:rPr>
        <w:tab/>
        <w:t xml:space="preserve">concept of the natural world and the place of human culture within that world.  The student will gain a deeper understanding of the impact of climate and cultural change on plant </w:t>
      </w:r>
      <w:r w:rsidR="00757D3B" w:rsidRPr="0031560F">
        <w:rPr>
          <w:rFonts w:ascii="Arial" w:hAnsi="Arial" w:cs="Arial"/>
          <w:sz w:val="24"/>
          <w:szCs w:val="24"/>
        </w:rPr>
        <w:t>communities</w:t>
      </w:r>
      <w:r w:rsidRPr="0031560F">
        <w:rPr>
          <w:rFonts w:ascii="Arial" w:hAnsi="Arial" w:cs="Arial"/>
          <w:sz w:val="24"/>
          <w:szCs w:val="24"/>
        </w:rPr>
        <w:t xml:space="preserve"> of the Southwest, and by extension the broader impact of </w:t>
      </w:r>
      <w:r w:rsidRPr="0031560F">
        <w:rPr>
          <w:rFonts w:ascii="Arial" w:hAnsi="Arial" w:cs="Arial"/>
          <w:sz w:val="24"/>
          <w:szCs w:val="24"/>
        </w:rPr>
        <w:tab/>
        <w:t xml:space="preserve">these factors on the Earth as a whole.  </w:t>
      </w:r>
    </w:p>
    <w:p w:rsidR="0031560F" w:rsidRPr="0031560F" w:rsidRDefault="0031560F" w:rsidP="0031560F">
      <w:pPr>
        <w:spacing w:after="0"/>
        <w:rPr>
          <w:rFonts w:ascii="Arial" w:hAnsi="Arial" w:cs="Arial"/>
          <w:sz w:val="24"/>
          <w:szCs w:val="24"/>
          <w:u w:val="single"/>
        </w:rPr>
      </w:pPr>
    </w:p>
    <w:p w:rsidR="0031560F" w:rsidRPr="0031560F" w:rsidRDefault="0031560F" w:rsidP="0031560F">
      <w:pPr>
        <w:spacing w:after="0"/>
        <w:rPr>
          <w:rFonts w:ascii="Arial" w:hAnsi="Arial" w:cs="Arial"/>
          <w:sz w:val="24"/>
          <w:szCs w:val="24"/>
        </w:rPr>
      </w:pPr>
      <w:r w:rsidRPr="0031560F">
        <w:rPr>
          <w:rFonts w:ascii="Arial" w:hAnsi="Arial" w:cs="Arial"/>
          <w:sz w:val="24"/>
          <w:szCs w:val="24"/>
        </w:rPr>
        <w:tab/>
        <w:t>By taking this class students will acquire not only a broad range of knowledge on the subject but also be required to practice essential skills, such as critical thinking and effective interdisciplinary writing, as well as others.</w:t>
      </w:r>
    </w:p>
    <w:p w:rsidR="0031560F" w:rsidRPr="0031560F" w:rsidRDefault="0031560F" w:rsidP="0031560F">
      <w:pPr>
        <w:spacing w:after="0"/>
        <w:rPr>
          <w:rFonts w:ascii="Arial" w:hAnsi="Arial" w:cs="Arial"/>
          <w:sz w:val="24"/>
          <w:szCs w:val="24"/>
        </w:rPr>
      </w:pPr>
      <w:r w:rsidRPr="0031560F">
        <w:rPr>
          <w:rFonts w:ascii="Arial" w:hAnsi="Arial" w:cs="Arial"/>
          <w:sz w:val="24"/>
          <w:szCs w:val="24"/>
        </w:rPr>
        <w:t xml:space="preserve"> </w:t>
      </w:r>
    </w:p>
    <w:p w:rsidR="0031560F" w:rsidRPr="0031560F" w:rsidRDefault="0031560F" w:rsidP="0031560F">
      <w:pPr>
        <w:spacing w:after="0"/>
        <w:rPr>
          <w:rFonts w:ascii="Arial" w:hAnsi="Arial" w:cs="Arial"/>
          <w:sz w:val="24"/>
          <w:szCs w:val="24"/>
        </w:rPr>
      </w:pPr>
      <w:r w:rsidRPr="0031560F">
        <w:rPr>
          <w:rFonts w:ascii="Arial" w:hAnsi="Arial" w:cs="Arial"/>
          <w:i/>
          <w:sz w:val="24"/>
          <w:szCs w:val="24"/>
        </w:rPr>
        <w:t xml:space="preserve">Assessment of Student Learning </w:t>
      </w:r>
      <w:r w:rsidR="00757D3B" w:rsidRPr="0031560F">
        <w:rPr>
          <w:rFonts w:ascii="Arial" w:hAnsi="Arial" w:cs="Arial"/>
          <w:i/>
          <w:sz w:val="24"/>
          <w:szCs w:val="24"/>
        </w:rPr>
        <w:t>Outcomes</w:t>
      </w:r>
      <w:r w:rsidR="00757D3B" w:rsidRPr="0031560F">
        <w:rPr>
          <w:rFonts w:ascii="Arial" w:hAnsi="Arial" w:cs="Arial"/>
          <w:sz w:val="24"/>
          <w:szCs w:val="24"/>
        </w:rPr>
        <w:t>: Course</w:t>
      </w:r>
      <w:r w:rsidRPr="0031560F">
        <w:rPr>
          <w:rFonts w:ascii="Arial" w:hAnsi="Arial" w:cs="Arial"/>
          <w:sz w:val="24"/>
          <w:szCs w:val="24"/>
        </w:rPr>
        <w:t xml:space="preserve"> learning outcomes identify (1) what is learned; (2) how a student demonstrates that learning, and (3) the quality with which the </w:t>
      </w:r>
      <w:proofErr w:type="spellStart"/>
      <w:r w:rsidRPr="0031560F">
        <w:rPr>
          <w:rFonts w:ascii="Arial" w:hAnsi="Arial" w:cs="Arial"/>
          <w:sz w:val="24"/>
          <w:szCs w:val="24"/>
        </w:rPr>
        <w:t>learing</w:t>
      </w:r>
      <w:proofErr w:type="spellEnd"/>
      <w:r w:rsidRPr="0031560F">
        <w:rPr>
          <w:rFonts w:ascii="Arial" w:hAnsi="Arial" w:cs="Arial"/>
          <w:sz w:val="24"/>
          <w:szCs w:val="24"/>
        </w:rPr>
        <w:t xml:space="preserve"> is demonstrated.  </w:t>
      </w:r>
    </w:p>
    <w:p w:rsidR="0031560F" w:rsidRPr="0031560F" w:rsidRDefault="0031560F" w:rsidP="0031560F">
      <w:pPr>
        <w:spacing w:after="0"/>
        <w:rPr>
          <w:rFonts w:ascii="Arial" w:hAnsi="Arial" w:cs="Arial"/>
          <w:sz w:val="24"/>
          <w:szCs w:val="24"/>
        </w:rPr>
      </w:pPr>
      <w:r w:rsidRPr="0031560F">
        <w:rPr>
          <w:rFonts w:ascii="Arial" w:hAnsi="Arial" w:cs="Arial"/>
          <w:sz w:val="24"/>
          <w:szCs w:val="24"/>
        </w:rPr>
        <w:tab/>
      </w:r>
    </w:p>
    <w:p w:rsidR="0031560F" w:rsidRPr="0031560F" w:rsidRDefault="0031560F" w:rsidP="0031560F">
      <w:pPr>
        <w:spacing w:after="0"/>
        <w:rPr>
          <w:rFonts w:ascii="Arial" w:hAnsi="Arial" w:cs="Arial"/>
          <w:sz w:val="24"/>
          <w:szCs w:val="24"/>
        </w:rPr>
      </w:pPr>
      <w:r w:rsidRPr="0031560F">
        <w:rPr>
          <w:rFonts w:ascii="Arial" w:hAnsi="Arial" w:cs="Arial"/>
          <w:sz w:val="24"/>
          <w:szCs w:val="24"/>
        </w:rPr>
        <w:tab/>
        <w:t xml:space="preserve">(1)  The course has been designed to introduce students to the history of the environment of the Southwest over multiple time </w:t>
      </w:r>
      <w:r w:rsidRPr="0031560F">
        <w:rPr>
          <w:rFonts w:ascii="Arial" w:hAnsi="Arial" w:cs="Arial"/>
          <w:sz w:val="24"/>
          <w:szCs w:val="24"/>
        </w:rPr>
        <w:tab/>
        <w:t>scales, and as a region, to the impact of climate and human activities on environmental change.  It is important in this regard that the student connects the history of environmental change in the past with more recent environmental changes in the Southwest.</w:t>
      </w:r>
    </w:p>
    <w:p w:rsidR="0031560F" w:rsidRPr="0031560F" w:rsidRDefault="0031560F" w:rsidP="0031560F">
      <w:pPr>
        <w:spacing w:after="0"/>
        <w:rPr>
          <w:rFonts w:ascii="Arial" w:hAnsi="Arial" w:cs="Arial"/>
          <w:sz w:val="24"/>
          <w:szCs w:val="24"/>
        </w:rPr>
      </w:pPr>
      <w:r w:rsidRPr="0031560F">
        <w:rPr>
          <w:rFonts w:ascii="Arial" w:hAnsi="Arial" w:cs="Arial"/>
          <w:sz w:val="24"/>
          <w:szCs w:val="24"/>
        </w:rPr>
        <w:tab/>
      </w:r>
    </w:p>
    <w:p w:rsidR="0031560F" w:rsidRPr="0031560F" w:rsidRDefault="0031560F" w:rsidP="0031560F">
      <w:pPr>
        <w:spacing w:after="0"/>
        <w:rPr>
          <w:rFonts w:ascii="Arial" w:hAnsi="Arial" w:cs="Arial"/>
          <w:sz w:val="24"/>
          <w:szCs w:val="24"/>
        </w:rPr>
      </w:pPr>
      <w:r w:rsidRPr="0031560F">
        <w:rPr>
          <w:rFonts w:ascii="Arial" w:hAnsi="Arial" w:cs="Arial"/>
          <w:sz w:val="24"/>
          <w:szCs w:val="24"/>
        </w:rPr>
        <w:tab/>
        <w:t xml:space="preserve">(2)  The student will demonstrate what has been learned by both written (two) and oral (one) assignments.  The written </w:t>
      </w:r>
      <w:r w:rsidRPr="0031560F">
        <w:rPr>
          <w:rFonts w:ascii="Arial" w:hAnsi="Arial" w:cs="Arial"/>
          <w:sz w:val="24"/>
          <w:szCs w:val="24"/>
        </w:rPr>
        <w:tab/>
        <w:t>assignments include a 1500-word report on a subject in the Southwest that integrates the natural environment and ecosystem disturbance.  The second written assignment is a field trip report from the student’s self-guided field trip of a local natural or cultural site (see below).  The oral report consists of a 5-minute presentation on report # 1.</w:t>
      </w:r>
    </w:p>
    <w:p w:rsidR="0031560F" w:rsidRPr="0031560F" w:rsidRDefault="0031560F" w:rsidP="0031560F">
      <w:pPr>
        <w:spacing w:after="0"/>
        <w:rPr>
          <w:rFonts w:ascii="Arial" w:hAnsi="Arial" w:cs="Arial"/>
          <w:sz w:val="24"/>
          <w:szCs w:val="24"/>
        </w:rPr>
      </w:pPr>
    </w:p>
    <w:p w:rsidR="0031560F" w:rsidRPr="0031560F" w:rsidRDefault="0031560F" w:rsidP="0031560F">
      <w:pPr>
        <w:spacing w:after="0"/>
        <w:rPr>
          <w:rFonts w:ascii="Arial" w:hAnsi="Arial" w:cs="Arial"/>
          <w:sz w:val="24"/>
          <w:szCs w:val="24"/>
        </w:rPr>
      </w:pPr>
      <w:r w:rsidRPr="0031560F">
        <w:rPr>
          <w:rFonts w:ascii="Arial" w:hAnsi="Arial" w:cs="Arial"/>
          <w:sz w:val="24"/>
          <w:szCs w:val="24"/>
        </w:rPr>
        <w:tab/>
        <w:t xml:space="preserve">(3)  The student will be evaluated by their response on a pre- and post-class slide show; by their performance on the exams and quizzes, by the two written reports and the single oral report.  The oral report will in addition be peer-reviewed.  </w:t>
      </w:r>
    </w:p>
    <w:p w:rsidR="0031560F" w:rsidRPr="0031560F" w:rsidRDefault="0031560F" w:rsidP="0031560F">
      <w:pPr>
        <w:spacing w:after="0"/>
        <w:rPr>
          <w:rFonts w:ascii="Arial" w:hAnsi="Arial" w:cs="Arial"/>
          <w:sz w:val="24"/>
          <w:szCs w:val="24"/>
        </w:rPr>
      </w:pPr>
    </w:p>
    <w:p w:rsidR="0031560F" w:rsidRPr="0031560F" w:rsidRDefault="0031560F" w:rsidP="0031560F">
      <w:pPr>
        <w:spacing w:after="0"/>
        <w:rPr>
          <w:rFonts w:ascii="Arial" w:hAnsi="Arial" w:cs="Arial"/>
          <w:sz w:val="24"/>
          <w:szCs w:val="24"/>
        </w:rPr>
      </w:pPr>
      <w:r w:rsidRPr="0031560F">
        <w:rPr>
          <w:rFonts w:ascii="Arial" w:hAnsi="Arial" w:cs="Arial"/>
          <w:i/>
          <w:sz w:val="24"/>
          <w:szCs w:val="24"/>
        </w:rPr>
        <w:t xml:space="preserve">Methods of Assessment:  </w:t>
      </w:r>
      <w:r w:rsidRPr="0031560F">
        <w:rPr>
          <w:rFonts w:ascii="Arial" w:hAnsi="Arial" w:cs="Arial"/>
          <w:sz w:val="24"/>
          <w:szCs w:val="24"/>
        </w:rPr>
        <w:t xml:space="preserve">As stated above, student learning outcomes will be assessed by a combination of pre- and post-course evaluations, as well as three exams, weekly quizzes, written and oral assignments.  The pre- and post-course evaluations will be particularly important, and will consist </w:t>
      </w:r>
      <w:r w:rsidRPr="0031560F">
        <w:rPr>
          <w:rFonts w:ascii="Arial" w:hAnsi="Arial" w:cs="Arial"/>
          <w:sz w:val="24"/>
          <w:szCs w:val="24"/>
        </w:rPr>
        <w:lastRenderedPageBreak/>
        <w:t>of a slide show of dominant themes to be covered in the course in which students are required to write their impressions of the theme.  It is expected that students will know little of the true meaning of the theme in the pre-course evaluation, but will be completely conversant about the theme in the post-course evaluation.  Of course, assessment is straightforward for the quizzes and exams.  A rubric will be used for assessing the student reports and oral presentation much like we use in ENV 490C (Senior Seminar Capstone course).</w:t>
      </w:r>
    </w:p>
    <w:p w:rsidR="0031560F" w:rsidRPr="0031560F" w:rsidRDefault="0031560F" w:rsidP="0031560F">
      <w:pPr>
        <w:spacing w:after="0"/>
        <w:rPr>
          <w:rFonts w:ascii="Arial" w:hAnsi="Arial" w:cs="Arial"/>
          <w:i/>
          <w:sz w:val="24"/>
          <w:szCs w:val="24"/>
        </w:rPr>
      </w:pPr>
    </w:p>
    <w:p w:rsidR="0031560F" w:rsidRPr="0031560F" w:rsidRDefault="0031560F" w:rsidP="0031560F">
      <w:pPr>
        <w:spacing w:after="0"/>
        <w:rPr>
          <w:rFonts w:ascii="Arial" w:hAnsi="Arial" w:cs="Arial"/>
          <w:i/>
          <w:sz w:val="24"/>
          <w:szCs w:val="24"/>
        </w:rPr>
      </w:pPr>
      <w:r w:rsidRPr="0031560F">
        <w:rPr>
          <w:rFonts w:ascii="Arial" w:hAnsi="Arial" w:cs="Arial"/>
          <w:i/>
          <w:sz w:val="24"/>
          <w:szCs w:val="24"/>
        </w:rPr>
        <w:t xml:space="preserve">Timeline for Assessment:  </w:t>
      </w:r>
      <w:r w:rsidRPr="0031560F">
        <w:rPr>
          <w:rFonts w:ascii="Arial" w:hAnsi="Arial" w:cs="Arial"/>
          <w:sz w:val="24"/>
          <w:szCs w:val="24"/>
        </w:rPr>
        <w:t xml:space="preserve">Pre- and post-course assessment will be early and late, respectively, in the course.  Other </w:t>
      </w:r>
      <w:proofErr w:type="gramStart"/>
      <w:r w:rsidRPr="0031560F">
        <w:rPr>
          <w:rFonts w:ascii="Arial" w:hAnsi="Arial" w:cs="Arial"/>
          <w:sz w:val="24"/>
          <w:szCs w:val="24"/>
        </w:rPr>
        <w:t>assessment follow</w:t>
      </w:r>
      <w:proofErr w:type="gramEnd"/>
      <w:r w:rsidRPr="0031560F">
        <w:rPr>
          <w:rFonts w:ascii="Arial" w:hAnsi="Arial" w:cs="Arial"/>
          <w:sz w:val="24"/>
          <w:szCs w:val="24"/>
        </w:rPr>
        <w:t xml:space="preserve"> in the manner of the syllabus (see below).</w:t>
      </w:r>
    </w:p>
    <w:p w:rsidR="0031560F" w:rsidRPr="0031560F" w:rsidRDefault="0031560F" w:rsidP="0031560F">
      <w:pPr>
        <w:spacing w:after="0"/>
        <w:rPr>
          <w:rFonts w:ascii="Arial" w:hAnsi="Arial" w:cs="Arial"/>
          <w:i/>
          <w:sz w:val="24"/>
          <w:szCs w:val="24"/>
        </w:rPr>
      </w:pPr>
    </w:p>
    <w:p w:rsidR="0031560F" w:rsidRPr="0031560F" w:rsidRDefault="0031560F" w:rsidP="0031560F">
      <w:pPr>
        <w:spacing w:after="0"/>
        <w:rPr>
          <w:rFonts w:ascii="Arial" w:hAnsi="Arial" w:cs="Arial"/>
          <w:sz w:val="24"/>
          <w:szCs w:val="24"/>
        </w:rPr>
      </w:pPr>
      <w:r w:rsidRPr="0031560F">
        <w:rPr>
          <w:rFonts w:ascii="Arial" w:hAnsi="Arial" w:cs="Arial"/>
          <w:i/>
          <w:sz w:val="24"/>
          <w:szCs w:val="24"/>
        </w:rPr>
        <w:t>Course Structure/Approach</w:t>
      </w:r>
      <w:r w:rsidRPr="0031560F">
        <w:rPr>
          <w:rFonts w:ascii="Arial" w:hAnsi="Arial" w:cs="Arial"/>
          <w:sz w:val="24"/>
          <w:szCs w:val="24"/>
        </w:rPr>
        <w:t>: The course will be lecture and discussion based, with class discussion being strongly encouraged.  The subject encompasses a diversity of topics.  Lecture notes will be available on the class Blackboard LEARN website by the morning of the lecture.  I suggest that you download them to your computer if you have access to one, and bring that to class.  Exams will be multiple choice and short essay format.  There will be three exams as discussed below.</w:t>
      </w:r>
    </w:p>
    <w:p w:rsidR="0031560F" w:rsidRPr="0031560F" w:rsidRDefault="0031560F" w:rsidP="0031560F">
      <w:pPr>
        <w:spacing w:after="0"/>
        <w:rPr>
          <w:rFonts w:ascii="Arial" w:hAnsi="Arial" w:cs="Arial"/>
          <w:sz w:val="24"/>
          <w:szCs w:val="24"/>
        </w:rPr>
      </w:pPr>
    </w:p>
    <w:p w:rsidR="0031560F" w:rsidRPr="0031560F" w:rsidRDefault="0031560F" w:rsidP="0031560F">
      <w:pPr>
        <w:spacing w:after="0"/>
        <w:rPr>
          <w:rFonts w:ascii="Arial" w:hAnsi="Arial" w:cs="Arial"/>
          <w:sz w:val="24"/>
          <w:szCs w:val="24"/>
        </w:rPr>
      </w:pPr>
      <w:r w:rsidRPr="0031560F">
        <w:rPr>
          <w:rFonts w:ascii="Arial" w:hAnsi="Arial" w:cs="Arial"/>
          <w:i/>
          <w:sz w:val="24"/>
          <w:szCs w:val="24"/>
        </w:rPr>
        <w:tab/>
        <w:t>Class Attendance and Quizzes</w:t>
      </w:r>
      <w:r w:rsidRPr="0031560F">
        <w:rPr>
          <w:rFonts w:ascii="Arial" w:hAnsi="Arial" w:cs="Arial"/>
          <w:sz w:val="24"/>
          <w:szCs w:val="24"/>
        </w:rPr>
        <w:t xml:space="preserve">:  Attendance will be taken each day.  Students are expected to come to class prepared to discuss the topic of the day, which means that students are expected to read the required readings for that day before each class.  A </w:t>
      </w:r>
      <w:r w:rsidRPr="0031560F">
        <w:rPr>
          <w:rFonts w:ascii="Arial" w:hAnsi="Arial" w:cs="Arial"/>
          <w:sz w:val="24"/>
          <w:szCs w:val="24"/>
        </w:rPr>
        <w:tab/>
        <w:t>short quiz on the readings will be given approximately once per week.  You will be allowed to drop the 2 lowest quiz grades.</w:t>
      </w:r>
      <w:r>
        <w:rPr>
          <w:rFonts w:ascii="Arial" w:hAnsi="Arial" w:cs="Arial"/>
          <w:sz w:val="24"/>
          <w:szCs w:val="24"/>
        </w:rPr>
        <w:t xml:space="preserve"> </w:t>
      </w:r>
      <w:r w:rsidRPr="0031560F">
        <w:rPr>
          <w:rFonts w:ascii="Arial" w:hAnsi="Arial" w:cs="Arial"/>
          <w:sz w:val="24"/>
          <w:szCs w:val="24"/>
        </w:rPr>
        <w:t xml:space="preserve"> Research documents that students that attend class regularly and do the readings nearly always do better than those that do not.</w:t>
      </w:r>
      <w:r>
        <w:rPr>
          <w:rFonts w:ascii="Arial" w:hAnsi="Arial" w:cs="Arial"/>
          <w:sz w:val="24"/>
          <w:szCs w:val="24"/>
        </w:rPr>
        <w:t xml:space="preserve">  </w:t>
      </w:r>
      <w:r w:rsidRPr="0031560F">
        <w:rPr>
          <w:rFonts w:ascii="Arial" w:hAnsi="Arial" w:cs="Arial"/>
          <w:sz w:val="24"/>
          <w:szCs w:val="24"/>
        </w:rPr>
        <w:t>And this is especially true for taking quizzes!</w:t>
      </w:r>
    </w:p>
    <w:p w:rsidR="0031560F" w:rsidRPr="0031560F" w:rsidRDefault="0031560F" w:rsidP="0031560F">
      <w:pPr>
        <w:spacing w:after="0"/>
        <w:rPr>
          <w:rFonts w:ascii="Arial" w:hAnsi="Arial" w:cs="Arial"/>
          <w:sz w:val="24"/>
          <w:szCs w:val="24"/>
        </w:rPr>
      </w:pPr>
    </w:p>
    <w:p w:rsidR="0031560F" w:rsidRPr="0031560F" w:rsidRDefault="0031560F" w:rsidP="0031560F">
      <w:pPr>
        <w:spacing w:after="0"/>
        <w:rPr>
          <w:rFonts w:ascii="Arial" w:hAnsi="Arial" w:cs="Arial"/>
          <w:sz w:val="24"/>
          <w:szCs w:val="24"/>
        </w:rPr>
      </w:pPr>
      <w:r w:rsidRPr="0031560F">
        <w:rPr>
          <w:rFonts w:ascii="Arial" w:hAnsi="Arial" w:cs="Arial"/>
          <w:i/>
          <w:sz w:val="24"/>
          <w:szCs w:val="24"/>
        </w:rPr>
        <w:tab/>
        <w:t>Exams</w:t>
      </w:r>
      <w:r w:rsidRPr="0031560F">
        <w:rPr>
          <w:rFonts w:ascii="Arial" w:hAnsi="Arial" w:cs="Arial"/>
          <w:sz w:val="24"/>
          <w:szCs w:val="24"/>
        </w:rPr>
        <w:t xml:space="preserve">:  Missing an exam is highly discouraged.  There will be 3 exams in this course, and they are scheduled on this syllabus.  These will be in-class exams, with the class period before the exam consisting of a review session.  Students will submit five questions for discussion prior to each review session.  Each exam is worth 50 points, and will be a combination of multiple choice and short answer questions.  </w:t>
      </w:r>
    </w:p>
    <w:p w:rsidR="0031560F" w:rsidRPr="0031560F" w:rsidRDefault="0031560F" w:rsidP="0031560F">
      <w:pPr>
        <w:spacing w:after="0"/>
        <w:rPr>
          <w:rFonts w:ascii="Arial" w:hAnsi="Arial" w:cs="Arial"/>
          <w:i/>
          <w:sz w:val="24"/>
          <w:szCs w:val="24"/>
        </w:rPr>
      </w:pPr>
    </w:p>
    <w:p w:rsidR="0031560F" w:rsidRPr="0031560F" w:rsidRDefault="0031560F" w:rsidP="0031560F">
      <w:pPr>
        <w:spacing w:after="0"/>
        <w:rPr>
          <w:rFonts w:ascii="Arial" w:hAnsi="Arial" w:cs="Arial"/>
          <w:sz w:val="24"/>
          <w:szCs w:val="24"/>
        </w:rPr>
      </w:pPr>
      <w:r w:rsidRPr="0031560F">
        <w:rPr>
          <w:rFonts w:ascii="Arial" w:hAnsi="Arial" w:cs="Arial"/>
          <w:i/>
          <w:sz w:val="24"/>
          <w:szCs w:val="24"/>
        </w:rPr>
        <w:tab/>
        <w:t>Writing Assignments</w:t>
      </w:r>
      <w:r w:rsidRPr="0031560F">
        <w:rPr>
          <w:rFonts w:ascii="Arial" w:hAnsi="Arial" w:cs="Arial"/>
          <w:sz w:val="24"/>
          <w:szCs w:val="24"/>
        </w:rPr>
        <w:t xml:space="preserve">:  There will be two writing assignments in this course.  The first writing assignment will be a 1500-word </w:t>
      </w:r>
      <w:r w:rsidRPr="0031560F">
        <w:rPr>
          <w:rFonts w:ascii="Arial" w:hAnsi="Arial" w:cs="Arial"/>
          <w:sz w:val="24"/>
          <w:szCs w:val="24"/>
        </w:rPr>
        <w:tab/>
        <w:t xml:space="preserve">paper on some aspect related to topics in this course.  This paper will provide you with a chance to delve </w:t>
      </w:r>
      <w:proofErr w:type="spellStart"/>
      <w:r w:rsidRPr="0031560F">
        <w:rPr>
          <w:rFonts w:ascii="Arial" w:hAnsi="Arial" w:cs="Arial"/>
          <w:sz w:val="24"/>
          <w:szCs w:val="24"/>
        </w:rPr>
        <w:t>deepter</w:t>
      </w:r>
      <w:proofErr w:type="spellEnd"/>
      <w:r w:rsidRPr="0031560F">
        <w:rPr>
          <w:rFonts w:ascii="Arial" w:hAnsi="Arial" w:cs="Arial"/>
          <w:sz w:val="24"/>
          <w:szCs w:val="24"/>
        </w:rPr>
        <w:t xml:space="preserve"> into a subject that interests you.  More information will be provided on this in the next few weeks.  The second writing opportunity will</w:t>
      </w:r>
      <w:r>
        <w:rPr>
          <w:rFonts w:ascii="Arial" w:hAnsi="Arial" w:cs="Arial"/>
          <w:sz w:val="24"/>
          <w:szCs w:val="24"/>
        </w:rPr>
        <w:t xml:space="preserve"> </w:t>
      </w:r>
      <w:r w:rsidRPr="0031560F">
        <w:rPr>
          <w:rFonts w:ascii="Arial" w:hAnsi="Arial" w:cs="Arial"/>
          <w:sz w:val="24"/>
          <w:szCs w:val="24"/>
        </w:rPr>
        <w:t>come associated with the self-sponsored field trip described below.</w:t>
      </w:r>
    </w:p>
    <w:p w:rsidR="0031560F" w:rsidRPr="0031560F" w:rsidRDefault="0031560F" w:rsidP="0031560F">
      <w:pPr>
        <w:spacing w:after="0"/>
        <w:rPr>
          <w:rFonts w:ascii="Arial" w:hAnsi="Arial" w:cs="Arial"/>
          <w:sz w:val="24"/>
          <w:szCs w:val="24"/>
        </w:rPr>
      </w:pPr>
    </w:p>
    <w:p w:rsidR="0031560F" w:rsidRPr="0031560F" w:rsidRDefault="0031560F" w:rsidP="0031560F">
      <w:pPr>
        <w:spacing w:after="0"/>
        <w:rPr>
          <w:rFonts w:ascii="Arial" w:hAnsi="Arial" w:cs="Arial"/>
          <w:sz w:val="24"/>
          <w:szCs w:val="24"/>
        </w:rPr>
      </w:pPr>
      <w:r w:rsidRPr="0031560F">
        <w:rPr>
          <w:rFonts w:ascii="Arial" w:hAnsi="Arial" w:cs="Arial"/>
          <w:i/>
          <w:sz w:val="24"/>
          <w:szCs w:val="24"/>
        </w:rPr>
        <w:tab/>
        <w:t>Field Trip</w:t>
      </w:r>
      <w:r w:rsidRPr="0031560F">
        <w:rPr>
          <w:rFonts w:ascii="Arial" w:hAnsi="Arial" w:cs="Arial"/>
          <w:sz w:val="24"/>
          <w:szCs w:val="24"/>
        </w:rPr>
        <w:t xml:space="preserve">:  There is so much to see in the Southwest having to do with natural and cultural history.  But there will be no organized fieldtrip for this class.  Instead, the student will be responsible for designing their own field trip (“the self-sponsored </w:t>
      </w:r>
      <w:r w:rsidRPr="0031560F">
        <w:rPr>
          <w:rFonts w:ascii="Arial" w:hAnsi="Arial" w:cs="Arial"/>
          <w:sz w:val="24"/>
          <w:szCs w:val="24"/>
        </w:rPr>
        <w:tab/>
        <w:t xml:space="preserve">field trip”) that will be to a pertinent environmental or prehistoric or historic site in or near Flagstaff.  Many possibilities exist </w:t>
      </w:r>
      <w:r w:rsidRPr="0031560F">
        <w:rPr>
          <w:rFonts w:ascii="Arial" w:hAnsi="Arial" w:cs="Arial"/>
          <w:sz w:val="24"/>
          <w:szCs w:val="24"/>
        </w:rPr>
        <w:tab/>
        <w:t xml:space="preserve">for this trip, including </w:t>
      </w:r>
      <w:proofErr w:type="spellStart"/>
      <w:r w:rsidRPr="0031560F">
        <w:rPr>
          <w:rFonts w:ascii="Arial" w:hAnsi="Arial" w:cs="Arial"/>
          <w:sz w:val="24"/>
          <w:szCs w:val="24"/>
        </w:rPr>
        <w:t>Wupatki</w:t>
      </w:r>
      <w:proofErr w:type="spellEnd"/>
      <w:r w:rsidRPr="0031560F">
        <w:rPr>
          <w:rFonts w:ascii="Arial" w:hAnsi="Arial" w:cs="Arial"/>
          <w:sz w:val="24"/>
          <w:szCs w:val="24"/>
        </w:rPr>
        <w:t xml:space="preserve">, Sunset Crater, Walnut Canyon, Montezuma Well, Montezuma Castle, </w:t>
      </w:r>
      <w:proofErr w:type="spellStart"/>
      <w:r w:rsidRPr="0031560F">
        <w:rPr>
          <w:rFonts w:ascii="Arial" w:hAnsi="Arial" w:cs="Arial"/>
          <w:sz w:val="24"/>
          <w:szCs w:val="24"/>
        </w:rPr>
        <w:t>Tuzigoot</w:t>
      </w:r>
      <w:proofErr w:type="spellEnd"/>
      <w:r w:rsidRPr="0031560F">
        <w:rPr>
          <w:rFonts w:ascii="Arial" w:hAnsi="Arial" w:cs="Arial"/>
          <w:sz w:val="24"/>
          <w:szCs w:val="24"/>
        </w:rPr>
        <w:t>, Canyon de</w:t>
      </w:r>
      <w:r>
        <w:rPr>
          <w:rFonts w:ascii="Arial" w:hAnsi="Arial" w:cs="Arial"/>
          <w:sz w:val="24"/>
          <w:szCs w:val="24"/>
        </w:rPr>
        <w:t xml:space="preserve"> </w:t>
      </w:r>
      <w:proofErr w:type="spellStart"/>
      <w:r w:rsidRPr="0031560F">
        <w:rPr>
          <w:rFonts w:ascii="Arial" w:hAnsi="Arial" w:cs="Arial"/>
          <w:sz w:val="24"/>
          <w:szCs w:val="24"/>
        </w:rPr>
        <w:t>Chelley</w:t>
      </w:r>
      <w:proofErr w:type="spellEnd"/>
      <w:r w:rsidRPr="0031560F">
        <w:rPr>
          <w:rFonts w:ascii="Arial" w:hAnsi="Arial" w:cs="Arial"/>
          <w:sz w:val="24"/>
          <w:szCs w:val="24"/>
        </w:rPr>
        <w:t>, and Navajo National Monuments; Grand Canyon National Park; Riordan Mansion State Historic Park, Arizona</w:t>
      </w:r>
      <w:r>
        <w:rPr>
          <w:rFonts w:ascii="Arial" w:hAnsi="Arial" w:cs="Arial"/>
          <w:sz w:val="24"/>
          <w:szCs w:val="24"/>
        </w:rPr>
        <w:t xml:space="preserve"> </w:t>
      </w:r>
      <w:r w:rsidRPr="0031560F">
        <w:rPr>
          <w:rFonts w:ascii="Arial" w:hAnsi="Arial" w:cs="Arial"/>
          <w:sz w:val="24"/>
          <w:szCs w:val="24"/>
        </w:rPr>
        <w:t xml:space="preserve">Historical Society – Pioneer Museum; Museum of Northern Arizona; </w:t>
      </w:r>
      <w:proofErr w:type="spellStart"/>
      <w:r w:rsidRPr="0031560F">
        <w:rPr>
          <w:rFonts w:ascii="Arial" w:hAnsi="Arial" w:cs="Arial"/>
          <w:sz w:val="24"/>
          <w:szCs w:val="24"/>
        </w:rPr>
        <w:t>Homolovi</w:t>
      </w:r>
      <w:proofErr w:type="spellEnd"/>
      <w:r w:rsidRPr="0031560F">
        <w:rPr>
          <w:rFonts w:ascii="Arial" w:hAnsi="Arial" w:cs="Arial"/>
          <w:sz w:val="24"/>
          <w:szCs w:val="24"/>
        </w:rPr>
        <w:t xml:space="preserve"> Ruins; etc., and many, many others. In the past many students have chosen to visit a significant site on one of their Spring Break excursions.  </w:t>
      </w:r>
    </w:p>
    <w:p w:rsidR="0031560F" w:rsidRPr="0031560F" w:rsidRDefault="0031560F" w:rsidP="0031560F">
      <w:pPr>
        <w:spacing w:after="0"/>
        <w:rPr>
          <w:rFonts w:ascii="Arial" w:hAnsi="Arial" w:cs="Arial"/>
          <w:sz w:val="24"/>
          <w:szCs w:val="24"/>
        </w:rPr>
      </w:pPr>
    </w:p>
    <w:p w:rsidR="0031560F" w:rsidRPr="0031560F" w:rsidRDefault="0031560F" w:rsidP="0031560F">
      <w:pPr>
        <w:spacing w:after="0"/>
        <w:rPr>
          <w:rFonts w:ascii="Arial" w:hAnsi="Arial" w:cs="Arial"/>
          <w:sz w:val="24"/>
          <w:szCs w:val="24"/>
        </w:rPr>
      </w:pPr>
      <w:r w:rsidRPr="0031560F">
        <w:rPr>
          <w:rFonts w:ascii="Arial" w:hAnsi="Arial" w:cs="Arial"/>
          <w:sz w:val="24"/>
          <w:szCs w:val="24"/>
        </w:rPr>
        <w:tab/>
        <w:t xml:space="preserve">If you would like to visit some other place of interest, just ask.  But please check with me first.  This need not last the entire day, but should be some portion of a day, long enough to get to know the reason for the existence of the site.  In other words, spend a couple of hours at the site learning about its environment and prehistoric- or modern human-environment interactions. </w:t>
      </w:r>
    </w:p>
    <w:p w:rsidR="0031560F" w:rsidRPr="0031560F" w:rsidRDefault="0031560F" w:rsidP="0031560F">
      <w:pPr>
        <w:spacing w:after="0"/>
        <w:rPr>
          <w:rFonts w:ascii="Arial" w:hAnsi="Arial" w:cs="Arial"/>
          <w:sz w:val="24"/>
          <w:szCs w:val="24"/>
        </w:rPr>
      </w:pPr>
    </w:p>
    <w:p w:rsidR="0031560F" w:rsidRDefault="0031560F" w:rsidP="0031560F">
      <w:pPr>
        <w:spacing w:after="0"/>
        <w:rPr>
          <w:rFonts w:ascii="Arial" w:hAnsi="Arial" w:cs="Arial"/>
          <w:sz w:val="24"/>
          <w:szCs w:val="24"/>
        </w:rPr>
      </w:pPr>
      <w:r w:rsidRPr="0031560F">
        <w:rPr>
          <w:rFonts w:ascii="Arial" w:hAnsi="Arial" w:cs="Arial"/>
          <w:sz w:val="24"/>
          <w:szCs w:val="24"/>
        </w:rPr>
        <w:tab/>
        <w:t xml:space="preserve">There are three things that you must do for this assignment:  (1) consult with Dr. Anderson about your plans BEFORE you go to make sure that the site is acceptable.  If you are already travelling, and see some really interesting site, spend some time there and then come to see me.  (2) Turn in a 2-page, typed, double-spaced essay describing what you saw and explicitly linking it to some lecture topic of the course.  Describe the general environment (desert, mountain, etc.), and then be more specific about the actual site itself (i.e., is it in a riparian zone, etc.).  Describe the dominant plants there, using common and Latin names.  For any cultural or historical site, discuss the dates of the site, and how the dating was done, where and how food and water was obtained, and why the people left.  Include at least two citations, only one of which can be from a website.  (3) </w:t>
      </w:r>
      <w:r w:rsidRPr="0031560F">
        <w:rPr>
          <w:rFonts w:ascii="Arial" w:hAnsi="Arial" w:cs="Arial"/>
          <w:sz w:val="24"/>
          <w:szCs w:val="24"/>
        </w:rPr>
        <w:tab/>
      </w:r>
    </w:p>
    <w:p w:rsidR="0031560F" w:rsidRDefault="0031560F" w:rsidP="0031560F">
      <w:pPr>
        <w:spacing w:after="0"/>
        <w:rPr>
          <w:rFonts w:ascii="Arial" w:hAnsi="Arial" w:cs="Arial"/>
          <w:sz w:val="24"/>
          <w:szCs w:val="24"/>
        </w:rPr>
      </w:pPr>
    </w:p>
    <w:p w:rsidR="0031560F" w:rsidRPr="0031560F" w:rsidRDefault="0031560F" w:rsidP="0031560F">
      <w:pPr>
        <w:spacing w:after="0"/>
        <w:ind w:firstLine="720"/>
        <w:rPr>
          <w:rFonts w:ascii="Arial" w:hAnsi="Arial" w:cs="Arial"/>
          <w:sz w:val="24"/>
          <w:szCs w:val="24"/>
        </w:rPr>
      </w:pPr>
      <w:r w:rsidRPr="0031560F">
        <w:rPr>
          <w:rFonts w:ascii="Arial" w:hAnsi="Arial" w:cs="Arial"/>
          <w:sz w:val="24"/>
          <w:szCs w:val="24"/>
        </w:rPr>
        <w:t xml:space="preserve">Your report must include a photo of you at the site, so make it obvious that you were there.  Small groups of students may travel together, but each student must do the consultation and essay independently. </w:t>
      </w:r>
    </w:p>
    <w:p w:rsidR="0031560F" w:rsidRPr="0031560F" w:rsidRDefault="0031560F" w:rsidP="0031560F">
      <w:pPr>
        <w:spacing w:after="0"/>
        <w:rPr>
          <w:rFonts w:ascii="Arial" w:hAnsi="Arial" w:cs="Arial"/>
          <w:i/>
          <w:sz w:val="24"/>
          <w:szCs w:val="24"/>
        </w:rPr>
      </w:pPr>
    </w:p>
    <w:p w:rsidR="0031560F" w:rsidRPr="0031560F" w:rsidRDefault="0031560F" w:rsidP="0031560F">
      <w:pPr>
        <w:spacing w:after="0"/>
        <w:rPr>
          <w:rFonts w:ascii="Arial" w:hAnsi="Arial" w:cs="Arial"/>
          <w:sz w:val="24"/>
          <w:szCs w:val="24"/>
        </w:rPr>
      </w:pPr>
      <w:r w:rsidRPr="0031560F">
        <w:rPr>
          <w:rFonts w:ascii="Arial" w:hAnsi="Arial" w:cs="Arial"/>
          <w:i/>
          <w:sz w:val="24"/>
          <w:szCs w:val="24"/>
        </w:rPr>
        <w:t>Textbook Readings and Required Materials</w:t>
      </w:r>
      <w:r w:rsidRPr="0031560F">
        <w:rPr>
          <w:rFonts w:ascii="Arial" w:hAnsi="Arial" w:cs="Arial"/>
          <w:sz w:val="24"/>
          <w:szCs w:val="24"/>
        </w:rPr>
        <w:t xml:space="preserve">:  There is no textbook for this course because no single book covers all of the varied content.  Instead of a single text, there will be </w:t>
      </w:r>
      <w:r w:rsidRPr="0031560F">
        <w:rPr>
          <w:rFonts w:ascii="Arial" w:hAnsi="Arial" w:cs="Arial"/>
          <w:sz w:val="24"/>
          <w:szCs w:val="24"/>
          <w:u w:val="single"/>
        </w:rPr>
        <w:t>required</w:t>
      </w:r>
      <w:r w:rsidRPr="0031560F">
        <w:rPr>
          <w:rFonts w:ascii="Arial" w:hAnsi="Arial" w:cs="Arial"/>
          <w:sz w:val="24"/>
          <w:szCs w:val="24"/>
        </w:rPr>
        <w:t xml:space="preserve"> readings for each class.  The readings will be available for the student to download from the class </w:t>
      </w:r>
      <w:proofErr w:type="spellStart"/>
      <w:r w:rsidRPr="0031560F">
        <w:rPr>
          <w:rFonts w:ascii="Arial" w:hAnsi="Arial" w:cs="Arial"/>
          <w:sz w:val="24"/>
          <w:szCs w:val="24"/>
        </w:rPr>
        <w:t>BBLearn</w:t>
      </w:r>
      <w:proofErr w:type="spellEnd"/>
      <w:r w:rsidRPr="0031560F">
        <w:rPr>
          <w:rFonts w:ascii="Arial" w:hAnsi="Arial" w:cs="Arial"/>
          <w:sz w:val="24"/>
          <w:szCs w:val="24"/>
        </w:rPr>
        <w:t xml:space="preserve"> website.  If you have any problem downloading the readings, please let me know.</w:t>
      </w:r>
    </w:p>
    <w:p w:rsidR="0031560F" w:rsidRPr="0031560F" w:rsidRDefault="0031560F" w:rsidP="0031560F">
      <w:pPr>
        <w:spacing w:after="0"/>
        <w:rPr>
          <w:rFonts w:ascii="Arial" w:hAnsi="Arial" w:cs="Arial"/>
          <w:sz w:val="24"/>
          <w:szCs w:val="24"/>
        </w:rPr>
      </w:pPr>
    </w:p>
    <w:p w:rsidR="0031560F" w:rsidRPr="0031560F" w:rsidRDefault="0031560F" w:rsidP="0031560F">
      <w:pPr>
        <w:spacing w:after="0"/>
        <w:rPr>
          <w:rFonts w:ascii="Arial" w:hAnsi="Arial" w:cs="Arial"/>
          <w:sz w:val="24"/>
          <w:szCs w:val="24"/>
        </w:rPr>
      </w:pPr>
      <w:r w:rsidRPr="0031560F">
        <w:rPr>
          <w:rFonts w:ascii="Arial" w:hAnsi="Arial" w:cs="Arial"/>
          <w:i/>
          <w:sz w:val="24"/>
          <w:szCs w:val="24"/>
        </w:rPr>
        <w:t>Course Outline with Readings:</w:t>
      </w:r>
    </w:p>
    <w:p w:rsidR="002C5DD7" w:rsidRPr="002C5DD7" w:rsidRDefault="002C5DD7" w:rsidP="002C5DD7">
      <w:pPr>
        <w:spacing w:after="0"/>
        <w:rPr>
          <w:rFonts w:ascii="Arial" w:hAnsi="Arial" w:cs="Arial"/>
          <w:b/>
          <w:sz w:val="20"/>
          <w:szCs w:val="20"/>
        </w:rPr>
      </w:pPr>
      <w:r w:rsidRPr="002C5DD7">
        <w:rPr>
          <w:rFonts w:ascii="Arial" w:hAnsi="Arial" w:cs="Arial"/>
          <w:b/>
          <w:sz w:val="20"/>
          <w:szCs w:val="20"/>
        </w:rPr>
        <w:t>Week</w:t>
      </w:r>
      <w:r w:rsidRPr="002C5DD7">
        <w:rPr>
          <w:rFonts w:ascii="Arial" w:hAnsi="Arial" w:cs="Arial"/>
          <w:b/>
          <w:sz w:val="20"/>
          <w:szCs w:val="20"/>
        </w:rPr>
        <w:tab/>
      </w:r>
      <w:r w:rsidRPr="002C5DD7">
        <w:rPr>
          <w:rFonts w:ascii="Arial" w:hAnsi="Arial" w:cs="Arial"/>
          <w:b/>
          <w:sz w:val="20"/>
          <w:szCs w:val="20"/>
        </w:rPr>
        <w:tab/>
      </w:r>
      <w:r w:rsidRPr="002C5DD7">
        <w:rPr>
          <w:rFonts w:ascii="Arial" w:hAnsi="Arial" w:cs="Arial"/>
          <w:b/>
          <w:sz w:val="20"/>
          <w:szCs w:val="20"/>
        </w:rPr>
        <w:tab/>
        <w:t>Topic</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C5DD7">
        <w:rPr>
          <w:rFonts w:ascii="Arial" w:hAnsi="Arial" w:cs="Arial"/>
          <w:b/>
          <w:sz w:val="20"/>
          <w:szCs w:val="20"/>
        </w:rPr>
        <w:tab/>
        <w:t>Readings</w:t>
      </w:r>
    </w:p>
    <w:p w:rsidR="002C5DD7" w:rsidRPr="002C5DD7" w:rsidRDefault="002C5DD7" w:rsidP="002C5DD7">
      <w:pPr>
        <w:spacing w:after="0"/>
        <w:rPr>
          <w:rFonts w:ascii="Arial" w:hAnsi="Arial" w:cs="Arial"/>
          <w:sz w:val="20"/>
          <w:szCs w:val="20"/>
        </w:rPr>
      </w:pPr>
    </w:p>
    <w:p w:rsidR="002C5DD7" w:rsidRPr="002C5DD7" w:rsidRDefault="002C5DD7" w:rsidP="002C5DD7">
      <w:pPr>
        <w:spacing w:after="0"/>
        <w:rPr>
          <w:rFonts w:ascii="Arial" w:hAnsi="Arial" w:cs="Arial"/>
          <w:i/>
          <w:sz w:val="16"/>
          <w:szCs w:val="16"/>
          <w:u w:val="single"/>
        </w:rPr>
      </w:pPr>
      <w:r w:rsidRPr="002C5DD7">
        <w:rPr>
          <w:rFonts w:ascii="Arial" w:hAnsi="Arial" w:cs="Arial"/>
          <w:sz w:val="20"/>
          <w:szCs w:val="20"/>
        </w:rPr>
        <w:tab/>
      </w:r>
      <w:r w:rsidRPr="002C5DD7">
        <w:rPr>
          <w:rFonts w:ascii="Arial" w:hAnsi="Arial" w:cs="Arial"/>
          <w:sz w:val="20"/>
          <w:szCs w:val="20"/>
        </w:rPr>
        <w:tab/>
      </w:r>
      <w:r w:rsidRPr="002C5DD7">
        <w:rPr>
          <w:rFonts w:ascii="Arial" w:hAnsi="Arial" w:cs="Arial"/>
          <w:sz w:val="20"/>
          <w:szCs w:val="20"/>
        </w:rPr>
        <w:tab/>
      </w:r>
      <w:r w:rsidRPr="002C5DD7">
        <w:rPr>
          <w:rFonts w:ascii="Arial" w:hAnsi="Arial" w:cs="Arial"/>
          <w:i/>
          <w:sz w:val="16"/>
          <w:szCs w:val="16"/>
          <w:u w:val="single"/>
        </w:rPr>
        <w:t>“Background on the Southwest”</w:t>
      </w:r>
    </w:p>
    <w:p w:rsidR="002C5DD7" w:rsidRPr="002C5DD7" w:rsidRDefault="002C5DD7" w:rsidP="002C5DD7">
      <w:pPr>
        <w:spacing w:after="0"/>
        <w:rPr>
          <w:rFonts w:ascii="Arial" w:hAnsi="Arial" w:cs="Arial"/>
          <w:sz w:val="16"/>
          <w:szCs w:val="16"/>
        </w:rPr>
      </w:pPr>
    </w:p>
    <w:p w:rsidR="002C5DD7" w:rsidRPr="002C5DD7" w:rsidRDefault="002C5DD7" w:rsidP="002C5DD7">
      <w:pPr>
        <w:spacing w:after="0"/>
        <w:rPr>
          <w:rFonts w:ascii="Arial" w:hAnsi="Arial" w:cs="Arial"/>
          <w:sz w:val="16"/>
          <w:szCs w:val="16"/>
        </w:rPr>
      </w:pPr>
      <w:r w:rsidRPr="002C5DD7">
        <w:rPr>
          <w:rFonts w:ascii="Arial" w:hAnsi="Arial" w:cs="Arial"/>
          <w:sz w:val="16"/>
          <w:szCs w:val="16"/>
        </w:rPr>
        <w:t xml:space="preserve">1a (T Jan 14) </w:t>
      </w:r>
      <w:r w:rsidRPr="002C5DD7">
        <w:rPr>
          <w:rFonts w:ascii="Arial" w:hAnsi="Arial" w:cs="Arial"/>
          <w:sz w:val="16"/>
          <w:szCs w:val="16"/>
        </w:rPr>
        <w:tab/>
        <w:t xml:space="preserve"> </w:t>
      </w:r>
      <w:r w:rsidRPr="002C5DD7">
        <w:rPr>
          <w:rFonts w:ascii="Arial" w:hAnsi="Arial" w:cs="Arial"/>
          <w:sz w:val="16"/>
          <w:szCs w:val="16"/>
        </w:rPr>
        <w:tab/>
        <w:t>Introduction – Defining the Southwest</w:t>
      </w:r>
      <w:r w:rsidR="0031560F">
        <w:rPr>
          <w:rFonts w:ascii="Arial" w:hAnsi="Arial" w:cs="Arial"/>
          <w:sz w:val="16"/>
          <w:szCs w:val="16"/>
        </w:rPr>
        <w:t xml:space="preserve"> and Pre-Class </w:t>
      </w:r>
      <w:proofErr w:type="spellStart"/>
      <w:r w:rsidR="0031560F">
        <w:rPr>
          <w:rFonts w:ascii="Arial" w:hAnsi="Arial" w:cs="Arial"/>
          <w:sz w:val="16"/>
          <w:szCs w:val="16"/>
        </w:rPr>
        <w:t>Eval</w:t>
      </w:r>
      <w:proofErr w:type="spellEnd"/>
      <w:r w:rsidRPr="002C5DD7">
        <w:rPr>
          <w:rFonts w:ascii="Arial" w:hAnsi="Arial" w:cs="Arial"/>
          <w:sz w:val="16"/>
          <w:szCs w:val="16"/>
        </w:rPr>
        <w:tab/>
        <w:t xml:space="preserve">Sheppard et al. (2008); </w:t>
      </w:r>
      <w:proofErr w:type="spellStart"/>
      <w:r w:rsidRPr="002C5DD7">
        <w:rPr>
          <w:rFonts w:ascii="Arial" w:hAnsi="Arial" w:cs="Arial"/>
          <w:sz w:val="16"/>
          <w:szCs w:val="16"/>
        </w:rPr>
        <w:t>Byrkit</w:t>
      </w:r>
      <w:proofErr w:type="spellEnd"/>
      <w:r w:rsidRPr="002C5DD7">
        <w:rPr>
          <w:rFonts w:ascii="Arial" w:hAnsi="Arial" w:cs="Arial"/>
          <w:sz w:val="16"/>
          <w:szCs w:val="16"/>
        </w:rPr>
        <w:t xml:space="preserve"> (1992, to p. 273)</w:t>
      </w:r>
    </w:p>
    <w:p w:rsidR="002C5DD7" w:rsidRPr="002C5DD7" w:rsidRDefault="002C5DD7" w:rsidP="002C5DD7">
      <w:pPr>
        <w:spacing w:after="0"/>
        <w:rPr>
          <w:rFonts w:ascii="Arial" w:hAnsi="Arial" w:cs="Arial"/>
          <w:sz w:val="16"/>
          <w:szCs w:val="16"/>
        </w:rPr>
      </w:pPr>
      <w:r w:rsidRPr="002C5DD7">
        <w:rPr>
          <w:rFonts w:ascii="Arial" w:hAnsi="Arial" w:cs="Arial"/>
          <w:sz w:val="16"/>
          <w:szCs w:val="16"/>
        </w:rPr>
        <w:t>1b (</w:t>
      </w:r>
      <w:proofErr w:type="spellStart"/>
      <w:r w:rsidRPr="002C5DD7">
        <w:rPr>
          <w:rFonts w:ascii="Arial" w:hAnsi="Arial" w:cs="Arial"/>
          <w:sz w:val="16"/>
          <w:szCs w:val="16"/>
        </w:rPr>
        <w:t>Th</w:t>
      </w:r>
      <w:proofErr w:type="spellEnd"/>
      <w:r w:rsidRPr="002C5DD7">
        <w:rPr>
          <w:rFonts w:ascii="Arial" w:hAnsi="Arial" w:cs="Arial"/>
          <w:sz w:val="16"/>
          <w:szCs w:val="16"/>
        </w:rPr>
        <w:t xml:space="preserve"> Jan 16)</w:t>
      </w:r>
      <w:r w:rsidRPr="002C5DD7">
        <w:rPr>
          <w:rFonts w:ascii="Arial" w:hAnsi="Arial" w:cs="Arial"/>
          <w:sz w:val="16"/>
          <w:szCs w:val="16"/>
        </w:rPr>
        <w:tab/>
      </w:r>
      <w:r w:rsidRPr="002C5DD7">
        <w:rPr>
          <w:rFonts w:ascii="Arial" w:hAnsi="Arial" w:cs="Arial"/>
          <w:sz w:val="16"/>
          <w:szCs w:val="16"/>
        </w:rPr>
        <w:tab/>
        <w:t xml:space="preserve">Geology and </w:t>
      </w:r>
      <w:proofErr w:type="spellStart"/>
      <w:r w:rsidRPr="002C5DD7">
        <w:rPr>
          <w:rFonts w:ascii="Arial" w:hAnsi="Arial" w:cs="Arial"/>
          <w:sz w:val="16"/>
          <w:szCs w:val="16"/>
        </w:rPr>
        <w:t>Physiography</w:t>
      </w:r>
      <w:proofErr w:type="spellEnd"/>
      <w:r w:rsidRPr="002C5DD7">
        <w:rPr>
          <w:rFonts w:ascii="Arial" w:hAnsi="Arial" w:cs="Arial"/>
          <w:sz w:val="16"/>
          <w:szCs w:val="16"/>
        </w:rPr>
        <w:t xml:space="preserve"> of the Southwest</w:t>
      </w:r>
      <w:r w:rsidRPr="002C5DD7">
        <w:rPr>
          <w:rFonts w:ascii="Arial" w:hAnsi="Arial" w:cs="Arial"/>
          <w:sz w:val="16"/>
          <w:szCs w:val="16"/>
        </w:rPr>
        <w:tab/>
      </w:r>
      <w:r w:rsidRPr="002C5DD7">
        <w:rPr>
          <w:rFonts w:ascii="Arial" w:hAnsi="Arial" w:cs="Arial"/>
          <w:sz w:val="16"/>
          <w:szCs w:val="16"/>
        </w:rPr>
        <w:tab/>
        <w:t>USGS (The Great Ice Age)</w:t>
      </w:r>
    </w:p>
    <w:p w:rsidR="002C5DD7" w:rsidRPr="002C5DD7" w:rsidRDefault="002C5DD7" w:rsidP="002C5DD7">
      <w:pPr>
        <w:spacing w:after="0"/>
        <w:rPr>
          <w:rFonts w:ascii="Arial" w:hAnsi="Arial" w:cs="Arial"/>
          <w:sz w:val="16"/>
          <w:szCs w:val="16"/>
        </w:rPr>
      </w:pP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hyperlink r:id="rId19" w:history="1">
        <w:r w:rsidRPr="002C5DD7">
          <w:rPr>
            <w:rStyle w:val="Hyperlink"/>
            <w:rFonts w:ascii="Arial" w:hAnsi="Arial" w:cs="Arial"/>
            <w:sz w:val="16"/>
            <w:szCs w:val="16"/>
          </w:rPr>
          <w:t>http://www2.nau.edu/rcb7/coloradoplateau.html</w:t>
        </w:r>
      </w:hyperlink>
    </w:p>
    <w:p w:rsidR="002C5DD7" w:rsidRPr="002C5DD7" w:rsidRDefault="002C5DD7" w:rsidP="002C5DD7">
      <w:pPr>
        <w:spacing w:after="0"/>
        <w:rPr>
          <w:rFonts w:ascii="Arial" w:hAnsi="Arial" w:cs="Arial"/>
          <w:sz w:val="16"/>
          <w:szCs w:val="16"/>
        </w:rPr>
      </w:pP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hyperlink r:id="rId20" w:history="1">
        <w:r w:rsidRPr="002C5DD7">
          <w:rPr>
            <w:rStyle w:val="Hyperlink"/>
            <w:rFonts w:ascii="Arial" w:hAnsi="Arial" w:cs="Arial"/>
            <w:sz w:val="16"/>
            <w:szCs w:val="16"/>
          </w:rPr>
          <w:t>http://geology.com/state-map/arizona.shtml</w:t>
        </w:r>
      </w:hyperlink>
    </w:p>
    <w:p w:rsidR="002C5DD7" w:rsidRPr="002C5DD7" w:rsidRDefault="002C5DD7" w:rsidP="002C5DD7">
      <w:pPr>
        <w:spacing w:after="0"/>
        <w:rPr>
          <w:rFonts w:ascii="Arial" w:hAnsi="Arial" w:cs="Arial"/>
          <w:sz w:val="16"/>
          <w:szCs w:val="16"/>
        </w:rPr>
      </w:pPr>
    </w:p>
    <w:p w:rsidR="002C5DD7" w:rsidRPr="002C5DD7" w:rsidRDefault="002C5DD7" w:rsidP="002C5DD7">
      <w:pPr>
        <w:spacing w:after="0"/>
        <w:rPr>
          <w:rFonts w:ascii="Arial" w:hAnsi="Arial" w:cs="Arial"/>
          <w:sz w:val="16"/>
          <w:szCs w:val="16"/>
        </w:rPr>
      </w:pPr>
      <w:r w:rsidRPr="002C5DD7">
        <w:rPr>
          <w:rFonts w:ascii="Arial" w:hAnsi="Arial" w:cs="Arial"/>
          <w:sz w:val="16"/>
          <w:szCs w:val="16"/>
        </w:rPr>
        <w:t>2a (T Jan 21)</w:t>
      </w:r>
      <w:r w:rsidRPr="002C5DD7">
        <w:rPr>
          <w:rFonts w:ascii="Arial" w:hAnsi="Arial" w:cs="Arial"/>
          <w:sz w:val="16"/>
          <w:szCs w:val="16"/>
        </w:rPr>
        <w:tab/>
      </w:r>
      <w:r w:rsidRPr="002C5DD7">
        <w:rPr>
          <w:rFonts w:ascii="Arial" w:hAnsi="Arial" w:cs="Arial"/>
          <w:sz w:val="16"/>
          <w:szCs w:val="16"/>
        </w:rPr>
        <w:tab/>
        <w:t>Climate – General circulation features</w:t>
      </w:r>
      <w:r w:rsidRPr="002C5DD7">
        <w:rPr>
          <w:rFonts w:ascii="Arial" w:hAnsi="Arial" w:cs="Arial"/>
          <w:sz w:val="16"/>
          <w:szCs w:val="16"/>
        </w:rPr>
        <w:tab/>
      </w:r>
      <w:r w:rsidRPr="002C5DD7">
        <w:rPr>
          <w:rFonts w:ascii="Arial" w:hAnsi="Arial" w:cs="Arial"/>
          <w:sz w:val="16"/>
          <w:szCs w:val="16"/>
        </w:rPr>
        <w:tab/>
      </w:r>
      <w:r>
        <w:rPr>
          <w:rFonts w:ascii="Arial" w:hAnsi="Arial" w:cs="Arial"/>
          <w:sz w:val="16"/>
          <w:szCs w:val="16"/>
        </w:rPr>
        <w:tab/>
      </w:r>
      <w:r w:rsidRPr="002C5DD7">
        <w:rPr>
          <w:rFonts w:ascii="Arial" w:hAnsi="Arial" w:cs="Arial"/>
          <w:sz w:val="16"/>
          <w:szCs w:val="16"/>
        </w:rPr>
        <w:t>Class notes only</w:t>
      </w:r>
    </w:p>
    <w:p w:rsidR="002C5DD7" w:rsidRPr="002C5DD7" w:rsidRDefault="002C5DD7" w:rsidP="002C5DD7">
      <w:pPr>
        <w:spacing w:after="0"/>
        <w:rPr>
          <w:rFonts w:ascii="Arial" w:hAnsi="Arial" w:cs="Arial"/>
          <w:sz w:val="16"/>
          <w:szCs w:val="16"/>
        </w:rPr>
      </w:pPr>
      <w:r w:rsidRPr="002C5DD7">
        <w:rPr>
          <w:rFonts w:ascii="Arial" w:hAnsi="Arial" w:cs="Arial"/>
          <w:sz w:val="16"/>
          <w:szCs w:val="16"/>
        </w:rPr>
        <w:t>2b (</w:t>
      </w:r>
      <w:proofErr w:type="spellStart"/>
      <w:r w:rsidRPr="002C5DD7">
        <w:rPr>
          <w:rFonts w:ascii="Arial" w:hAnsi="Arial" w:cs="Arial"/>
          <w:sz w:val="16"/>
          <w:szCs w:val="16"/>
        </w:rPr>
        <w:t>Th</w:t>
      </w:r>
      <w:proofErr w:type="spellEnd"/>
      <w:r w:rsidRPr="002C5DD7">
        <w:rPr>
          <w:rFonts w:ascii="Arial" w:hAnsi="Arial" w:cs="Arial"/>
          <w:sz w:val="16"/>
          <w:szCs w:val="16"/>
        </w:rPr>
        <w:t xml:space="preserve"> Jan 23)</w:t>
      </w:r>
      <w:r w:rsidRPr="002C5DD7">
        <w:rPr>
          <w:rFonts w:ascii="Arial" w:hAnsi="Arial" w:cs="Arial"/>
          <w:sz w:val="16"/>
          <w:szCs w:val="16"/>
        </w:rPr>
        <w:tab/>
      </w:r>
      <w:r w:rsidRPr="002C5DD7">
        <w:rPr>
          <w:rFonts w:ascii="Arial" w:hAnsi="Arial" w:cs="Arial"/>
          <w:sz w:val="16"/>
          <w:szCs w:val="16"/>
        </w:rPr>
        <w:tab/>
        <w:t xml:space="preserve">Climate – the Southwest and the Colorado </w:t>
      </w:r>
      <w:r w:rsidRPr="002C5DD7">
        <w:rPr>
          <w:rFonts w:ascii="Arial" w:hAnsi="Arial" w:cs="Arial"/>
          <w:sz w:val="16"/>
          <w:szCs w:val="16"/>
        </w:rPr>
        <w:tab/>
      </w:r>
      <w:r w:rsidRPr="002C5DD7">
        <w:rPr>
          <w:rFonts w:ascii="Arial" w:hAnsi="Arial" w:cs="Arial"/>
          <w:sz w:val="16"/>
          <w:szCs w:val="16"/>
        </w:rPr>
        <w:tab/>
      </w:r>
      <w:proofErr w:type="spellStart"/>
      <w:r w:rsidRPr="002C5DD7">
        <w:rPr>
          <w:rFonts w:ascii="Arial" w:hAnsi="Arial" w:cs="Arial"/>
          <w:sz w:val="16"/>
          <w:szCs w:val="16"/>
        </w:rPr>
        <w:t>Gutzler</w:t>
      </w:r>
      <w:proofErr w:type="spellEnd"/>
      <w:r w:rsidRPr="002C5DD7">
        <w:rPr>
          <w:rFonts w:ascii="Arial" w:hAnsi="Arial" w:cs="Arial"/>
          <w:sz w:val="16"/>
          <w:szCs w:val="16"/>
        </w:rPr>
        <w:t xml:space="preserve"> (1996); Hereford (2002);</w:t>
      </w:r>
    </w:p>
    <w:p w:rsidR="002C5DD7" w:rsidRPr="002C5DD7" w:rsidRDefault="002C5DD7" w:rsidP="002C5DD7">
      <w:pPr>
        <w:spacing w:after="0"/>
        <w:ind w:left="1440" w:firstLine="720"/>
        <w:rPr>
          <w:rFonts w:ascii="Arial" w:hAnsi="Arial" w:cs="Arial"/>
          <w:sz w:val="16"/>
          <w:szCs w:val="16"/>
        </w:rPr>
      </w:pPr>
      <w:r w:rsidRPr="002C5DD7">
        <w:rPr>
          <w:rFonts w:ascii="Arial" w:hAnsi="Arial" w:cs="Arial"/>
          <w:sz w:val="16"/>
          <w:szCs w:val="16"/>
        </w:rPr>
        <w:t>Plateau</w:t>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hyperlink r:id="rId21" w:history="1">
        <w:r w:rsidRPr="002C5DD7">
          <w:rPr>
            <w:rStyle w:val="Hyperlink"/>
            <w:rFonts w:ascii="Arial" w:hAnsi="Arial" w:cs="Arial"/>
            <w:sz w:val="16"/>
            <w:szCs w:val="16"/>
          </w:rPr>
          <w:t>http://www.elnino.noaa.gov/index.html</w:t>
        </w:r>
      </w:hyperlink>
    </w:p>
    <w:p w:rsidR="002C5DD7" w:rsidRPr="002C5DD7" w:rsidRDefault="002C5DD7" w:rsidP="002C5DD7">
      <w:pPr>
        <w:spacing w:after="0"/>
        <w:rPr>
          <w:rFonts w:ascii="Arial" w:hAnsi="Arial" w:cs="Arial"/>
          <w:sz w:val="16"/>
          <w:szCs w:val="16"/>
        </w:rPr>
      </w:pPr>
    </w:p>
    <w:p w:rsidR="002C5DD7" w:rsidRPr="002C5DD7" w:rsidRDefault="002C5DD7" w:rsidP="002C5DD7">
      <w:pPr>
        <w:spacing w:after="0"/>
        <w:rPr>
          <w:rFonts w:ascii="Arial" w:hAnsi="Arial" w:cs="Arial"/>
          <w:sz w:val="16"/>
          <w:szCs w:val="16"/>
        </w:rPr>
      </w:pPr>
      <w:r w:rsidRPr="002C5DD7">
        <w:rPr>
          <w:rFonts w:ascii="Arial" w:hAnsi="Arial" w:cs="Arial"/>
          <w:sz w:val="16"/>
          <w:szCs w:val="16"/>
        </w:rPr>
        <w:t>3a (T Jan 28)</w:t>
      </w:r>
      <w:r w:rsidRPr="002C5DD7">
        <w:rPr>
          <w:rFonts w:ascii="Arial" w:hAnsi="Arial" w:cs="Arial"/>
          <w:sz w:val="16"/>
          <w:szCs w:val="16"/>
        </w:rPr>
        <w:tab/>
      </w:r>
      <w:r w:rsidRPr="002C5DD7">
        <w:rPr>
          <w:rFonts w:ascii="Arial" w:hAnsi="Arial" w:cs="Arial"/>
          <w:sz w:val="16"/>
          <w:szCs w:val="16"/>
        </w:rPr>
        <w:tab/>
        <w:t>Dating Techniques – Aging Ancient records</w:t>
      </w:r>
      <w:r w:rsidRPr="002C5DD7">
        <w:rPr>
          <w:rFonts w:ascii="Arial" w:hAnsi="Arial" w:cs="Arial"/>
          <w:sz w:val="16"/>
          <w:szCs w:val="16"/>
        </w:rPr>
        <w:tab/>
      </w:r>
      <w:r w:rsidRPr="002C5DD7">
        <w:rPr>
          <w:rFonts w:ascii="Arial" w:hAnsi="Arial" w:cs="Arial"/>
          <w:sz w:val="16"/>
          <w:szCs w:val="16"/>
        </w:rPr>
        <w:tab/>
        <w:t xml:space="preserve">Robinson (1976); </w:t>
      </w:r>
      <w:proofErr w:type="spellStart"/>
      <w:r w:rsidRPr="002C5DD7">
        <w:rPr>
          <w:rFonts w:ascii="Arial" w:hAnsi="Arial" w:cs="Arial"/>
          <w:sz w:val="16"/>
          <w:szCs w:val="16"/>
        </w:rPr>
        <w:t>NatGeo</w:t>
      </w:r>
      <w:proofErr w:type="spellEnd"/>
      <w:r w:rsidRPr="002C5DD7">
        <w:rPr>
          <w:rFonts w:ascii="Arial" w:hAnsi="Arial" w:cs="Arial"/>
          <w:sz w:val="16"/>
          <w:szCs w:val="16"/>
        </w:rPr>
        <w:t xml:space="preserve"> (2001); Jull (2007)</w:t>
      </w:r>
    </w:p>
    <w:p w:rsidR="002C5DD7" w:rsidRPr="002C5DD7" w:rsidRDefault="002C5DD7" w:rsidP="002C5DD7">
      <w:pPr>
        <w:spacing w:after="0"/>
        <w:rPr>
          <w:rFonts w:ascii="Arial" w:hAnsi="Arial" w:cs="Arial"/>
          <w:sz w:val="16"/>
          <w:szCs w:val="16"/>
        </w:rPr>
      </w:pPr>
      <w:r w:rsidRPr="002C5DD7">
        <w:rPr>
          <w:rFonts w:ascii="Arial" w:hAnsi="Arial" w:cs="Arial"/>
          <w:sz w:val="16"/>
          <w:szCs w:val="16"/>
        </w:rPr>
        <w:t>3b (</w:t>
      </w:r>
      <w:proofErr w:type="spellStart"/>
      <w:r w:rsidRPr="002C5DD7">
        <w:rPr>
          <w:rFonts w:ascii="Arial" w:hAnsi="Arial" w:cs="Arial"/>
          <w:sz w:val="16"/>
          <w:szCs w:val="16"/>
        </w:rPr>
        <w:t>Th</w:t>
      </w:r>
      <w:proofErr w:type="spellEnd"/>
      <w:r w:rsidRPr="002C5DD7">
        <w:rPr>
          <w:rFonts w:ascii="Arial" w:hAnsi="Arial" w:cs="Arial"/>
          <w:sz w:val="16"/>
          <w:szCs w:val="16"/>
        </w:rPr>
        <w:t xml:space="preserve"> Jan 30)</w:t>
      </w:r>
      <w:r w:rsidRPr="002C5DD7">
        <w:rPr>
          <w:rFonts w:ascii="Arial" w:hAnsi="Arial" w:cs="Arial"/>
          <w:sz w:val="16"/>
          <w:szCs w:val="16"/>
        </w:rPr>
        <w:tab/>
      </w:r>
      <w:r w:rsidRPr="002C5DD7">
        <w:rPr>
          <w:rFonts w:ascii="Arial" w:hAnsi="Arial" w:cs="Arial"/>
          <w:sz w:val="16"/>
          <w:szCs w:val="16"/>
        </w:rPr>
        <w:tab/>
        <w:t xml:space="preserve">Techniques in </w:t>
      </w:r>
      <w:proofErr w:type="spellStart"/>
      <w:r w:rsidRPr="002C5DD7">
        <w:rPr>
          <w:rFonts w:ascii="Arial" w:hAnsi="Arial" w:cs="Arial"/>
          <w:sz w:val="16"/>
          <w:szCs w:val="16"/>
        </w:rPr>
        <w:t>Paleoecology</w:t>
      </w:r>
      <w:proofErr w:type="spellEnd"/>
      <w:r w:rsidRPr="002C5DD7">
        <w:rPr>
          <w:rFonts w:ascii="Arial" w:hAnsi="Arial" w:cs="Arial"/>
          <w:sz w:val="16"/>
          <w:szCs w:val="16"/>
        </w:rPr>
        <w:t xml:space="preserve"> and </w:t>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p>
    <w:p w:rsidR="002C5DD7" w:rsidRPr="002C5DD7" w:rsidRDefault="002C5DD7" w:rsidP="002C5DD7">
      <w:pPr>
        <w:spacing w:after="0"/>
        <w:ind w:left="1440" w:firstLine="720"/>
        <w:rPr>
          <w:rFonts w:ascii="Arial" w:hAnsi="Arial" w:cs="Arial"/>
          <w:sz w:val="16"/>
          <w:szCs w:val="16"/>
        </w:rPr>
      </w:pPr>
      <w:proofErr w:type="spellStart"/>
      <w:proofErr w:type="gramStart"/>
      <w:r w:rsidRPr="002C5DD7">
        <w:rPr>
          <w:rFonts w:ascii="Arial" w:hAnsi="Arial" w:cs="Arial"/>
          <w:sz w:val="16"/>
          <w:szCs w:val="16"/>
        </w:rPr>
        <w:t>paleo</w:t>
      </w:r>
      <w:proofErr w:type="spellEnd"/>
      <w:r w:rsidRPr="002C5DD7">
        <w:rPr>
          <w:rFonts w:ascii="Arial" w:hAnsi="Arial" w:cs="Arial"/>
          <w:sz w:val="16"/>
          <w:szCs w:val="16"/>
        </w:rPr>
        <w:t>-Climate</w:t>
      </w:r>
      <w:proofErr w:type="gramEnd"/>
      <w:r w:rsidRPr="002C5DD7">
        <w:rPr>
          <w:rFonts w:ascii="Arial" w:hAnsi="Arial" w:cs="Arial"/>
          <w:sz w:val="16"/>
          <w:szCs w:val="16"/>
        </w:rPr>
        <w:t xml:space="preserve"> Analysis</w:t>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t xml:space="preserve">Elias (2007); </w:t>
      </w:r>
      <w:proofErr w:type="spellStart"/>
      <w:r w:rsidRPr="002C5DD7">
        <w:rPr>
          <w:rFonts w:ascii="Arial" w:hAnsi="Arial" w:cs="Arial"/>
          <w:sz w:val="16"/>
          <w:szCs w:val="16"/>
        </w:rPr>
        <w:t>Seppa</w:t>
      </w:r>
      <w:proofErr w:type="spellEnd"/>
      <w:r w:rsidRPr="002C5DD7">
        <w:rPr>
          <w:rFonts w:ascii="Arial" w:hAnsi="Arial" w:cs="Arial"/>
          <w:sz w:val="16"/>
          <w:szCs w:val="16"/>
        </w:rPr>
        <w:t xml:space="preserve"> (2007)</w:t>
      </w:r>
    </w:p>
    <w:p w:rsidR="002C5DD7" w:rsidRPr="002C5DD7" w:rsidRDefault="002C5DD7" w:rsidP="002C5DD7">
      <w:pPr>
        <w:spacing w:after="0"/>
        <w:rPr>
          <w:rFonts w:ascii="Arial" w:hAnsi="Arial" w:cs="Arial"/>
          <w:sz w:val="16"/>
          <w:szCs w:val="16"/>
        </w:rPr>
      </w:pPr>
    </w:p>
    <w:p w:rsidR="002C5DD7" w:rsidRPr="002C5DD7" w:rsidRDefault="002C5DD7" w:rsidP="002C5DD7">
      <w:pPr>
        <w:spacing w:after="0"/>
        <w:rPr>
          <w:rFonts w:ascii="Arial" w:hAnsi="Arial" w:cs="Arial"/>
          <w:sz w:val="16"/>
          <w:szCs w:val="16"/>
        </w:rPr>
      </w:pPr>
      <w:r w:rsidRPr="002C5DD7">
        <w:rPr>
          <w:rFonts w:ascii="Arial" w:hAnsi="Arial" w:cs="Arial"/>
          <w:sz w:val="16"/>
          <w:szCs w:val="16"/>
        </w:rPr>
        <w:t>4a (T Feb 4)</w:t>
      </w:r>
      <w:r w:rsidRPr="002C5DD7">
        <w:rPr>
          <w:rFonts w:ascii="Arial" w:hAnsi="Arial" w:cs="Arial"/>
          <w:sz w:val="16"/>
          <w:szCs w:val="16"/>
        </w:rPr>
        <w:tab/>
      </w:r>
      <w:r w:rsidRPr="002C5DD7">
        <w:rPr>
          <w:rFonts w:ascii="Arial" w:hAnsi="Arial" w:cs="Arial"/>
          <w:sz w:val="16"/>
          <w:szCs w:val="16"/>
        </w:rPr>
        <w:tab/>
        <w:t>Southwest Ecosystems – Deserts</w:t>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t>Phillips et al. (1989)</w:t>
      </w:r>
    </w:p>
    <w:p w:rsidR="002C5DD7" w:rsidRPr="002C5DD7" w:rsidRDefault="002C5DD7" w:rsidP="002C5DD7">
      <w:pPr>
        <w:spacing w:after="0"/>
        <w:rPr>
          <w:rFonts w:ascii="Arial" w:hAnsi="Arial" w:cs="Arial"/>
          <w:sz w:val="16"/>
          <w:szCs w:val="16"/>
        </w:rPr>
      </w:pPr>
      <w:r w:rsidRPr="002C5DD7">
        <w:rPr>
          <w:rFonts w:ascii="Arial" w:hAnsi="Arial" w:cs="Arial"/>
          <w:sz w:val="16"/>
          <w:szCs w:val="16"/>
        </w:rPr>
        <w:t>4b (</w:t>
      </w:r>
      <w:proofErr w:type="spellStart"/>
      <w:r w:rsidRPr="002C5DD7">
        <w:rPr>
          <w:rFonts w:ascii="Arial" w:hAnsi="Arial" w:cs="Arial"/>
          <w:sz w:val="16"/>
          <w:szCs w:val="16"/>
        </w:rPr>
        <w:t>Th</w:t>
      </w:r>
      <w:proofErr w:type="spellEnd"/>
      <w:r w:rsidRPr="002C5DD7">
        <w:rPr>
          <w:rFonts w:ascii="Arial" w:hAnsi="Arial" w:cs="Arial"/>
          <w:sz w:val="16"/>
          <w:szCs w:val="16"/>
        </w:rPr>
        <w:t xml:space="preserve"> Feb 6)</w:t>
      </w:r>
      <w:r w:rsidRPr="002C5DD7">
        <w:rPr>
          <w:rFonts w:ascii="Arial" w:hAnsi="Arial" w:cs="Arial"/>
          <w:sz w:val="16"/>
          <w:szCs w:val="16"/>
        </w:rPr>
        <w:tab/>
      </w:r>
      <w:r w:rsidRPr="002C5DD7">
        <w:rPr>
          <w:rFonts w:ascii="Arial" w:hAnsi="Arial" w:cs="Arial"/>
          <w:sz w:val="16"/>
          <w:szCs w:val="16"/>
        </w:rPr>
        <w:tab/>
        <w:t>Southwest Ecosystems – Mountains</w:t>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t>Phillips et al. (1989)</w:t>
      </w:r>
    </w:p>
    <w:p w:rsidR="002C5DD7" w:rsidRPr="002C5DD7" w:rsidRDefault="002C5DD7" w:rsidP="002C5DD7">
      <w:pPr>
        <w:spacing w:after="0"/>
        <w:rPr>
          <w:rFonts w:ascii="Arial" w:hAnsi="Arial" w:cs="Arial"/>
          <w:sz w:val="16"/>
          <w:szCs w:val="16"/>
        </w:rPr>
      </w:pPr>
    </w:p>
    <w:p w:rsidR="002C5DD7" w:rsidRPr="002C5DD7" w:rsidRDefault="002C5DD7" w:rsidP="002C5DD7">
      <w:pPr>
        <w:spacing w:after="0"/>
        <w:rPr>
          <w:rFonts w:ascii="Arial" w:hAnsi="Arial" w:cs="Arial"/>
          <w:sz w:val="16"/>
          <w:szCs w:val="16"/>
        </w:rPr>
      </w:pPr>
      <w:r w:rsidRPr="002C5DD7">
        <w:rPr>
          <w:rFonts w:ascii="Arial" w:hAnsi="Arial" w:cs="Arial"/>
          <w:sz w:val="16"/>
          <w:szCs w:val="16"/>
        </w:rPr>
        <w:t>5a (T Feb 11)</w:t>
      </w:r>
      <w:r w:rsidRPr="002C5DD7">
        <w:rPr>
          <w:rFonts w:ascii="Arial" w:hAnsi="Arial" w:cs="Arial"/>
          <w:sz w:val="16"/>
          <w:szCs w:val="16"/>
        </w:rPr>
        <w:tab/>
      </w:r>
      <w:r w:rsidRPr="002C5DD7">
        <w:rPr>
          <w:rFonts w:ascii="Arial" w:hAnsi="Arial" w:cs="Arial"/>
          <w:sz w:val="16"/>
          <w:szCs w:val="16"/>
        </w:rPr>
        <w:tab/>
        <w:t>In Class Review for Exam – “Background on the Southwest”</w:t>
      </w:r>
    </w:p>
    <w:p w:rsidR="002C5DD7" w:rsidRPr="002C5DD7" w:rsidRDefault="002C5DD7" w:rsidP="002C5DD7">
      <w:pPr>
        <w:spacing w:after="0"/>
        <w:rPr>
          <w:rFonts w:ascii="Arial" w:hAnsi="Arial" w:cs="Arial"/>
          <w:sz w:val="16"/>
          <w:szCs w:val="16"/>
        </w:rPr>
      </w:pPr>
      <w:r w:rsidRPr="002C5DD7">
        <w:rPr>
          <w:rFonts w:ascii="Arial" w:hAnsi="Arial" w:cs="Arial"/>
          <w:sz w:val="16"/>
          <w:szCs w:val="16"/>
        </w:rPr>
        <w:t>5b (</w:t>
      </w:r>
      <w:proofErr w:type="spellStart"/>
      <w:r w:rsidRPr="002C5DD7">
        <w:rPr>
          <w:rFonts w:ascii="Arial" w:hAnsi="Arial" w:cs="Arial"/>
          <w:sz w:val="16"/>
          <w:szCs w:val="16"/>
        </w:rPr>
        <w:t>Th</w:t>
      </w:r>
      <w:proofErr w:type="spellEnd"/>
      <w:r w:rsidRPr="002C5DD7">
        <w:rPr>
          <w:rFonts w:ascii="Arial" w:hAnsi="Arial" w:cs="Arial"/>
          <w:sz w:val="16"/>
          <w:szCs w:val="16"/>
        </w:rPr>
        <w:t xml:space="preserve"> Feb 13)</w:t>
      </w:r>
      <w:r w:rsidRPr="002C5DD7">
        <w:rPr>
          <w:rFonts w:ascii="Arial" w:hAnsi="Arial" w:cs="Arial"/>
          <w:sz w:val="16"/>
          <w:szCs w:val="16"/>
        </w:rPr>
        <w:tab/>
      </w:r>
      <w:r>
        <w:rPr>
          <w:rFonts w:ascii="Arial" w:hAnsi="Arial" w:cs="Arial"/>
          <w:sz w:val="16"/>
          <w:szCs w:val="16"/>
        </w:rPr>
        <w:tab/>
      </w:r>
      <w:r w:rsidRPr="002C5DD7">
        <w:rPr>
          <w:rFonts w:ascii="Arial" w:hAnsi="Arial" w:cs="Arial"/>
          <w:sz w:val="16"/>
          <w:szCs w:val="16"/>
        </w:rPr>
        <w:t>Exam # 1 – Background on the Southwest</w:t>
      </w:r>
    </w:p>
    <w:p w:rsidR="002C5DD7" w:rsidRPr="002C5DD7" w:rsidRDefault="002C5DD7" w:rsidP="002C5DD7">
      <w:pPr>
        <w:spacing w:after="0"/>
        <w:rPr>
          <w:rFonts w:ascii="Arial" w:hAnsi="Arial" w:cs="Arial"/>
          <w:sz w:val="16"/>
          <w:szCs w:val="16"/>
        </w:rPr>
      </w:pPr>
    </w:p>
    <w:p w:rsidR="002C5DD7" w:rsidRPr="002C5DD7" w:rsidRDefault="002C5DD7" w:rsidP="002C5DD7">
      <w:pPr>
        <w:spacing w:after="0"/>
        <w:ind w:left="2160" w:hanging="2160"/>
        <w:rPr>
          <w:rFonts w:ascii="Arial" w:hAnsi="Arial" w:cs="Arial"/>
          <w:i/>
          <w:sz w:val="16"/>
          <w:szCs w:val="16"/>
          <w:u w:val="single"/>
        </w:rPr>
      </w:pPr>
      <w:r w:rsidRPr="002C5DD7">
        <w:rPr>
          <w:rFonts w:ascii="Arial" w:hAnsi="Arial" w:cs="Arial"/>
          <w:sz w:val="16"/>
          <w:szCs w:val="16"/>
        </w:rPr>
        <w:tab/>
      </w:r>
      <w:r w:rsidRPr="002C5DD7">
        <w:rPr>
          <w:rFonts w:ascii="Arial" w:hAnsi="Arial" w:cs="Arial"/>
          <w:i/>
          <w:sz w:val="16"/>
          <w:szCs w:val="16"/>
          <w:u w:val="single"/>
        </w:rPr>
        <w:t>“Deep Time Environmental Issues”</w:t>
      </w:r>
    </w:p>
    <w:p w:rsidR="002C5DD7" w:rsidRPr="002C5DD7" w:rsidRDefault="002C5DD7" w:rsidP="002C5DD7">
      <w:pPr>
        <w:spacing w:after="0"/>
        <w:ind w:left="2160" w:hanging="2160"/>
        <w:rPr>
          <w:rFonts w:ascii="Arial" w:hAnsi="Arial" w:cs="Arial"/>
          <w:sz w:val="16"/>
          <w:szCs w:val="16"/>
        </w:rPr>
      </w:pPr>
    </w:p>
    <w:p w:rsidR="002C5DD7" w:rsidRPr="002C5DD7" w:rsidRDefault="002C5DD7" w:rsidP="002C5DD7">
      <w:pPr>
        <w:spacing w:after="0"/>
        <w:ind w:left="2160" w:hanging="2160"/>
        <w:rPr>
          <w:rFonts w:ascii="Arial" w:hAnsi="Arial" w:cs="Arial"/>
          <w:sz w:val="16"/>
          <w:szCs w:val="16"/>
        </w:rPr>
      </w:pPr>
      <w:r w:rsidRPr="002C5DD7">
        <w:rPr>
          <w:rFonts w:ascii="Arial" w:hAnsi="Arial" w:cs="Arial"/>
          <w:sz w:val="16"/>
          <w:szCs w:val="16"/>
        </w:rPr>
        <w:t>6a (T Feb 18)</w:t>
      </w:r>
      <w:r w:rsidRPr="002C5DD7">
        <w:rPr>
          <w:rFonts w:ascii="Arial" w:hAnsi="Arial" w:cs="Arial"/>
          <w:sz w:val="16"/>
          <w:szCs w:val="16"/>
        </w:rPr>
        <w:tab/>
        <w:t xml:space="preserve">Deep Time History - Early Humans &amp; the </w:t>
      </w:r>
      <w:r w:rsidRPr="002C5DD7">
        <w:rPr>
          <w:rFonts w:ascii="Arial" w:hAnsi="Arial" w:cs="Arial"/>
          <w:sz w:val="16"/>
          <w:szCs w:val="16"/>
        </w:rPr>
        <w:tab/>
      </w:r>
      <w:r w:rsidRPr="002C5DD7">
        <w:rPr>
          <w:rFonts w:ascii="Arial" w:hAnsi="Arial" w:cs="Arial"/>
          <w:sz w:val="16"/>
          <w:szCs w:val="16"/>
        </w:rPr>
        <w:tab/>
        <w:t xml:space="preserve">Martin &amp; Burney (1999); </w:t>
      </w:r>
      <w:proofErr w:type="spellStart"/>
      <w:r w:rsidRPr="002C5DD7">
        <w:rPr>
          <w:rFonts w:ascii="Arial" w:hAnsi="Arial" w:cs="Arial"/>
          <w:sz w:val="16"/>
          <w:szCs w:val="16"/>
        </w:rPr>
        <w:t>Donlan</w:t>
      </w:r>
      <w:proofErr w:type="spellEnd"/>
      <w:r w:rsidRPr="002C5DD7">
        <w:rPr>
          <w:rFonts w:ascii="Arial" w:hAnsi="Arial" w:cs="Arial"/>
          <w:sz w:val="16"/>
          <w:szCs w:val="16"/>
        </w:rPr>
        <w:t xml:space="preserve"> (2006)</w:t>
      </w:r>
    </w:p>
    <w:p w:rsidR="002C5DD7" w:rsidRPr="002C5DD7" w:rsidRDefault="002C5DD7" w:rsidP="002C5DD7">
      <w:pPr>
        <w:spacing w:after="0"/>
        <w:ind w:left="1440" w:firstLine="720"/>
        <w:rPr>
          <w:rFonts w:ascii="Arial" w:hAnsi="Arial" w:cs="Arial"/>
          <w:sz w:val="16"/>
          <w:szCs w:val="16"/>
        </w:rPr>
      </w:pPr>
      <w:r w:rsidRPr="002C5DD7">
        <w:rPr>
          <w:rFonts w:ascii="Arial" w:hAnsi="Arial" w:cs="Arial"/>
          <w:sz w:val="16"/>
          <w:szCs w:val="16"/>
        </w:rPr>
        <w:lastRenderedPageBreak/>
        <w:t xml:space="preserve">Pleistocene Overkill Hypothesis </w:t>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t xml:space="preserve">Guthrie (2006); Graceful gazelle </w:t>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hyperlink r:id="rId22" w:history="1">
        <w:r w:rsidRPr="002C5DD7">
          <w:rPr>
            <w:rStyle w:val="Hyperlink"/>
            <w:rFonts w:ascii="Arial" w:hAnsi="Arial" w:cs="Arial"/>
            <w:sz w:val="16"/>
            <w:szCs w:val="16"/>
          </w:rPr>
          <w:t>http://www.hcn.org/issues/213/10797</w:t>
        </w:r>
      </w:hyperlink>
    </w:p>
    <w:p w:rsidR="002C5DD7" w:rsidRPr="002C5DD7" w:rsidRDefault="002C5DD7" w:rsidP="002C5DD7">
      <w:pPr>
        <w:spacing w:after="0"/>
        <w:rPr>
          <w:rFonts w:ascii="Arial" w:hAnsi="Arial" w:cs="Arial"/>
          <w:sz w:val="16"/>
          <w:szCs w:val="16"/>
        </w:rPr>
      </w:pP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proofErr w:type="spellStart"/>
      <w:r w:rsidRPr="002C5DD7">
        <w:rPr>
          <w:rFonts w:ascii="Arial" w:hAnsi="Arial" w:cs="Arial"/>
          <w:sz w:val="16"/>
          <w:szCs w:val="16"/>
        </w:rPr>
        <w:t>LaBrea</w:t>
      </w:r>
      <w:proofErr w:type="spellEnd"/>
      <w:r w:rsidRPr="002C5DD7">
        <w:rPr>
          <w:rFonts w:ascii="Arial" w:hAnsi="Arial" w:cs="Arial"/>
          <w:sz w:val="16"/>
          <w:szCs w:val="16"/>
        </w:rPr>
        <w:t xml:space="preserve"> </w:t>
      </w:r>
      <w:proofErr w:type="spellStart"/>
      <w:r w:rsidRPr="002C5DD7">
        <w:rPr>
          <w:rFonts w:ascii="Arial" w:hAnsi="Arial" w:cs="Arial"/>
          <w:sz w:val="16"/>
          <w:szCs w:val="16"/>
        </w:rPr>
        <w:t>Tarpits</w:t>
      </w:r>
      <w:proofErr w:type="spellEnd"/>
      <w:r w:rsidRPr="002C5DD7">
        <w:rPr>
          <w:rFonts w:ascii="Arial" w:hAnsi="Arial" w:cs="Arial"/>
          <w:sz w:val="16"/>
          <w:szCs w:val="16"/>
        </w:rPr>
        <w:t xml:space="preserve"> </w:t>
      </w:r>
      <w:hyperlink r:id="rId23" w:history="1">
        <w:r w:rsidRPr="002C5DD7">
          <w:rPr>
            <w:rStyle w:val="Hyperlink"/>
            <w:rFonts w:ascii="Arial" w:hAnsi="Arial" w:cs="Arial"/>
            <w:sz w:val="16"/>
            <w:szCs w:val="16"/>
          </w:rPr>
          <w:t>http://www.tarpits.org/</w:t>
        </w:r>
      </w:hyperlink>
    </w:p>
    <w:p w:rsidR="002C5DD7" w:rsidRDefault="002C5DD7" w:rsidP="002C5DD7">
      <w:pPr>
        <w:spacing w:after="0"/>
        <w:rPr>
          <w:rFonts w:ascii="Arial" w:hAnsi="Arial" w:cs="Arial"/>
          <w:sz w:val="16"/>
          <w:szCs w:val="16"/>
        </w:rPr>
      </w:pP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hyperlink r:id="rId24" w:history="1">
        <w:r w:rsidRPr="002C5DD7">
          <w:rPr>
            <w:rStyle w:val="Hyperlink"/>
            <w:rFonts w:ascii="Arial" w:hAnsi="Arial" w:cs="Arial"/>
            <w:sz w:val="16"/>
            <w:szCs w:val="16"/>
          </w:rPr>
          <w:t>http://instaar.colorado.edu/QGISL/bering_land_bridge/</w:t>
        </w:r>
      </w:hyperlink>
    </w:p>
    <w:p w:rsidR="002C5DD7" w:rsidRPr="002C5DD7" w:rsidRDefault="002C5DD7" w:rsidP="002C5DD7">
      <w:pPr>
        <w:spacing w:after="0"/>
        <w:rPr>
          <w:rFonts w:ascii="Arial" w:hAnsi="Arial" w:cs="Arial"/>
          <w:sz w:val="16"/>
          <w:szCs w:val="16"/>
        </w:rPr>
      </w:pPr>
    </w:p>
    <w:p w:rsidR="002C5DD7" w:rsidRPr="002C5DD7" w:rsidRDefault="002C5DD7" w:rsidP="002C5DD7">
      <w:pPr>
        <w:spacing w:after="0"/>
        <w:rPr>
          <w:rFonts w:ascii="Arial" w:hAnsi="Arial" w:cs="Arial"/>
          <w:sz w:val="16"/>
          <w:szCs w:val="16"/>
        </w:rPr>
      </w:pPr>
      <w:r w:rsidRPr="002C5DD7">
        <w:rPr>
          <w:rFonts w:ascii="Arial" w:hAnsi="Arial" w:cs="Arial"/>
          <w:sz w:val="16"/>
          <w:szCs w:val="16"/>
        </w:rPr>
        <w:t>6b (</w:t>
      </w:r>
      <w:proofErr w:type="spellStart"/>
      <w:r w:rsidRPr="002C5DD7">
        <w:rPr>
          <w:rFonts w:ascii="Arial" w:hAnsi="Arial" w:cs="Arial"/>
          <w:sz w:val="16"/>
          <w:szCs w:val="16"/>
        </w:rPr>
        <w:t>Th</w:t>
      </w:r>
      <w:proofErr w:type="spellEnd"/>
      <w:r w:rsidRPr="002C5DD7">
        <w:rPr>
          <w:rFonts w:ascii="Arial" w:hAnsi="Arial" w:cs="Arial"/>
          <w:sz w:val="16"/>
          <w:szCs w:val="16"/>
        </w:rPr>
        <w:t xml:space="preserve"> Feb 20)</w:t>
      </w:r>
      <w:r w:rsidRPr="002C5DD7">
        <w:rPr>
          <w:rFonts w:ascii="Arial" w:hAnsi="Arial" w:cs="Arial"/>
          <w:sz w:val="16"/>
          <w:szCs w:val="16"/>
        </w:rPr>
        <w:tab/>
      </w:r>
      <w:r>
        <w:rPr>
          <w:rFonts w:ascii="Arial" w:hAnsi="Arial" w:cs="Arial"/>
          <w:sz w:val="16"/>
          <w:szCs w:val="16"/>
        </w:rPr>
        <w:tab/>
      </w:r>
      <w:r w:rsidRPr="002C5DD7">
        <w:rPr>
          <w:rFonts w:ascii="Arial" w:hAnsi="Arial" w:cs="Arial"/>
          <w:sz w:val="16"/>
          <w:szCs w:val="16"/>
        </w:rPr>
        <w:t>Deep Time History – Glaciers, Lakes &amp;</w:t>
      </w:r>
    </w:p>
    <w:p w:rsidR="002C5DD7" w:rsidRPr="002C5DD7" w:rsidRDefault="002C5DD7" w:rsidP="002C5DD7">
      <w:pPr>
        <w:spacing w:after="0"/>
        <w:rPr>
          <w:rFonts w:ascii="Arial" w:hAnsi="Arial" w:cs="Arial"/>
          <w:sz w:val="16"/>
          <w:szCs w:val="16"/>
        </w:rPr>
      </w:pP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t>Streams</w:t>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t>TBA</w:t>
      </w:r>
    </w:p>
    <w:p w:rsidR="002C5DD7" w:rsidRPr="002C5DD7" w:rsidRDefault="002C5DD7" w:rsidP="002C5DD7">
      <w:pPr>
        <w:spacing w:after="0"/>
        <w:rPr>
          <w:rFonts w:ascii="Arial" w:hAnsi="Arial" w:cs="Arial"/>
          <w:sz w:val="16"/>
          <w:szCs w:val="16"/>
        </w:rPr>
      </w:pPr>
    </w:p>
    <w:p w:rsidR="002C5DD7" w:rsidRPr="002C5DD7" w:rsidRDefault="002C5DD7" w:rsidP="002C5DD7">
      <w:pPr>
        <w:spacing w:after="0"/>
        <w:rPr>
          <w:rFonts w:ascii="Arial" w:hAnsi="Arial" w:cs="Arial"/>
          <w:sz w:val="16"/>
          <w:szCs w:val="16"/>
        </w:rPr>
      </w:pPr>
      <w:r w:rsidRPr="002C5DD7">
        <w:rPr>
          <w:rFonts w:ascii="Arial" w:hAnsi="Arial" w:cs="Arial"/>
          <w:sz w:val="16"/>
          <w:szCs w:val="16"/>
        </w:rPr>
        <w:t>7a (T Feb 25)</w:t>
      </w:r>
      <w:r w:rsidRPr="002C5DD7">
        <w:rPr>
          <w:rFonts w:ascii="Arial" w:hAnsi="Arial" w:cs="Arial"/>
          <w:sz w:val="16"/>
          <w:szCs w:val="16"/>
        </w:rPr>
        <w:tab/>
      </w:r>
      <w:r w:rsidRPr="002C5DD7">
        <w:rPr>
          <w:rFonts w:ascii="Arial" w:hAnsi="Arial" w:cs="Arial"/>
          <w:sz w:val="16"/>
          <w:szCs w:val="16"/>
        </w:rPr>
        <w:tab/>
        <w:t>Deep Time History – Vegetation Change in</w:t>
      </w:r>
      <w:r w:rsidRPr="002C5DD7">
        <w:rPr>
          <w:rFonts w:ascii="Arial" w:hAnsi="Arial" w:cs="Arial"/>
          <w:sz w:val="16"/>
          <w:szCs w:val="16"/>
        </w:rPr>
        <w:tab/>
      </w:r>
      <w:r w:rsidRPr="002C5DD7">
        <w:rPr>
          <w:rFonts w:ascii="Arial" w:hAnsi="Arial" w:cs="Arial"/>
          <w:sz w:val="16"/>
          <w:szCs w:val="16"/>
        </w:rPr>
        <w:tab/>
        <w:t xml:space="preserve"> </w:t>
      </w:r>
    </w:p>
    <w:p w:rsidR="002C5DD7" w:rsidRPr="002C5DD7" w:rsidRDefault="002C5DD7" w:rsidP="002C5DD7">
      <w:pPr>
        <w:spacing w:after="0"/>
        <w:ind w:left="1440" w:firstLine="720"/>
        <w:rPr>
          <w:rFonts w:ascii="Arial" w:hAnsi="Arial" w:cs="Arial"/>
          <w:sz w:val="16"/>
          <w:szCs w:val="16"/>
        </w:rPr>
      </w:pPr>
      <w:r w:rsidRPr="002C5DD7">
        <w:rPr>
          <w:rFonts w:ascii="Arial" w:hAnsi="Arial" w:cs="Arial"/>
          <w:sz w:val="16"/>
          <w:szCs w:val="16"/>
        </w:rPr>
        <w:t>SW Deserts</w:t>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t xml:space="preserve">Elias (2007); Anderson et al. (2000) </w:t>
      </w:r>
    </w:p>
    <w:p w:rsidR="002C5DD7" w:rsidRPr="002C5DD7" w:rsidRDefault="002C5DD7" w:rsidP="002C5DD7">
      <w:pPr>
        <w:spacing w:after="0"/>
        <w:rPr>
          <w:rFonts w:ascii="Arial" w:hAnsi="Arial" w:cs="Arial"/>
          <w:sz w:val="16"/>
          <w:szCs w:val="16"/>
        </w:rPr>
      </w:pPr>
      <w:r w:rsidRPr="002C5DD7">
        <w:rPr>
          <w:rFonts w:ascii="Arial" w:hAnsi="Arial" w:cs="Arial"/>
          <w:sz w:val="16"/>
          <w:szCs w:val="16"/>
        </w:rPr>
        <w:t>7b (</w:t>
      </w:r>
      <w:proofErr w:type="spellStart"/>
      <w:r w:rsidRPr="002C5DD7">
        <w:rPr>
          <w:rFonts w:ascii="Arial" w:hAnsi="Arial" w:cs="Arial"/>
          <w:sz w:val="16"/>
          <w:szCs w:val="16"/>
        </w:rPr>
        <w:t>Th</w:t>
      </w:r>
      <w:proofErr w:type="spellEnd"/>
      <w:r w:rsidRPr="002C5DD7">
        <w:rPr>
          <w:rFonts w:ascii="Arial" w:hAnsi="Arial" w:cs="Arial"/>
          <w:sz w:val="16"/>
          <w:szCs w:val="16"/>
        </w:rPr>
        <w:t xml:space="preserve"> Feb 27)</w:t>
      </w:r>
      <w:r w:rsidRPr="002C5DD7">
        <w:rPr>
          <w:rFonts w:ascii="Arial" w:hAnsi="Arial" w:cs="Arial"/>
          <w:sz w:val="16"/>
          <w:szCs w:val="16"/>
        </w:rPr>
        <w:tab/>
      </w:r>
      <w:r>
        <w:rPr>
          <w:rFonts w:ascii="Arial" w:hAnsi="Arial" w:cs="Arial"/>
          <w:sz w:val="16"/>
          <w:szCs w:val="16"/>
        </w:rPr>
        <w:tab/>
      </w:r>
      <w:r w:rsidRPr="002C5DD7">
        <w:rPr>
          <w:rFonts w:ascii="Arial" w:hAnsi="Arial" w:cs="Arial"/>
          <w:sz w:val="16"/>
          <w:szCs w:val="16"/>
        </w:rPr>
        <w:t xml:space="preserve">Deep Time History – Vegetation Change in </w:t>
      </w:r>
      <w:r w:rsidRPr="002C5DD7">
        <w:rPr>
          <w:rFonts w:ascii="Arial" w:hAnsi="Arial" w:cs="Arial"/>
          <w:sz w:val="16"/>
          <w:szCs w:val="16"/>
        </w:rPr>
        <w:tab/>
      </w:r>
      <w:r w:rsidRPr="002C5DD7">
        <w:rPr>
          <w:rFonts w:ascii="Arial" w:hAnsi="Arial" w:cs="Arial"/>
          <w:sz w:val="16"/>
          <w:szCs w:val="16"/>
        </w:rPr>
        <w:tab/>
      </w:r>
    </w:p>
    <w:p w:rsidR="002C5DD7" w:rsidRPr="002C5DD7" w:rsidRDefault="002C5DD7" w:rsidP="002C5DD7">
      <w:pPr>
        <w:spacing w:after="0"/>
        <w:ind w:left="1440" w:firstLine="720"/>
        <w:rPr>
          <w:rFonts w:ascii="Arial" w:hAnsi="Arial" w:cs="Arial"/>
          <w:sz w:val="16"/>
          <w:szCs w:val="16"/>
        </w:rPr>
      </w:pPr>
      <w:r w:rsidRPr="002C5DD7">
        <w:rPr>
          <w:rFonts w:ascii="Arial" w:hAnsi="Arial" w:cs="Arial"/>
          <w:sz w:val="16"/>
          <w:szCs w:val="16"/>
        </w:rPr>
        <w:t>SW Uplands</w:t>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t>Anderson (1993); Anderson et al. (2008)</w:t>
      </w:r>
    </w:p>
    <w:p w:rsidR="002C5DD7" w:rsidRPr="002C5DD7" w:rsidRDefault="002C5DD7" w:rsidP="002C5DD7">
      <w:pPr>
        <w:spacing w:after="0"/>
        <w:rPr>
          <w:rFonts w:ascii="Arial" w:hAnsi="Arial" w:cs="Arial"/>
          <w:sz w:val="16"/>
          <w:szCs w:val="16"/>
        </w:rPr>
      </w:pPr>
    </w:p>
    <w:p w:rsidR="002C5DD7" w:rsidRPr="002C5DD7" w:rsidRDefault="002C5DD7" w:rsidP="002C5DD7">
      <w:pPr>
        <w:spacing w:after="0"/>
        <w:rPr>
          <w:rFonts w:ascii="Arial" w:hAnsi="Arial" w:cs="Arial"/>
          <w:sz w:val="16"/>
          <w:szCs w:val="16"/>
        </w:rPr>
      </w:pPr>
      <w:r w:rsidRPr="002C5DD7">
        <w:rPr>
          <w:rFonts w:ascii="Arial" w:hAnsi="Arial" w:cs="Arial"/>
          <w:sz w:val="16"/>
          <w:szCs w:val="16"/>
        </w:rPr>
        <w:t>8a (T Mar 4)</w:t>
      </w:r>
      <w:r w:rsidRPr="002C5DD7">
        <w:rPr>
          <w:rFonts w:ascii="Arial" w:hAnsi="Arial" w:cs="Arial"/>
          <w:sz w:val="16"/>
          <w:szCs w:val="16"/>
        </w:rPr>
        <w:tab/>
      </w:r>
      <w:r w:rsidRPr="002C5DD7">
        <w:rPr>
          <w:rFonts w:ascii="Arial" w:hAnsi="Arial" w:cs="Arial"/>
          <w:sz w:val="16"/>
          <w:szCs w:val="16"/>
        </w:rPr>
        <w:tab/>
        <w:t xml:space="preserve">Human Settlement Patterns – The Holocene of </w:t>
      </w:r>
    </w:p>
    <w:p w:rsidR="002C5DD7" w:rsidRPr="002C5DD7" w:rsidRDefault="002C5DD7" w:rsidP="002C5DD7">
      <w:pPr>
        <w:spacing w:after="0"/>
        <w:ind w:left="1440" w:firstLine="720"/>
        <w:rPr>
          <w:rFonts w:ascii="Arial" w:hAnsi="Arial" w:cs="Arial"/>
          <w:sz w:val="16"/>
          <w:szCs w:val="16"/>
        </w:rPr>
      </w:pPr>
      <w:proofErr w:type="gramStart"/>
      <w:r w:rsidRPr="002C5DD7">
        <w:rPr>
          <w:rFonts w:ascii="Arial" w:hAnsi="Arial" w:cs="Arial"/>
          <w:sz w:val="16"/>
          <w:szCs w:val="16"/>
        </w:rPr>
        <w:t>the</w:t>
      </w:r>
      <w:proofErr w:type="gramEnd"/>
      <w:r w:rsidRPr="002C5DD7">
        <w:rPr>
          <w:rFonts w:ascii="Arial" w:hAnsi="Arial" w:cs="Arial"/>
          <w:sz w:val="16"/>
          <w:szCs w:val="16"/>
        </w:rPr>
        <w:t xml:space="preserve"> Southwest</w:t>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t>Cordell (1984) “The Paleo-Indian Period”</w:t>
      </w:r>
    </w:p>
    <w:p w:rsidR="002C5DD7" w:rsidRPr="002C5DD7" w:rsidRDefault="002C5DD7" w:rsidP="002C5DD7">
      <w:pPr>
        <w:spacing w:after="0"/>
        <w:rPr>
          <w:rFonts w:ascii="Arial" w:hAnsi="Arial" w:cs="Arial"/>
          <w:sz w:val="16"/>
          <w:szCs w:val="16"/>
        </w:rPr>
      </w:pPr>
      <w:r w:rsidRPr="002C5DD7">
        <w:rPr>
          <w:rFonts w:ascii="Arial" w:hAnsi="Arial" w:cs="Arial"/>
          <w:sz w:val="16"/>
          <w:szCs w:val="16"/>
        </w:rPr>
        <w:t>8b (</w:t>
      </w:r>
      <w:proofErr w:type="spellStart"/>
      <w:r w:rsidRPr="002C5DD7">
        <w:rPr>
          <w:rFonts w:ascii="Arial" w:hAnsi="Arial" w:cs="Arial"/>
          <w:sz w:val="16"/>
          <w:szCs w:val="16"/>
        </w:rPr>
        <w:t>Th</w:t>
      </w:r>
      <w:proofErr w:type="spellEnd"/>
      <w:r w:rsidRPr="002C5DD7">
        <w:rPr>
          <w:rFonts w:ascii="Arial" w:hAnsi="Arial" w:cs="Arial"/>
          <w:sz w:val="16"/>
          <w:szCs w:val="16"/>
        </w:rPr>
        <w:t xml:space="preserve"> Mar 6)</w:t>
      </w:r>
      <w:r w:rsidRPr="002C5DD7">
        <w:rPr>
          <w:rFonts w:ascii="Arial" w:hAnsi="Arial" w:cs="Arial"/>
          <w:sz w:val="16"/>
          <w:szCs w:val="16"/>
        </w:rPr>
        <w:tab/>
      </w:r>
      <w:r w:rsidRPr="002C5DD7">
        <w:rPr>
          <w:rFonts w:ascii="Arial" w:hAnsi="Arial" w:cs="Arial"/>
          <w:sz w:val="16"/>
          <w:szCs w:val="16"/>
        </w:rPr>
        <w:tab/>
        <w:t xml:space="preserve">Human Settlement Patterns – The last </w:t>
      </w:r>
      <w:r w:rsidRPr="002C5DD7">
        <w:rPr>
          <w:rFonts w:ascii="Arial" w:hAnsi="Arial" w:cs="Arial"/>
          <w:sz w:val="16"/>
          <w:szCs w:val="16"/>
        </w:rPr>
        <w:tab/>
      </w:r>
      <w:r w:rsidRPr="002C5DD7">
        <w:rPr>
          <w:rFonts w:ascii="Arial" w:hAnsi="Arial" w:cs="Arial"/>
          <w:sz w:val="16"/>
          <w:szCs w:val="16"/>
        </w:rPr>
        <w:tab/>
      </w:r>
      <w:r>
        <w:rPr>
          <w:rFonts w:ascii="Arial" w:hAnsi="Arial" w:cs="Arial"/>
          <w:sz w:val="16"/>
          <w:szCs w:val="16"/>
        </w:rPr>
        <w:tab/>
      </w:r>
      <w:r w:rsidRPr="002C5DD7">
        <w:rPr>
          <w:rFonts w:ascii="Arial" w:hAnsi="Arial" w:cs="Arial"/>
          <w:sz w:val="16"/>
          <w:szCs w:val="16"/>
        </w:rPr>
        <w:t>Cordell (1984) “The Archaic Period”</w:t>
      </w:r>
    </w:p>
    <w:p w:rsidR="002C5DD7" w:rsidRPr="002C5DD7" w:rsidRDefault="002C5DD7" w:rsidP="002C5DD7">
      <w:pPr>
        <w:spacing w:after="0"/>
        <w:ind w:left="1440" w:firstLine="720"/>
        <w:rPr>
          <w:rFonts w:ascii="Arial" w:hAnsi="Arial" w:cs="Arial"/>
          <w:sz w:val="16"/>
          <w:szCs w:val="16"/>
        </w:rPr>
      </w:pPr>
      <w:r w:rsidRPr="002C5DD7">
        <w:rPr>
          <w:rFonts w:ascii="Arial" w:hAnsi="Arial" w:cs="Arial"/>
          <w:sz w:val="16"/>
          <w:szCs w:val="16"/>
        </w:rPr>
        <w:t>2000 years in the Southwest</w:t>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p>
    <w:p w:rsidR="002C5DD7" w:rsidRPr="002C5DD7" w:rsidRDefault="002C5DD7" w:rsidP="002C5DD7">
      <w:pPr>
        <w:spacing w:after="0"/>
        <w:rPr>
          <w:rFonts w:ascii="Arial" w:hAnsi="Arial" w:cs="Arial"/>
          <w:sz w:val="16"/>
          <w:szCs w:val="16"/>
        </w:rPr>
      </w:pPr>
    </w:p>
    <w:p w:rsidR="002C5DD7" w:rsidRPr="002C5DD7" w:rsidRDefault="002C5DD7" w:rsidP="002C5DD7">
      <w:pPr>
        <w:spacing w:after="0"/>
        <w:rPr>
          <w:rFonts w:ascii="Arial" w:hAnsi="Arial" w:cs="Arial"/>
          <w:sz w:val="16"/>
          <w:szCs w:val="16"/>
        </w:rPr>
      </w:pPr>
      <w:r w:rsidRPr="002C5DD7">
        <w:rPr>
          <w:rFonts w:ascii="Arial" w:hAnsi="Arial" w:cs="Arial"/>
          <w:sz w:val="16"/>
          <w:szCs w:val="16"/>
        </w:rPr>
        <w:t>9a (T Mar 11)</w:t>
      </w:r>
      <w:r w:rsidRPr="002C5DD7">
        <w:rPr>
          <w:rFonts w:ascii="Arial" w:hAnsi="Arial" w:cs="Arial"/>
          <w:sz w:val="16"/>
          <w:szCs w:val="16"/>
        </w:rPr>
        <w:tab/>
      </w:r>
      <w:r w:rsidRPr="002C5DD7">
        <w:rPr>
          <w:rFonts w:ascii="Arial" w:hAnsi="Arial" w:cs="Arial"/>
          <w:sz w:val="16"/>
          <w:szCs w:val="16"/>
        </w:rPr>
        <w:tab/>
        <w:t>Native American Environmental Impacts</w:t>
      </w:r>
      <w:r w:rsidRPr="002C5DD7">
        <w:rPr>
          <w:rFonts w:ascii="Arial" w:hAnsi="Arial" w:cs="Arial"/>
          <w:sz w:val="16"/>
          <w:szCs w:val="16"/>
        </w:rPr>
        <w:tab/>
      </w:r>
      <w:r w:rsidRPr="002C5DD7">
        <w:rPr>
          <w:rFonts w:ascii="Arial" w:hAnsi="Arial" w:cs="Arial"/>
          <w:sz w:val="16"/>
          <w:szCs w:val="16"/>
        </w:rPr>
        <w:tab/>
      </w:r>
      <w:r>
        <w:rPr>
          <w:rFonts w:ascii="Arial" w:hAnsi="Arial" w:cs="Arial"/>
          <w:sz w:val="16"/>
          <w:szCs w:val="16"/>
        </w:rPr>
        <w:tab/>
      </w:r>
      <w:r w:rsidRPr="002C5DD7">
        <w:rPr>
          <w:rFonts w:ascii="Arial" w:hAnsi="Arial" w:cs="Arial"/>
          <w:sz w:val="16"/>
          <w:szCs w:val="16"/>
        </w:rPr>
        <w:t xml:space="preserve">Betancourt &amp; Van </w:t>
      </w:r>
      <w:proofErr w:type="spellStart"/>
      <w:r w:rsidRPr="002C5DD7">
        <w:rPr>
          <w:rFonts w:ascii="Arial" w:hAnsi="Arial" w:cs="Arial"/>
          <w:sz w:val="16"/>
          <w:szCs w:val="16"/>
        </w:rPr>
        <w:t>Devender</w:t>
      </w:r>
      <w:proofErr w:type="spellEnd"/>
      <w:r w:rsidRPr="002C5DD7">
        <w:rPr>
          <w:rFonts w:ascii="Arial" w:hAnsi="Arial" w:cs="Arial"/>
          <w:sz w:val="16"/>
          <w:szCs w:val="16"/>
        </w:rPr>
        <w:t xml:space="preserve"> (1981); </w:t>
      </w:r>
    </w:p>
    <w:p w:rsidR="002C5DD7" w:rsidRDefault="002C5DD7" w:rsidP="002C5DD7">
      <w:pPr>
        <w:spacing w:after="0"/>
        <w:ind w:left="6480"/>
        <w:rPr>
          <w:rFonts w:ascii="Arial" w:hAnsi="Arial" w:cs="Arial"/>
          <w:sz w:val="16"/>
          <w:szCs w:val="16"/>
        </w:rPr>
      </w:pPr>
      <w:r w:rsidRPr="002C5DD7">
        <w:rPr>
          <w:rFonts w:ascii="Arial" w:hAnsi="Arial" w:cs="Arial"/>
          <w:sz w:val="16"/>
          <w:szCs w:val="16"/>
        </w:rPr>
        <w:t>Betancourt et al. (1986)</w:t>
      </w:r>
      <w:r w:rsidRPr="002C5DD7">
        <w:rPr>
          <w:rFonts w:ascii="Arial" w:hAnsi="Arial" w:cs="Arial"/>
          <w:sz w:val="16"/>
          <w:szCs w:val="16"/>
        </w:rPr>
        <w:tab/>
      </w:r>
    </w:p>
    <w:p w:rsidR="002C5DD7" w:rsidRPr="002C5DD7" w:rsidRDefault="002C5DD7" w:rsidP="002C5DD7">
      <w:pPr>
        <w:spacing w:after="0"/>
        <w:ind w:left="6480"/>
        <w:rPr>
          <w:rFonts w:ascii="Arial" w:hAnsi="Arial" w:cs="Arial"/>
          <w:sz w:val="16"/>
          <w:szCs w:val="16"/>
        </w:rPr>
      </w:pP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p>
    <w:p w:rsidR="002C5DD7" w:rsidRPr="002C5DD7" w:rsidRDefault="002C5DD7" w:rsidP="002C5DD7">
      <w:pPr>
        <w:spacing w:after="0"/>
        <w:rPr>
          <w:rFonts w:ascii="Arial" w:hAnsi="Arial" w:cs="Arial"/>
          <w:sz w:val="16"/>
          <w:szCs w:val="16"/>
        </w:rPr>
      </w:pPr>
      <w:r w:rsidRPr="002C5DD7">
        <w:rPr>
          <w:rFonts w:ascii="Arial" w:hAnsi="Arial" w:cs="Arial"/>
          <w:sz w:val="16"/>
          <w:szCs w:val="16"/>
        </w:rPr>
        <w:t>9b (</w:t>
      </w:r>
      <w:proofErr w:type="spellStart"/>
      <w:r w:rsidRPr="002C5DD7">
        <w:rPr>
          <w:rFonts w:ascii="Arial" w:hAnsi="Arial" w:cs="Arial"/>
          <w:sz w:val="16"/>
          <w:szCs w:val="16"/>
        </w:rPr>
        <w:t>Th</w:t>
      </w:r>
      <w:proofErr w:type="spellEnd"/>
      <w:r w:rsidRPr="002C5DD7">
        <w:rPr>
          <w:rFonts w:ascii="Arial" w:hAnsi="Arial" w:cs="Arial"/>
          <w:sz w:val="16"/>
          <w:szCs w:val="16"/>
        </w:rPr>
        <w:t xml:space="preserve"> Mar 13)</w:t>
      </w:r>
      <w:r w:rsidRPr="002C5DD7">
        <w:rPr>
          <w:rFonts w:ascii="Arial" w:hAnsi="Arial" w:cs="Arial"/>
          <w:sz w:val="16"/>
          <w:szCs w:val="16"/>
        </w:rPr>
        <w:tab/>
      </w:r>
      <w:r>
        <w:rPr>
          <w:rFonts w:ascii="Arial" w:hAnsi="Arial" w:cs="Arial"/>
          <w:sz w:val="16"/>
          <w:szCs w:val="16"/>
        </w:rPr>
        <w:tab/>
      </w:r>
      <w:r w:rsidRPr="002C5DD7">
        <w:rPr>
          <w:rFonts w:ascii="Arial" w:hAnsi="Arial" w:cs="Arial"/>
          <w:sz w:val="16"/>
          <w:szCs w:val="16"/>
        </w:rPr>
        <w:t xml:space="preserve">Northern Mexico </w:t>
      </w:r>
      <w:proofErr w:type="spellStart"/>
      <w:r w:rsidRPr="002C5DD7">
        <w:rPr>
          <w:rFonts w:ascii="Arial" w:hAnsi="Arial" w:cs="Arial"/>
          <w:sz w:val="16"/>
          <w:szCs w:val="16"/>
        </w:rPr>
        <w:t>Paleoenvironments</w:t>
      </w:r>
      <w:proofErr w:type="spellEnd"/>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t>Towner (1999)</w:t>
      </w:r>
    </w:p>
    <w:p w:rsidR="002C5DD7" w:rsidRPr="002C5DD7" w:rsidRDefault="002C5DD7" w:rsidP="002C5DD7">
      <w:pPr>
        <w:spacing w:after="0"/>
        <w:rPr>
          <w:rFonts w:ascii="Arial" w:hAnsi="Arial" w:cs="Arial"/>
          <w:sz w:val="16"/>
          <w:szCs w:val="16"/>
        </w:rPr>
      </w:pPr>
    </w:p>
    <w:p w:rsidR="002C5DD7" w:rsidRPr="002C5DD7" w:rsidRDefault="002C5DD7" w:rsidP="002C5DD7">
      <w:pPr>
        <w:spacing w:after="0"/>
        <w:rPr>
          <w:rFonts w:ascii="Arial" w:hAnsi="Arial" w:cs="Arial"/>
          <w:sz w:val="16"/>
          <w:szCs w:val="16"/>
        </w:rPr>
      </w:pPr>
      <w:r w:rsidRPr="002C5DD7">
        <w:rPr>
          <w:rFonts w:ascii="Arial" w:hAnsi="Arial" w:cs="Arial"/>
          <w:sz w:val="16"/>
          <w:szCs w:val="16"/>
        </w:rPr>
        <w:t>10</w:t>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t>SPRING BREAK</w:t>
      </w:r>
    </w:p>
    <w:p w:rsidR="002C5DD7" w:rsidRPr="002C5DD7" w:rsidRDefault="002C5DD7" w:rsidP="002C5DD7">
      <w:pPr>
        <w:spacing w:after="0"/>
        <w:rPr>
          <w:rFonts w:ascii="Arial" w:hAnsi="Arial" w:cs="Arial"/>
          <w:sz w:val="16"/>
          <w:szCs w:val="16"/>
        </w:rPr>
      </w:pPr>
    </w:p>
    <w:p w:rsidR="002C5DD7" w:rsidRPr="002C5DD7" w:rsidRDefault="002C5DD7" w:rsidP="002C5DD7">
      <w:pPr>
        <w:spacing w:after="0"/>
        <w:rPr>
          <w:rFonts w:ascii="Arial" w:hAnsi="Arial" w:cs="Arial"/>
          <w:sz w:val="16"/>
          <w:szCs w:val="16"/>
        </w:rPr>
      </w:pPr>
      <w:r w:rsidRPr="002C5DD7">
        <w:rPr>
          <w:rFonts w:ascii="Arial" w:hAnsi="Arial" w:cs="Arial"/>
          <w:sz w:val="16"/>
          <w:szCs w:val="16"/>
        </w:rPr>
        <w:t>11a (T Mar 25)</w:t>
      </w:r>
      <w:r w:rsidRPr="002C5DD7">
        <w:rPr>
          <w:rFonts w:ascii="Arial" w:hAnsi="Arial" w:cs="Arial"/>
          <w:sz w:val="16"/>
          <w:szCs w:val="16"/>
        </w:rPr>
        <w:tab/>
      </w:r>
      <w:r>
        <w:rPr>
          <w:rFonts w:ascii="Arial" w:hAnsi="Arial" w:cs="Arial"/>
          <w:sz w:val="16"/>
          <w:szCs w:val="16"/>
        </w:rPr>
        <w:tab/>
      </w:r>
      <w:r w:rsidRPr="002C5DD7">
        <w:rPr>
          <w:rFonts w:ascii="Arial" w:hAnsi="Arial" w:cs="Arial"/>
          <w:sz w:val="16"/>
          <w:szCs w:val="16"/>
        </w:rPr>
        <w:t>In Class Review for exam – “Deep Time Environmental Issues”</w:t>
      </w:r>
    </w:p>
    <w:p w:rsidR="002C5DD7" w:rsidRPr="002C5DD7" w:rsidRDefault="002C5DD7" w:rsidP="002C5DD7">
      <w:pPr>
        <w:spacing w:after="0"/>
        <w:rPr>
          <w:rFonts w:ascii="Arial" w:hAnsi="Arial" w:cs="Arial"/>
          <w:sz w:val="16"/>
          <w:szCs w:val="16"/>
        </w:rPr>
      </w:pPr>
      <w:r w:rsidRPr="002C5DD7">
        <w:rPr>
          <w:rFonts w:ascii="Arial" w:hAnsi="Arial" w:cs="Arial"/>
          <w:sz w:val="16"/>
          <w:szCs w:val="16"/>
        </w:rPr>
        <w:t>11a (</w:t>
      </w:r>
      <w:proofErr w:type="spellStart"/>
      <w:r w:rsidRPr="002C5DD7">
        <w:rPr>
          <w:rFonts w:ascii="Arial" w:hAnsi="Arial" w:cs="Arial"/>
          <w:sz w:val="16"/>
          <w:szCs w:val="16"/>
        </w:rPr>
        <w:t>Th</w:t>
      </w:r>
      <w:proofErr w:type="spellEnd"/>
      <w:r w:rsidRPr="002C5DD7">
        <w:rPr>
          <w:rFonts w:ascii="Arial" w:hAnsi="Arial" w:cs="Arial"/>
          <w:sz w:val="16"/>
          <w:szCs w:val="16"/>
        </w:rPr>
        <w:t xml:space="preserve"> Mar 27)</w:t>
      </w:r>
      <w:r w:rsidRPr="002C5DD7">
        <w:rPr>
          <w:rFonts w:ascii="Arial" w:hAnsi="Arial" w:cs="Arial"/>
          <w:sz w:val="16"/>
          <w:szCs w:val="16"/>
        </w:rPr>
        <w:tab/>
      </w:r>
      <w:r>
        <w:rPr>
          <w:rFonts w:ascii="Arial" w:hAnsi="Arial" w:cs="Arial"/>
          <w:sz w:val="16"/>
          <w:szCs w:val="16"/>
        </w:rPr>
        <w:tab/>
      </w:r>
      <w:r w:rsidRPr="002C5DD7">
        <w:rPr>
          <w:rFonts w:ascii="Arial" w:hAnsi="Arial" w:cs="Arial"/>
          <w:sz w:val="16"/>
          <w:szCs w:val="16"/>
        </w:rPr>
        <w:t>Exam # 2 – Deep Time Environmental Issues</w:t>
      </w:r>
    </w:p>
    <w:p w:rsidR="002C5DD7" w:rsidRPr="002C5DD7" w:rsidRDefault="002C5DD7" w:rsidP="002C5DD7">
      <w:pPr>
        <w:spacing w:after="0"/>
        <w:rPr>
          <w:rFonts w:ascii="Arial" w:hAnsi="Arial" w:cs="Arial"/>
          <w:sz w:val="16"/>
          <w:szCs w:val="16"/>
        </w:rPr>
      </w:pPr>
    </w:p>
    <w:p w:rsidR="002C5DD7" w:rsidRPr="002C5DD7" w:rsidRDefault="002C5DD7" w:rsidP="002C5DD7">
      <w:pPr>
        <w:spacing w:after="0"/>
        <w:rPr>
          <w:rFonts w:ascii="Arial" w:hAnsi="Arial" w:cs="Arial"/>
          <w:i/>
          <w:sz w:val="16"/>
          <w:szCs w:val="16"/>
          <w:u w:val="single"/>
        </w:rPr>
      </w:pP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i/>
          <w:sz w:val="16"/>
          <w:szCs w:val="16"/>
          <w:u w:val="single"/>
        </w:rPr>
        <w:t>“Transition from Deep Time to Present Time”</w:t>
      </w:r>
    </w:p>
    <w:p w:rsidR="002C5DD7" w:rsidRPr="002C5DD7" w:rsidRDefault="002C5DD7" w:rsidP="002C5DD7">
      <w:pPr>
        <w:spacing w:after="0"/>
        <w:rPr>
          <w:rFonts w:ascii="Arial" w:hAnsi="Arial" w:cs="Arial"/>
          <w:sz w:val="16"/>
          <w:szCs w:val="16"/>
        </w:rPr>
      </w:pPr>
    </w:p>
    <w:p w:rsidR="002C5DD7" w:rsidRPr="002C5DD7" w:rsidRDefault="002C5DD7" w:rsidP="002C5DD7">
      <w:pPr>
        <w:spacing w:after="0"/>
        <w:rPr>
          <w:rFonts w:ascii="Arial" w:hAnsi="Arial" w:cs="Arial"/>
          <w:sz w:val="16"/>
          <w:szCs w:val="16"/>
        </w:rPr>
      </w:pPr>
      <w:r w:rsidRPr="002C5DD7">
        <w:rPr>
          <w:rFonts w:ascii="Arial" w:hAnsi="Arial" w:cs="Arial"/>
          <w:sz w:val="16"/>
          <w:szCs w:val="16"/>
        </w:rPr>
        <w:t>12a (T Apr 1)</w:t>
      </w:r>
      <w:r w:rsidRPr="002C5DD7">
        <w:rPr>
          <w:rFonts w:ascii="Arial" w:hAnsi="Arial" w:cs="Arial"/>
          <w:sz w:val="16"/>
          <w:szCs w:val="16"/>
        </w:rPr>
        <w:tab/>
      </w:r>
      <w:r w:rsidRPr="002C5DD7">
        <w:rPr>
          <w:rFonts w:ascii="Arial" w:hAnsi="Arial" w:cs="Arial"/>
          <w:sz w:val="16"/>
          <w:szCs w:val="16"/>
        </w:rPr>
        <w:tab/>
        <w:t>Europeans Arrive</w:t>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hyperlink r:id="rId25" w:history="1">
        <w:r w:rsidRPr="002C5DD7">
          <w:rPr>
            <w:rStyle w:val="Hyperlink"/>
            <w:rFonts w:ascii="Arial" w:hAnsi="Arial" w:cs="Arial"/>
            <w:sz w:val="16"/>
            <w:szCs w:val="16"/>
          </w:rPr>
          <w:t>http://en.wikipedia.org/wiki/Juan_Bautista_de_Anza</w:t>
        </w:r>
      </w:hyperlink>
    </w:p>
    <w:p w:rsidR="002C5DD7" w:rsidRPr="002C5DD7" w:rsidRDefault="002C5DD7" w:rsidP="002C5DD7">
      <w:pPr>
        <w:spacing w:after="0"/>
        <w:rPr>
          <w:rFonts w:ascii="Arial" w:hAnsi="Arial" w:cs="Arial"/>
          <w:sz w:val="16"/>
          <w:szCs w:val="16"/>
        </w:rPr>
      </w:pP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hyperlink r:id="rId26" w:history="1">
        <w:r w:rsidRPr="002C5DD7">
          <w:rPr>
            <w:rStyle w:val="Hyperlink"/>
            <w:rFonts w:ascii="Arial" w:hAnsi="Arial" w:cs="Arial"/>
            <w:sz w:val="16"/>
            <w:szCs w:val="16"/>
          </w:rPr>
          <w:t>http://www.desertusa.com/mag99/sep/papr/escalante.html</w:t>
        </w:r>
      </w:hyperlink>
    </w:p>
    <w:p w:rsidR="002C5DD7" w:rsidRPr="002C5DD7" w:rsidRDefault="002C5DD7" w:rsidP="002C5DD7">
      <w:pPr>
        <w:spacing w:after="0"/>
        <w:rPr>
          <w:rFonts w:ascii="Arial" w:hAnsi="Arial" w:cs="Arial"/>
          <w:sz w:val="16"/>
          <w:szCs w:val="16"/>
        </w:rPr>
      </w:pPr>
    </w:p>
    <w:p w:rsidR="002C5DD7" w:rsidRPr="002C5DD7" w:rsidRDefault="002C5DD7" w:rsidP="002C5DD7">
      <w:pPr>
        <w:spacing w:after="0"/>
        <w:rPr>
          <w:rFonts w:ascii="Arial" w:hAnsi="Arial" w:cs="Arial"/>
          <w:sz w:val="16"/>
          <w:szCs w:val="16"/>
        </w:rPr>
      </w:pPr>
      <w:r w:rsidRPr="002C5DD7">
        <w:rPr>
          <w:rFonts w:ascii="Arial" w:hAnsi="Arial" w:cs="Arial"/>
          <w:sz w:val="16"/>
          <w:szCs w:val="16"/>
        </w:rPr>
        <w:t>12b (</w:t>
      </w:r>
      <w:proofErr w:type="spellStart"/>
      <w:r w:rsidRPr="002C5DD7">
        <w:rPr>
          <w:rFonts w:ascii="Arial" w:hAnsi="Arial" w:cs="Arial"/>
          <w:sz w:val="16"/>
          <w:szCs w:val="16"/>
        </w:rPr>
        <w:t>Th</w:t>
      </w:r>
      <w:proofErr w:type="spellEnd"/>
      <w:r w:rsidRPr="002C5DD7">
        <w:rPr>
          <w:rFonts w:ascii="Arial" w:hAnsi="Arial" w:cs="Arial"/>
          <w:sz w:val="16"/>
          <w:szCs w:val="16"/>
        </w:rPr>
        <w:t xml:space="preserve"> Apr 3)</w:t>
      </w:r>
      <w:r w:rsidRPr="002C5DD7">
        <w:rPr>
          <w:rFonts w:ascii="Arial" w:hAnsi="Arial" w:cs="Arial"/>
          <w:sz w:val="16"/>
          <w:szCs w:val="16"/>
        </w:rPr>
        <w:tab/>
      </w:r>
      <w:r>
        <w:rPr>
          <w:rFonts w:ascii="Arial" w:hAnsi="Arial" w:cs="Arial"/>
          <w:sz w:val="16"/>
          <w:szCs w:val="16"/>
        </w:rPr>
        <w:tab/>
      </w:r>
      <w:r w:rsidRPr="002C5DD7">
        <w:rPr>
          <w:rFonts w:ascii="Arial" w:hAnsi="Arial" w:cs="Arial"/>
          <w:sz w:val="16"/>
          <w:szCs w:val="16"/>
        </w:rPr>
        <w:t xml:space="preserve">Southwest Forest Fire History </w:t>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r>
      <w:r>
        <w:rPr>
          <w:rFonts w:ascii="Arial" w:hAnsi="Arial" w:cs="Arial"/>
          <w:sz w:val="16"/>
          <w:szCs w:val="16"/>
        </w:rPr>
        <w:tab/>
      </w:r>
      <w:r w:rsidRPr="002C5DD7">
        <w:rPr>
          <w:rFonts w:ascii="Arial" w:hAnsi="Arial" w:cs="Arial"/>
          <w:sz w:val="16"/>
          <w:szCs w:val="16"/>
        </w:rPr>
        <w:t>Anderson et al. (2008)</w:t>
      </w:r>
    </w:p>
    <w:p w:rsidR="002C5DD7" w:rsidRPr="002C5DD7" w:rsidRDefault="002C5DD7" w:rsidP="002C5DD7">
      <w:pPr>
        <w:spacing w:after="0"/>
        <w:rPr>
          <w:rFonts w:ascii="Arial" w:hAnsi="Arial" w:cs="Arial"/>
          <w:sz w:val="16"/>
          <w:szCs w:val="16"/>
        </w:rPr>
      </w:pPr>
    </w:p>
    <w:p w:rsidR="002C5DD7" w:rsidRPr="002C5DD7" w:rsidRDefault="002C5DD7" w:rsidP="002C5DD7">
      <w:pPr>
        <w:spacing w:after="0"/>
        <w:rPr>
          <w:rFonts w:ascii="Arial" w:hAnsi="Arial" w:cs="Arial"/>
          <w:sz w:val="16"/>
          <w:szCs w:val="16"/>
        </w:rPr>
      </w:pPr>
      <w:r w:rsidRPr="002C5DD7">
        <w:rPr>
          <w:rFonts w:ascii="Arial" w:hAnsi="Arial" w:cs="Arial"/>
          <w:sz w:val="16"/>
          <w:szCs w:val="16"/>
        </w:rPr>
        <w:t>13a (T Apr 8)</w:t>
      </w:r>
      <w:r w:rsidRPr="002C5DD7">
        <w:rPr>
          <w:rFonts w:ascii="Arial" w:hAnsi="Arial" w:cs="Arial"/>
          <w:sz w:val="16"/>
          <w:szCs w:val="16"/>
        </w:rPr>
        <w:tab/>
      </w:r>
      <w:r>
        <w:rPr>
          <w:rFonts w:ascii="Arial" w:hAnsi="Arial" w:cs="Arial"/>
          <w:sz w:val="16"/>
          <w:szCs w:val="16"/>
        </w:rPr>
        <w:tab/>
      </w:r>
      <w:r w:rsidRPr="002C5DD7">
        <w:rPr>
          <w:rFonts w:ascii="Arial" w:hAnsi="Arial" w:cs="Arial"/>
          <w:sz w:val="16"/>
          <w:szCs w:val="16"/>
        </w:rPr>
        <w:t>Impact of Grazing in the Southwest (Dr. Tom Sisk)</w:t>
      </w:r>
      <w:r w:rsidRPr="002C5DD7">
        <w:rPr>
          <w:rFonts w:ascii="Arial" w:hAnsi="Arial" w:cs="Arial"/>
          <w:sz w:val="16"/>
          <w:szCs w:val="16"/>
        </w:rPr>
        <w:tab/>
      </w:r>
      <w:r>
        <w:rPr>
          <w:rFonts w:ascii="Arial" w:hAnsi="Arial" w:cs="Arial"/>
          <w:sz w:val="16"/>
          <w:szCs w:val="16"/>
        </w:rPr>
        <w:tab/>
      </w:r>
      <w:proofErr w:type="spellStart"/>
      <w:r w:rsidRPr="002C5DD7">
        <w:rPr>
          <w:rFonts w:ascii="Arial" w:hAnsi="Arial" w:cs="Arial"/>
          <w:sz w:val="16"/>
          <w:szCs w:val="16"/>
        </w:rPr>
        <w:t>Loeser</w:t>
      </w:r>
      <w:proofErr w:type="spellEnd"/>
      <w:r w:rsidRPr="002C5DD7">
        <w:rPr>
          <w:rFonts w:ascii="Arial" w:hAnsi="Arial" w:cs="Arial"/>
          <w:sz w:val="16"/>
          <w:szCs w:val="16"/>
        </w:rPr>
        <w:t xml:space="preserve"> et al. (2007); Sisk reading</w:t>
      </w:r>
    </w:p>
    <w:p w:rsidR="002C5DD7" w:rsidRPr="002C5DD7" w:rsidRDefault="002C5DD7" w:rsidP="002C5DD7">
      <w:pPr>
        <w:spacing w:after="0"/>
        <w:rPr>
          <w:rFonts w:ascii="Arial" w:hAnsi="Arial" w:cs="Arial"/>
          <w:sz w:val="16"/>
          <w:szCs w:val="16"/>
        </w:rPr>
      </w:pPr>
      <w:r w:rsidRPr="002C5DD7">
        <w:rPr>
          <w:rFonts w:ascii="Arial" w:hAnsi="Arial" w:cs="Arial"/>
          <w:sz w:val="16"/>
          <w:szCs w:val="16"/>
        </w:rPr>
        <w:t>13b (</w:t>
      </w:r>
      <w:proofErr w:type="spellStart"/>
      <w:r w:rsidRPr="002C5DD7">
        <w:rPr>
          <w:rFonts w:ascii="Arial" w:hAnsi="Arial" w:cs="Arial"/>
          <w:sz w:val="16"/>
          <w:szCs w:val="16"/>
        </w:rPr>
        <w:t>Th</w:t>
      </w:r>
      <w:proofErr w:type="spellEnd"/>
      <w:r w:rsidRPr="002C5DD7">
        <w:rPr>
          <w:rFonts w:ascii="Arial" w:hAnsi="Arial" w:cs="Arial"/>
          <w:sz w:val="16"/>
          <w:szCs w:val="16"/>
        </w:rPr>
        <w:t xml:space="preserve"> Apr 10)</w:t>
      </w:r>
      <w:r w:rsidRPr="002C5DD7">
        <w:rPr>
          <w:rFonts w:ascii="Arial" w:hAnsi="Arial" w:cs="Arial"/>
          <w:sz w:val="16"/>
          <w:szCs w:val="16"/>
        </w:rPr>
        <w:tab/>
      </w:r>
      <w:r>
        <w:rPr>
          <w:rFonts w:ascii="Arial" w:hAnsi="Arial" w:cs="Arial"/>
          <w:sz w:val="16"/>
          <w:szCs w:val="16"/>
        </w:rPr>
        <w:tab/>
      </w:r>
      <w:r w:rsidRPr="002C5DD7">
        <w:rPr>
          <w:rFonts w:ascii="Arial" w:hAnsi="Arial" w:cs="Arial"/>
          <w:sz w:val="16"/>
          <w:szCs w:val="16"/>
        </w:rPr>
        <w:t xml:space="preserve">Water Issues – Impact of Historic Droughts </w:t>
      </w:r>
      <w:r w:rsidRPr="002C5DD7">
        <w:rPr>
          <w:rFonts w:ascii="Arial" w:hAnsi="Arial" w:cs="Arial"/>
          <w:sz w:val="16"/>
          <w:szCs w:val="16"/>
        </w:rPr>
        <w:tab/>
      </w:r>
      <w:r w:rsidRPr="002C5DD7">
        <w:rPr>
          <w:rFonts w:ascii="Arial" w:hAnsi="Arial" w:cs="Arial"/>
          <w:sz w:val="16"/>
          <w:szCs w:val="16"/>
        </w:rPr>
        <w:tab/>
      </w:r>
      <w:proofErr w:type="spellStart"/>
      <w:r w:rsidRPr="002C5DD7">
        <w:rPr>
          <w:rFonts w:ascii="Arial" w:hAnsi="Arial" w:cs="Arial"/>
          <w:sz w:val="16"/>
          <w:szCs w:val="16"/>
        </w:rPr>
        <w:t>Breshears</w:t>
      </w:r>
      <w:proofErr w:type="spellEnd"/>
      <w:r w:rsidRPr="002C5DD7">
        <w:rPr>
          <w:rFonts w:ascii="Arial" w:hAnsi="Arial" w:cs="Arial"/>
          <w:sz w:val="16"/>
          <w:szCs w:val="16"/>
        </w:rPr>
        <w:t xml:space="preserve"> et al. (2005)</w:t>
      </w:r>
    </w:p>
    <w:p w:rsidR="002C5DD7" w:rsidRPr="002C5DD7" w:rsidRDefault="002C5DD7" w:rsidP="002C5DD7">
      <w:pPr>
        <w:spacing w:after="0"/>
        <w:rPr>
          <w:rFonts w:ascii="Arial" w:hAnsi="Arial" w:cs="Arial"/>
          <w:sz w:val="16"/>
          <w:szCs w:val="16"/>
        </w:rPr>
      </w:pPr>
    </w:p>
    <w:p w:rsidR="002C5DD7" w:rsidRPr="002C5DD7" w:rsidRDefault="002C5DD7" w:rsidP="002C5DD7">
      <w:pPr>
        <w:spacing w:after="0"/>
        <w:rPr>
          <w:rFonts w:ascii="Arial" w:hAnsi="Arial" w:cs="Arial"/>
          <w:sz w:val="16"/>
          <w:szCs w:val="16"/>
        </w:rPr>
      </w:pPr>
      <w:r w:rsidRPr="002C5DD7">
        <w:rPr>
          <w:rFonts w:ascii="Arial" w:hAnsi="Arial" w:cs="Arial"/>
          <w:sz w:val="16"/>
          <w:szCs w:val="16"/>
        </w:rPr>
        <w:t>14a (T Apr 15)</w:t>
      </w:r>
      <w:r w:rsidRPr="002C5DD7">
        <w:rPr>
          <w:rFonts w:ascii="Arial" w:hAnsi="Arial" w:cs="Arial"/>
          <w:sz w:val="16"/>
          <w:szCs w:val="16"/>
        </w:rPr>
        <w:tab/>
      </w:r>
      <w:r>
        <w:rPr>
          <w:rFonts w:ascii="Arial" w:hAnsi="Arial" w:cs="Arial"/>
          <w:sz w:val="16"/>
          <w:szCs w:val="16"/>
        </w:rPr>
        <w:tab/>
      </w:r>
      <w:r w:rsidRPr="002C5DD7">
        <w:rPr>
          <w:rFonts w:ascii="Arial" w:hAnsi="Arial" w:cs="Arial"/>
          <w:sz w:val="16"/>
          <w:szCs w:val="16"/>
        </w:rPr>
        <w:t xml:space="preserve">Water Issues – Historic &amp; Prehistoric Flooding </w:t>
      </w:r>
      <w:r w:rsidRPr="002C5DD7">
        <w:rPr>
          <w:rFonts w:ascii="Arial" w:hAnsi="Arial" w:cs="Arial"/>
          <w:sz w:val="16"/>
          <w:szCs w:val="16"/>
        </w:rPr>
        <w:tab/>
      </w:r>
      <w:r>
        <w:rPr>
          <w:rFonts w:ascii="Arial" w:hAnsi="Arial" w:cs="Arial"/>
          <w:sz w:val="16"/>
          <w:szCs w:val="16"/>
        </w:rPr>
        <w:tab/>
      </w:r>
      <w:r w:rsidRPr="002C5DD7">
        <w:rPr>
          <w:rFonts w:ascii="Arial" w:hAnsi="Arial" w:cs="Arial"/>
          <w:sz w:val="16"/>
          <w:szCs w:val="16"/>
        </w:rPr>
        <w:t>Harvey and Pederson (2011)</w:t>
      </w:r>
    </w:p>
    <w:p w:rsidR="002C5DD7" w:rsidRDefault="002C5DD7" w:rsidP="002C5DD7">
      <w:pPr>
        <w:spacing w:after="0"/>
        <w:ind w:left="1440" w:firstLine="720"/>
        <w:rPr>
          <w:rFonts w:ascii="Arial" w:hAnsi="Arial" w:cs="Arial"/>
          <w:sz w:val="16"/>
          <w:szCs w:val="16"/>
        </w:rPr>
      </w:pPr>
      <w:proofErr w:type="gramStart"/>
      <w:r w:rsidRPr="002C5DD7">
        <w:rPr>
          <w:rFonts w:ascii="Arial" w:hAnsi="Arial" w:cs="Arial"/>
          <w:sz w:val="16"/>
          <w:szCs w:val="16"/>
        </w:rPr>
        <w:t>and</w:t>
      </w:r>
      <w:proofErr w:type="gramEnd"/>
      <w:r w:rsidRPr="002C5DD7">
        <w:rPr>
          <w:rFonts w:ascii="Arial" w:hAnsi="Arial" w:cs="Arial"/>
          <w:sz w:val="16"/>
          <w:szCs w:val="16"/>
        </w:rPr>
        <w:t xml:space="preserve"> Flow Regulation</w:t>
      </w:r>
    </w:p>
    <w:p w:rsidR="002C5DD7" w:rsidRPr="002C5DD7" w:rsidRDefault="002C5DD7" w:rsidP="002C5DD7">
      <w:pPr>
        <w:spacing w:after="0"/>
        <w:ind w:left="1440" w:firstLine="720"/>
        <w:rPr>
          <w:rFonts w:ascii="Arial" w:hAnsi="Arial" w:cs="Arial"/>
          <w:sz w:val="16"/>
          <w:szCs w:val="16"/>
        </w:rPr>
      </w:pPr>
    </w:p>
    <w:p w:rsidR="002C5DD7" w:rsidRPr="002C5DD7" w:rsidRDefault="002C5DD7" w:rsidP="002C5DD7">
      <w:pPr>
        <w:spacing w:after="0"/>
        <w:rPr>
          <w:rFonts w:ascii="Arial" w:hAnsi="Arial" w:cs="Arial"/>
          <w:sz w:val="16"/>
          <w:szCs w:val="16"/>
        </w:rPr>
      </w:pPr>
      <w:r w:rsidRPr="002C5DD7">
        <w:rPr>
          <w:rFonts w:ascii="Arial" w:hAnsi="Arial" w:cs="Arial"/>
          <w:sz w:val="16"/>
          <w:szCs w:val="16"/>
        </w:rPr>
        <w:t>14b (</w:t>
      </w:r>
      <w:proofErr w:type="spellStart"/>
      <w:r w:rsidRPr="002C5DD7">
        <w:rPr>
          <w:rFonts w:ascii="Arial" w:hAnsi="Arial" w:cs="Arial"/>
          <w:sz w:val="16"/>
          <w:szCs w:val="16"/>
        </w:rPr>
        <w:t>Th</w:t>
      </w:r>
      <w:proofErr w:type="spellEnd"/>
      <w:r w:rsidRPr="002C5DD7">
        <w:rPr>
          <w:rFonts w:ascii="Arial" w:hAnsi="Arial" w:cs="Arial"/>
          <w:sz w:val="16"/>
          <w:szCs w:val="16"/>
        </w:rPr>
        <w:t xml:space="preserve"> Apr 17)</w:t>
      </w:r>
      <w:r w:rsidRPr="002C5DD7">
        <w:rPr>
          <w:rFonts w:ascii="Arial" w:hAnsi="Arial" w:cs="Arial"/>
          <w:sz w:val="16"/>
          <w:szCs w:val="16"/>
        </w:rPr>
        <w:tab/>
      </w:r>
      <w:r>
        <w:rPr>
          <w:rFonts w:ascii="Arial" w:hAnsi="Arial" w:cs="Arial"/>
          <w:sz w:val="16"/>
          <w:szCs w:val="16"/>
        </w:rPr>
        <w:tab/>
      </w:r>
      <w:r w:rsidRPr="002C5DD7">
        <w:rPr>
          <w:rFonts w:ascii="Arial" w:hAnsi="Arial" w:cs="Arial"/>
          <w:sz w:val="16"/>
          <w:szCs w:val="16"/>
        </w:rPr>
        <w:t>Repeat Photography and Documenting Recent Change</w:t>
      </w:r>
    </w:p>
    <w:p w:rsidR="002C5DD7" w:rsidRPr="002C5DD7" w:rsidRDefault="002C5DD7" w:rsidP="002C5DD7">
      <w:pPr>
        <w:spacing w:after="0"/>
        <w:rPr>
          <w:rFonts w:ascii="Arial" w:hAnsi="Arial" w:cs="Arial"/>
          <w:sz w:val="16"/>
          <w:szCs w:val="16"/>
        </w:rPr>
      </w:pPr>
    </w:p>
    <w:p w:rsidR="002C5DD7" w:rsidRPr="002C5DD7" w:rsidRDefault="002C5DD7" w:rsidP="002C5DD7">
      <w:pPr>
        <w:spacing w:after="0"/>
        <w:rPr>
          <w:rFonts w:ascii="Arial" w:hAnsi="Arial" w:cs="Arial"/>
          <w:sz w:val="16"/>
          <w:szCs w:val="16"/>
        </w:rPr>
      </w:pPr>
      <w:r w:rsidRPr="002C5DD7">
        <w:rPr>
          <w:rFonts w:ascii="Arial" w:hAnsi="Arial" w:cs="Arial"/>
          <w:sz w:val="16"/>
          <w:szCs w:val="16"/>
        </w:rPr>
        <w:t>15a (T Apr 22)</w:t>
      </w:r>
      <w:r w:rsidRPr="002C5DD7">
        <w:rPr>
          <w:rFonts w:ascii="Arial" w:hAnsi="Arial" w:cs="Arial"/>
          <w:sz w:val="16"/>
          <w:szCs w:val="16"/>
        </w:rPr>
        <w:tab/>
      </w:r>
      <w:r>
        <w:rPr>
          <w:rFonts w:ascii="Arial" w:hAnsi="Arial" w:cs="Arial"/>
          <w:sz w:val="16"/>
          <w:szCs w:val="16"/>
        </w:rPr>
        <w:tab/>
      </w:r>
      <w:r w:rsidRPr="002C5DD7">
        <w:rPr>
          <w:rFonts w:ascii="Arial" w:hAnsi="Arial" w:cs="Arial"/>
          <w:sz w:val="16"/>
          <w:szCs w:val="16"/>
        </w:rPr>
        <w:t>Global Change in the Southwest</w:t>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t>TBA</w:t>
      </w:r>
    </w:p>
    <w:p w:rsidR="002C5DD7" w:rsidRPr="002C5DD7" w:rsidRDefault="002C5DD7" w:rsidP="002C5DD7">
      <w:pPr>
        <w:spacing w:after="0"/>
        <w:rPr>
          <w:rFonts w:ascii="Arial" w:hAnsi="Arial" w:cs="Arial"/>
          <w:sz w:val="16"/>
          <w:szCs w:val="16"/>
        </w:rPr>
      </w:pPr>
      <w:r w:rsidRPr="002C5DD7">
        <w:rPr>
          <w:rFonts w:ascii="Arial" w:hAnsi="Arial" w:cs="Arial"/>
          <w:sz w:val="16"/>
          <w:szCs w:val="16"/>
        </w:rPr>
        <w:t>15b (</w:t>
      </w:r>
      <w:proofErr w:type="spellStart"/>
      <w:r w:rsidRPr="002C5DD7">
        <w:rPr>
          <w:rFonts w:ascii="Arial" w:hAnsi="Arial" w:cs="Arial"/>
          <w:sz w:val="16"/>
          <w:szCs w:val="16"/>
        </w:rPr>
        <w:t>Th</w:t>
      </w:r>
      <w:proofErr w:type="spellEnd"/>
      <w:r w:rsidRPr="002C5DD7">
        <w:rPr>
          <w:rFonts w:ascii="Arial" w:hAnsi="Arial" w:cs="Arial"/>
          <w:sz w:val="16"/>
          <w:szCs w:val="16"/>
        </w:rPr>
        <w:t xml:space="preserve"> Apr 24)</w:t>
      </w:r>
      <w:r w:rsidRPr="002C5DD7">
        <w:rPr>
          <w:rFonts w:ascii="Arial" w:hAnsi="Arial" w:cs="Arial"/>
          <w:sz w:val="16"/>
          <w:szCs w:val="16"/>
        </w:rPr>
        <w:tab/>
      </w:r>
      <w:r>
        <w:rPr>
          <w:rFonts w:ascii="Arial" w:hAnsi="Arial" w:cs="Arial"/>
          <w:sz w:val="16"/>
          <w:szCs w:val="16"/>
        </w:rPr>
        <w:tab/>
      </w:r>
      <w:r w:rsidRPr="002C5DD7">
        <w:rPr>
          <w:rFonts w:ascii="Arial" w:hAnsi="Arial" w:cs="Arial"/>
          <w:sz w:val="16"/>
          <w:szCs w:val="16"/>
        </w:rPr>
        <w:t>Global Change in the Southwest</w:t>
      </w:r>
      <w:r w:rsidRPr="002C5DD7">
        <w:rPr>
          <w:rFonts w:ascii="Arial" w:hAnsi="Arial" w:cs="Arial"/>
          <w:sz w:val="16"/>
          <w:szCs w:val="16"/>
        </w:rPr>
        <w:tab/>
      </w:r>
      <w:r w:rsidRPr="002C5DD7">
        <w:rPr>
          <w:rFonts w:ascii="Arial" w:hAnsi="Arial" w:cs="Arial"/>
          <w:sz w:val="16"/>
          <w:szCs w:val="16"/>
        </w:rPr>
        <w:tab/>
      </w:r>
      <w:r w:rsidRPr="002C5DD7">
        <w:rPr>
          <w:rFonts w:ascii="Arial" w:hAnsi="Arial" w:cs="Arial"/>
          <w:sz w:val="16"/>
          <w:szCs w:val="16"/>
        </w:rPr>
        <w:tab/>
        <w:t>TBA</w:t>
      </w:r>
    </w:p>
    <w:p w:rsidR="002C5DD7" w:rsidRPr="002C5DD7" w:rsidRDefault="002C5DD7" w:rsidP="002C5DD7">
      <w:pPr>
        <w:spacing w:after="0"/>
        <w:rPr>
          <w:rFonts w:ascii="Arial" w:hAnsi="Arial" w:cs="Arial"/>
          <w:sz w:val="16"/>
          <w:szCs w:val="16"/>
        </w:rPr>
      </w:pPr>
    </w:p>
    <w:p w:rsidR="002C5DD7" w:rsidRPr="002C5DD7" w:rsidRDefault="002C5DD7" w:rsidP="002C5DD7">
      <w:pPr>
        <w:spacing w:after="0"/>
        <w:rPr>
          <w:rFonts w:ascii="Arial" w:hAnsi="Arial" w:cs="Arial"/>
          <w:sz w:val="16"/>
          <w:szCs w:val="16"/>
        </w:rPr>
      </w:pPr>
      <w:r w:rsidRPr="002C5DD7">
        <w:rPr>
          <w:rFonts w:ascii="Arial" w:hAnsi="Arial" w:cs="Arial"/>
          <w:sz w:val="16"/>
          <w:szCs w:val="16"/>
        </w:rPr>
        <w:t>16a (T Apr 29)</w:t>
      </w:r>
      <w:r w:rsidRPr="002C5DD7">
        <w:rPr>
          <w:rFonts w:ascii="Arial" w:hAnsi="Arial" w:cs="Arial"/>
          <w:sz w:val="16"/>
          <w:szCs w:val="16"/>
        </w:rPr>
        <w:tab/>
      </w:r>
      <w:r>
        <w:rPr>
          <w:rFonts w:ascii="Arial" w:hAnsi="Arial" w:cs="Arial"/>
          <w:sz w:val="16"/>
          <w:szCs w:val="16"/>
        </w:rPr>
        <w:tab/>
      </w:r>
      <w:r w:rsidRPr="002C5DD7">
        <w:rPr>
          <w:rFonts w:ascii="Arial" w:hAnsi="Arial" w:cs="Arial"/>
          <w:sz w:val="16"/>
          <w:szCs w:val="16"/>
        </w:rPr>
        <w:t>Connecting the Past to the Present and Future</w:t>
      </w:r>
      <w:r w:rsidRPr="002C5DD7">
        <w:rPr>
          <w:rFonts w:ascii="Arial" w:hAnsi="Arial" w:cs="Arial"/>
          <w:sz w:val="16"/>
          <w:szCs w:val="16"/>
        </w:rPr>
        <w:tab/>
        <w:t>Lecture Notes</w:t>
      </w:r>
    </w:p>
    <w:p w:rsidR="002C5DD7" w:rsidRPr="002C5DD7" w:rsidRDefault="002C5DD7" w:rsidP="002C5DD7">
      <w:pPr>
        <w:spacing w:after="0"/>
        <w:rPr>
          <w:rFonts w:ascii="Arial" w:hAnsi="Arial" w:cs="Arial"/>
          <w:sz w:val="16"/>
          <w:szCs w:val="16"/>
        </w:rPr>
      </w:pPr>
      <w:r w:rsidRPr="002C5DD7">
        <w:rPr>
          <w:rFonts w:ascii="Arial" w:hAnsi="Arial" w:cs="Arial"/>
          <w:sz w:val="16"/>
          <w:szCs w:val="16"/>
        </w:rPr>
        <w:t>16b (</w:t>
      </w:r>
      <w:proofErr w:type="spellStart"/>
      <w:r w:rsidRPr="002C5DD7">
        <w:rPr>
          <w:rFonts w:ascii="Arial" w:hAnsi="Arial" w:cs="Arial"/>
          <w:sz w:val="16"/>
          <w:szCs w:val="16"/>
        </w:rPr>
        <w:t>Th</w:t>
      </w:r>
      <w:proofErr w:type="spellEnd"/>
      <w:r w:rsidRPr="002C5DD7">
        <w:rPr>
          <w:rFonts w:ascii="Arial" w:hAnsi="Arial" w:cs="Arial"/>
          <w:sz w:val="16"/>
          <w:szCs w:val="16"/>
        </w:rPr>
        <w:t xml:space="preserve"> May 1)</w:t>
      </w:r>
      <w:r w:rsidRPr="002C5DD7">
        <w:rPr>
          <w:rFonts w:ascii="Arial" w:hAnsi="Arial" w:cs="Arial"/>
          <w:sz w:val="16"/>
          <w:szCs w:val="16"/>
        </w:rPr>
        <w:tab/>
      </w:r>
      <w:r>
        <w:rPr>
          <w:rFonts w:ascii="Arial" w:hAnsi="Arial" w:cs="Arial"/>
          <w:sz w:val="16"/>
          <w:szCs w:val="16"/>
        </w:rPr>
        <w:tab/>
      </w:r>
      <w:r w:rsidRPr="002C5DD7">
        <w:rPr>
          <w:rFonts w:ascii="Arial" w:hAnsi="Arial" w:cs="Arial"/>
          <w:sz w:val="16"/>
          <w:szCs w:val="16"/>
        </w:rPr>
        <w:t>In Class Review – “Transition from Deep to Present Time”</w:t>
      </w:r>
    </w:p>
    <w:p w:rsidR="002C5DD7" w:rsidRPr="002C5DD7" w:rsidRDefault="002C5DD7" w:rsidP="002C5DD7">
      <w:pPr>
        <w:spacing w:after="0"/>
        <w:rPr>
          <w:rFonts w:ascii="Arial" w:hAnsi="Arial" w:cs="Arial"/>
          <w:sz w:val="16"/>
          <w:szCs w:val="16"/>
        </w:rPr>
      </w:pPr>
    </w:p>
    <w:p w:rsidR="002C5DD7" w:rsidRPr="002C5DD7" w:rsidRDefault="002C5DD7" w:rsidP="002C5DD7">
      <w:pPr>
        <w:spacing w:after="0"/>
        <w:rPr>
          <w:rFonts w:ascii="Arial" w:hAnsi="Arial" w:cs="Arial"/>
          <w:i/>
          <w:sz w:val="16"/>
          <w:szCs w:val="16"/>
        </w:rPr>
      </w:pPr>
      <w:r w:rsidRPr="002C5DD7">
        <w:rPr>
          <w:rFonts w:ascii="Arial" w:hAnsi="Arial" w:cs="Arial"/>
          <w:sz w:val="16"/>
          <w:szCs w:val="16"/>
        </w:rPr>
        <w:t>17a (</w:t>
      </w:r>
      <w:proofErr w:type="spellStart"/>
      <w:r w:rsidRPr="002C5DD7">
        <w:rPr>
          <w:rFonts w:ascii="Arial" w:hAnsi="Arial" w:cs="Arial"/>
          <w:sz w:val="16"/>
          <w:szCs w:val="16"/>
        </w:rPr>
        <w:t>Th</w:t>
      </w:r>
      <w:proofErr w:type="spellEnd"/>
      <w:r w:rsidRPr="002C5DD7">
        <w:rPr>
          <w:rFonts w:ascii="Arial" w:hAnsi="Arial" w:cs="Arial"/>
          <w:sz w:val="16"/>
          <w:szCs w:val="16"/>
        </w:rPr>
        <w:t xml:space="preserve"> May 8)</w:t>
      </w:r>
      <w:r w:rsidRPr="002C5DD7">
        <w:rPr>
          <w:rFonts w:ascii="Arial" w:hAnsi="Arial" w:cs="Arial"/>
          <w:sz w:val="16"/>
          <w:szCs w:val="16"/>
        </w:rPr>
        <w:tab/>
      </w:r>
      <w:r>
        <w:rPr>
          <w:rFonts w:ascii="Arial" w:hAnsi="Arial" w:cs="Arial"/>
          <w:sz w:val="16"/>
          <w:szCs w:val="16"/>
        </w:rPr>
        <w:tab/>
      </w:r>
      <w:r w:rsidRPr="002C5DD7">
        <w:rPr>
          <w:rFonts w:ascii="Arial" w:hAnsi="Arial" w:cs="Arial"/>
          <w:sz w:val="16"/>
          <w:szCs w:val="16"/>
        </w:rPr>
        <w:t>FINAL EXAM (10:00 – Noon)</w:t>
      </w:r>
    </w:p>
    <w:p w:rsidR="002C5DD7" w:rsidRPr="002C5DD7" w:rsidRDefault="002C5DD7" w:rsidP="002C5DD7">
      <w:pPr>
        <w:spacing w:after="0"/>
        <w:rPr>
          <w:rFonts w:ascii="Arial" w:hAnsi="Arial" w:cs="Arial"/>
          <w:i/>
          <w:sz w:val="24"/>
          <w:szCs w:val="24"/>
        </w:rPr>
      </w:pPr>
    </w:p>
    <w:p w:rsidR="0031560F" w:rsidRPr="0031560F" w:rsidRDefault="0031560F" w:rsidP="0031560F">
      <w:pPr>
        <w:spacing w:after="0"/>
        <w:rPr>
          <w:rFonts w:ascii="Arial" w:hAnsi="Arial" w:cs="Arial"/>
          <w:sz w:val="24"/>
          <w:szCs w:val="24"/>
        </w:rPr>
      </w:pPr>
      <w:r w:rsidRPr="0031560F">
        <w:rPr>
          <w:rFonts w:ascii="Arial" w:hAnsi="Arial" w:cs="Arial"/>
          <w:i/>
          <w:sz w:val="24"/>
          <w:szCs w:val="24"/>
        </w:rPr>
        <w:t>Grading System</w:t>
      </w:r>
      <w:r w:rsidRPr="0031560F">
        <w:rPr>
          <w:rFonts w:ascii="Arial" w:hAnsi="Arial" w:cs="Arial"/>
          <w:sz w:val="24"/>
          <w:szCs w:val="24"/>
        </w:rPr>
        <w:t>:  Based upon the above, the following credit will be given to each assignment:</w:t>
      </w:r>
    </w:p>
    <w:p w:rsidR="0031560F" w:rsidRPr="0031560F" w:rsidRDefault="0031560F" w:rsidP="0031560F">
      <w:pPr>
        <w:pStyle w:val="PlainText"/>
        <w:rPr>
          <w:rFonts w:ascii="Arial" w:hAnsi="Arial" w:cs="Arial"/>
          <w:sz w:val="24"/>
          <w:szCs w:val="24"/>
        </w:rPr>
      </w:pPr>
      <w:r w:rsidRPr="0031560F">
        <w:rPr>
          <w:rFonts w:ascii="Arial" w:hAnsi="Arial" w:cs="Arial"/>
          <w:sz w:val="24"/>
          <w:szCs w:val="24"/>
        </w:rPr>
        <w:tab/>
      </w:r>
      <w:r w:rsidRPr="0031560F">
        <w:rPr>
          <w:rFonts w:ascii="Arial" w:hAnsi="Arial" w:cs="Arial"/>
          <w:sz w:val="24"/>
          <w:szCs w:val="24"/>
        </w:rPr>
        <w:tab/>
      </w:r>
      <w:r w:rsidRPr="0031560F">
        <w:rPr>
          <w:rFonts w:ascii="Arial" w:hAnsi="Arial" w:cs="Arial"/>
          <w:sz w:val="24"/>
          <w:szCs w:val="24"/>
        </w:rPr>
        <w:tab/>
      </w:r>
      <w:r w:rsidRPr="0031560F">
        <w:rPr>
          <w:rFonts w:ascii="Arial" w:hAnsi="Arial" w:cs="Arial"/>
          <w:sz w:val="24"/>
          <w:szCs w:val="24"/>
        </w:rPr>
        <w:tab/>
      </w:r>
      <w:r w:rsidRPr="0031560F">
        <w:rPr>
          <w:rFonts w:ascii="Arial" w:hAnsi="Arial" w:cs="Arial"/>
          <w:sz w:val="24"/>
          <w:szCs w:val="24"/>
        </w:rPr>
        <w:tab/>
      </w:r>
      <w:r w:rsidRPr="0031560F">
        <w:rPr>
          <w:rFonts w:ascii="Arial" w:hAnsi="Arial" w:cs="Arial"/>
          <w:sz w:val="24"/>
          <w:szCs w:val="24"/>
        </w:rPr>
        <w:tab/>
      </w:r>
    </w:p>
    <w:p w:rsidR="0031560F" w:rsidRPr="0031560F" w:rsidRDefault="0031560F" w:rsidP="0031560F">
      <w:pPr>
        <w:pStyle w:val="PlainText"/>
        <w:rPr>
          <w:rFonts w:ascii="Arial" w:hAnsi="Arial" w:cs="Arial"/>
          <w:sz w:val="24"/>
          <w:szCs w:val="24"/>
        </w:rPr>
      </w:pPr>
      <w:r w:rsidRPr="0031560F">
        <w:rPr>
          <w:rFonts w:ascii="Arial" w:hAnsi="Arial" w:cs="Arial"/>
          <w:sz w:val="24"/>
          <w:szCs w:val="24"/>
        </w:rPr>
        <w:tab/>
      </w:r>
      <w:r w:rsidRPr="0031560F">
        <w:rPr>
          <w:rFonts w:ascii="Arial" w:hAnsi="Arial" w:cs="Arial"/>
          <w:sz w:val="24"/>
          <w:szCs w:val="24"/>
        </w:rPr>
        <w:tab/>
      </w:r>
      <w:r w:rsidRPr="0031560F">
        <w:rPr>
          <w:rFonts w:ascii="Arial" w:hAnsi="Arial" w:cs="Arial"/>
          <w:sz w:val="24"/>
          <w:szCs w:val="24"/>
        </w:rPr>
        <w:tab/>
        <w:t>Pre-Course Evaluation</w:t>
      </w:r>
      <w:r w:rsidRPr="0031560F">
        <w:rPr>
          <w:rFonts w:ascii="Arial" w:hAnsi="Arial" w:cs="Arial"/>
          <w:sz w:val="24"/>
          <w:szCs w:val="24"/>
        </w:rPr>
        <w:tab/>
      </w:r>
      <w:r w:rsidRPr="0031560F">
        <w:rPr>
          <w:rFonts w:ascii="Arial" w:hAnsi="Arial" w:cs="Arial"/>
          <w:b/>
          <w:sz w:val="24"/>
          <w:szCs w:val="24"/>
        </w:rPr>
        <w:t xml:space="preserve">     5 pts</w:t>
      </w:r>
    </w:p>
    <w:p w:rsidR="0031560F" w:rsidRPr="0031560F" w:rsidRDefault="0031560F" w:rsidP="0031560F">
      <w:pPr>
        <w:pStyle w:val="PlainText"/>
        <w:rPr>
          <w:rFonts w:ascii="Arial" w:hAnsi="Arial" w:cs="Arial"/>
          <w:sz w:val="24"/>
          <w:szCs w:val="24"/>
        </w:rPr>
      </w:pPr>
      <w:r w:rsidRPr="0031560F">
        <w:rPr>
          <w:rFonts w:ascii="Arial" w:hAnsi="Arial" w:cs="Arial"/>
          <w:sz w:val="24"/>
          <w:szCs w:val="24"/>
        </w:rPr>
        <w:tab/>
      </w:r>
      <w:r w:rsidRPr="0031560F">
        <w:rPr>
          <w:rFonts w:ascii="Arial" w:hAnsi="Arial" w:cs="Arial"/>
          <w:sz w:val="24"/>
          <w:szCs w:val="24"/>
        </w:rPr>
        <w:tab/>
      </w:r>
      <w:r w:rsidRPr="0031560F">
        <w:rPr>
          <w:rFonts w:ascii="Arial" w:hAnsi="Arial" w:cs="Arial"/>
          <w:sz w:val="24"/>
          <w:szCs w:val="24"/>
        </w:rPr>
        <w:tab/>
        <w:t xml:space="preserve">Midterm Exam # 1: </w:t>
      </w:r>
      <w:r w:rsidRPr="0031560F">
        <w:rPr>
          <w:rFonts w:ascii="Arial" w:hAnsi="Arial" w:cs="Arial"/>
          <w:sz w:val="24"/>
          <w:szCs w:val="24"/>
        </w:rPr>
        <w:tab/>
      </w:r>
      <w:r w:rsidRPr="0031560F">
        <w:rPr>
          <w:rFonts w:ascii="Arial" w:hAnsi="Arial" w:cs="Arial"/>
          <w:sz w:val="24"/>
          <w:szCs w:val="24"/>
        </w:rPr>
        <w:tab/>
        <w:t xml:space="preserve"> </w:t>
      </w:r>
      <w:r w:rsidRPr="0031560F">
        <w:rPr>
          <w:rFonts w:ascii="Arial" w:hAnsi="Arial" w:cs="Arial"/>
          <w:b/>
          <w:bCs/>
          <w:sz w:val="24"/>
          <w:szCs w:val="24"/>
        </w:rPr>
        <w:t xml:space="preserve">  50 pts</w:t>
      </w:r>
      <w:r w:rsidRPr="0031560F">
        <w:rPr>
          <w:rFonts w:ascii="Arial" w:hAnsi="Arial" w:cs="Arial"/>
          <w:b/>
          <w:bCs/>
          <w:sz w:val="24"/>
          <w:szCs w:val="24"/>
        </w:rPr>
        <w:tab/>
        <w:t xml:space="preserve">     </w:t>
      </w:r>
    </w:p>
    <w:p w:rsidR="0031560F" w:rsidRPr="0031560F" w:rsidRDefault="0031560F" w:rsidP="0031560F">
      <w:pPr>
        <w:pStyle w:val="PlainText"/>
        <w:rPr>
          <w:rFonts w:ascii="Arial" w:hAnsi="Arial" w:cs="Arial"/>
          <w:sz w:val="24"/>
          <w:szCs w:val="24"/>
        </w:rPr>
      </w:pPr>
      <w:r w:rsidRPr="0031560F">
        <w:rPr>
          <w:rFonts w:ascii="Arial" w:hAnsi="Arial" w:cs="Arial"/>
          <w:sz w:val="24"/>
          <w:szCs w:val="24"/>
        </w:rPr>
        <w:tab/>
      </w:r>
      <w:r w:rsidRPr="0031560F">
        <w:rPr>
          <w:rFonts w:ascii="Arial" w:hAnsi="Arial" w:cs="Arial"/>
          <w:sz w:val="24"/>
          <w:szCs w:val="24"/>
        </w:rPr>
        <w:tab/>
      </w:r>
      <w:r w:rsidRPr="0031560F">
        <w:rPr>
          <w:rFonts w:ascii="Arial" w:hAnsi="Arial" w:cs="Arial"/>
          <w:sz w:val="24"/>
          <w:szCs w:val="24"/>
        </w:rPr>
        <w:tab/>
        <w:t>Midterm Exam # 2:</w:t>
      </w:r>
      <w:r w:rsidRPr="0031560F">
        <w:rPr>
          <w:rFonts w:ascii="Arial" w:hAnsi="Arial" w:cs="Arial"/>
          <w:sz w:val="24"/>
          <w:szCs w:val="24"/>
        </w:rPr>
        <w:tab/>
      </w:r>
      <w:r w:rsidRPr="0031560F">
        <w:rPr>
          <w:rFonts w:ascii="Arial" w:hAnsi="Arial" w:cs="Arial"/>
          <w:sz w:val="24"/>
          <w:szCs w:val="24"/>
        </w:rPr>
        <w:tab/>
        <w:t xml:space="preserve"> </w:t>
      </w:r>
      <w:r w:rsidRPr="0031560F">
        <w:rPr>
          <w:rFonts w:ascii="Arial" w:hAnsi="Arial" w:cs="Arial"/>
          <w:b/>
          <w:bCs/>
          <w:sz w:val="24"/>
          <w:szCs w:val="24"/>
        </w:rPr>
        <w:t xml:space="preserve">  50 pts</w:t>
      </w:r>
      <w:r w:rsidRPr="0031560F">
        <w:rPr>
          <w:rFonts w:ascii="Arial" w:hAnsi="Arial" w:cs="Arial"/>
          <w:b/>
          <w:bCs/>
          <w:sz w:val="24"/>
          <w:szCs w:val="24"/>
        </w:rPr>
        <w:tab/>
        <w:t xml:space="preserve">     </w:t>
      </w:r>
    </w:p>
    <w:p w:rsidR="0031560F" w:rsidRPr="0031560F" w:rsidRDefault="0031560F" w:rsidP="0031560F">
      <w:pPr>
        <w:pStyle w:val="PlainText"/>
        <w:rPr>
          <w:rFonts w:ascii="Arial" w:hAnsi="Arial" w:cs="Arial"/>
          <w:sz w:val="24"/>
          <w:szCs w:val="24"/>
        </w:rPr>
      </w:pPr>
      <w:r w:rsidRPr="0031560F">
        <w:rPr>
          <w:rFonts w:ascii="Arial" w:hAnsi="Arial" w:cs="Arial"/>
          <w:sz w:val="24"/>
          <w:szCs w:val="24"/>
        </w:rPr>
        <w:tab/>
      </w:r>
      <w:r w:rsidRPr="0031560F">
        <w:rPr>
          <w:rFonts w:ascii="Arial" w:hAnsi="Arial" w:cs="Arial"/>
          <w:sz w:val="24"/>
          <w:szCs w:val="24"/>
        </w:rPr>
        <w:tab/>
      </w:r>
      <w:r w:rsidRPr="0031560F">
        <w:rPr>
          <w:rFonts w:ascii="Arial" w:hAnsi="Arial" w:cs="Arial"/>
          <w:sz w:val="24"/>
          <w:szCs w:val="24"/>
        </w:rPr>
        <w:tab/>
        <w:t>Final Exam (# 3)</w:t>
      </w:r>
      <w:r w:rsidRPr="0031560F">
        <w:rPr>
          <w:rFonts w:ascii="Arial" w:hAnsi="Arial" w:cs="Arial"/>
          <w:sz w:val="24"/>
          <w:szCs w:val="24"/>
        </w:rPr>
        <w:tab/>
      </w:r>
      <w:r w:rsidRPr="0031560F">
        <w:rPr>
          <w:rFonts w:ascii="Arial" w:hAnsi="Arial" w:cs="Arial"/>
          <w:sz w:val="24"/>
          <w:szCs w:val="24"/>
        </w:rPr>
        <w:tab/>
        <w:t xml:space="preserve"> </w:t>
      </w:r>
      <w:r w:rsidRPr="0031560F">
        <w:rPr>
          <w:rFonts w:ascii="Arial" w:hAnsi="Arial" w:cs="Arial"/>
          <w:b/>
          <w:sz w:val="24"/>
          <w:szCs w:val="24"/>
        </w:rPr>
        <w:t xml:space="preserve">  50 pts</w:t>
      </w:r>
    </w:p>
    <w:p w:rsidR="0031560F" w:rsidRPr="0031560F" w:rsidRDefault="0031560F" w:rsidP="0031560F">
      <w:pPr>
        <w:pStyle w:val="PlainText"/>
        <w:ind w:left="1440" w:firstLine="720"/>
        <w:rPr>
          <w:rFonts w:ascii="Arial" w:hAnsi="Arial" w:cs="Arial"/>
          <w:sz w:val="24"/>
          <w:szCs w:val="24"/>
        </w:rPr>
      </w:pPr>
      <w:r w:rsidRPr="0031560F">
        <w:rPr>
          <w:rFonts w:ascii="Arial" w:hAnsi="Arial" w:cs="Arial"/>
          <w:sz w:val="24"/>
          <w:szCs w:val="24"/>
        </w:rPr>
        <w:t>Review Session Questions</w:t>
      </w:r>
      <w:r w:rsidRPr="0031560F">
        <w:rPr>
          <w:rFonts w:ascii="Arial" w:hAnsi="Arial" w:cs="Arial"/>
          <w:sz w:val="24"/>
          <w:szCs w:val="24"/>
        </w:rPr>
        <w:tab/>
        <w:t xml:space="preserve">   </w:t>
      </w:r>
      <w:r w:rsidRPr="0031560F">
        <w:rPr>
          <w:rFonts w:ascii="Arial" w:hAnsi="Arial" w:cs="Arial"/>
          <w:b/>
          <w:sz w:val="24"/>
          <w:szCs w:val="24"/>
        </w:rPr>
        <w:t>15 pts</w:t>
      </w:r>
    </w:p>
    <w:p w:rsidR="0031560F" w:rsidRPr="0031560F" w:rsidRDefault="0031560F" w:rsidP="0031560F">
      <w:pPr>
        <w:pStyle w:val="PlainText"/>
        <w:ind w:left="1440" w:firstLine="720"/>
        <w:rPr>
          <w:rFonts w:ascii="Arial" w:hAnsi="Arial" w:cs="Arial"/>
          <w:sz w:val="24"/>
          <w:szCs w:val="24"/>
        </w:rPr>
      </w:pPr>
      <w:r w:rsidRPr="0031560F">
        <w:rPr>
          <w:rFonts w:ascii="Arial" w:hAnsi="Arial" w:cs="Arial"/>
          <w:sz w:val="24"/>
          <w:szCs w:val="24"/>
        </w:rPr>
        <w:t>Semester Paper:</w:t>
      </w:r>
      <w:r w:rsidRPr="0031560F">
        <w:rPr>
          <w:rFonts w:ascii="Arial" w:hAnsi="Arial" w:cs="Arial"/>
          <w:sz w:val="24"/>
          <w:szCs w:val="24"/>
        </w:rPr>
        <w:tab/>
      </w:r>
      <w:r w:rsidRPr="0031560F">
        <w:rPr>
          <w:rFonts w:ascii="Arial" w:hAnsi="Arial" w:cs="Arial"/>
          <w:sz w:val="24"/>
          <w:szCs w:val="24"/>
        </w:rPr>
        <w:tab/>
        <w:t xml:space="preserve">   </w:t>
      </w:r>
      <w:r w:rsidRPr="0031560F">
        <w:rPr>
          <w:rFonts w:ascii="Arial" w:hAnsi="Arial" w:cs="Arial"/>
          <w:b/>
          <w:bCs/>
          <w:sz w:val="24"/>
          <w:szCs w:val="24"/>
        </w:rPr>
        <w:t>25 pts</w:t>
      </w:r>
      <w:r w:rsidRPr="0031560F">
        <w:rPr>
          <w:rFonts w:ascii="Arial" w:hAnsi="Arial" w:cs="Arial"/>
          <w:b/>
          <w:bCs/>
          <w:sz w:val="24"/>
          <w:szCs w:val="24"/>
        </w:rPr>
        <w:tab/>
        <w:t xml:space="preserve">     </w:t>
      </w:r>
    </w:p>
    <w:p w:rsidR="0031560F" w:rsidRPr="0031560F" w:rsidRDefault="0031560F" w:rsidP="0031560F">
      <w:pPr>
        <w:pStyle w:val="PlainText"/>
        <w:rPr>
          <w:rFonts w:ascii="Arial" w:hAnsi="Arial" w:cs="Arial"/>
          <w:sz w:val="24"/>
          <w:szCs w:val="24"/>
        </w:rPr>
      </w:pPr>
      <w:r w:rsidRPr="0031560F">
        <w:rPr>
          <w:rFonts w:ascii="Arial" w:hAnsi="Arial" w:cs="Arial"/>
          <w:sz w:val="24"/>
          <w:szCs w:val="24"/>
        </w:rPr>
        <w:tab/>
      </w:r>
      <w:r w:rsidRPr="0031560F">
        <w:rPr>
          <w:rFonts w:ascii="Arial" w:hAnsi="Arial" w:cs="Arial"/>
          <w:sz w:val="24"/>
          <w:szCs w:val="24"/>
        </w:rPr>
        <w:tab/>
      </w:r>
      <w:r w:rsidRPr="0031560F">
        <w:rPr>
          <w:rFonts w:ascii="Arial" w:hAnsi="Arial" w:cs="Arial"/>
          <w:sz w:val="24"/>
          <w:szCs w:val="24"/>
        </w:rPr>
        <w:tab/>
        <w:t>Oral Presentation</w:t>
      </w:r>
      <w:r w:rsidRPr="0031560F">
        <w:rPr>
          <w:rFonts w:ascii="Arial" w:hAnsi="Arial" w:cs="Arial"/>
          <w:sz w:val="24"/>
          <w:szCs w:val="24"/>
        </w:rPr>
        <w:tab/>
      </w:r>
      <w:r w:rsidRPr="0031560F">
        <w:rPr>
          <w:rFonts w:ascii="Arial" w:hAnsi="Arial" w:cs="Arial"/>
          <w:sz w:val="24"/>
          <w:szCs w:val="24"/>
        </w:rPr>
        <w:tab/>
        <w:t xml:space="preserve">   </w:t>
      </w:r>
      <w:r w:rsidRPr="0031560F">
        <w:rPr>
          <w:rFonts w:ascii="Arial" w:hAnsi="Arial" w:cs="Arial"/>
          <w:b/>
          <w:sz w:val="24"/>
          <w:szCs w:val="24"/>
        </w:rPr>
        <w:t>20 pts</w:t>
      </w:r>
    </w:p>
    <w:p w:rsidR="0031560F" w:rsidRPr="0031560F" w:rsidRDefault="0031560F" w:rsidP="0031560F">
      <w:pPr>
        <w:pStyle w:val="PlainText"/>
        <w:rPr>
          <w:rFonts w:ascii="Arial" w:hAnsi="Arial" w:cs="Arial"/>
          <w:sz w:val="24"/>
          <w:szCs w:val="24"/>
        </w:rPr>
      </w:pPr>
      <w:r w:rsidRPr="0031560F">
        <w:rPr>
          <w:rFonts w:ascii="Arial" w:hAnsi="Arial" w:cs="Arial"/>
          <w:sz w:val="24"/>
          <w:szCs w:val="24"/>
        </w:rPr>
        <w:tab/>
      </w:r>
      <w:r w:rsidRPr="0031560F">
        <w:rPr>
          <w:rFonts w:ascii="Arial" w:hAnsi="Arial" w:cs="Arial"/>
          <w:sz w:val="24"/>
          <w:szCs w:val="24"/>
        </w:rPr>
        <w:tab/>
      </w:r>
      <w:r w:rsidRPr="0031560F">
        <w:rPr>
          <w:rFonts w:ascii="Arial" w:hAnsi="Arial" w:cs="Arial"/>
          <w:sz w:val="24"/>
          <w:szCs w:val="24"/>
        </w:rPr>
        <w:tab/>
        <w:t>Peer-evaluations</w:t>
      </w:r>
      <w:r w:rsidRPr="0031560F">
        <w:rPr>
          <w:rFonts w:ascii="Arial" w:hAnsi="Arial" w:cs="Arial"/>
          <w:sz w:val="24"/>
          <w:szCs w:val="24"/>
        </w:rPr>
        <w:tab/>
      </w:r>
      <w:r w:rsidRPr="0031560F">
        <w:rPr>
          <w:rFonts w:ascii="Arial" w:hAnsi="Arial" w:cs="Arial"/>
          <w:sz w:val="24"/>
          <w:szCs w:val="24"/>
        </w:rPr>
        <w:tab/>
        <w:t xml:space="preserve">   </w:t>
      </w:r>
      <w:r w:rsidRPr="0031560F">
        <w:rPr>
          <w:rFonts w:ascii="Arial" w:hAnsi="Arial" w:cs="Arial"/>
          <w:b/>
          <w:sz w:val="24"/>
          <w:szCs w:val="24"/>
        </w:rPr>
        <w:t>10 pts</w:t>
      </w:r>
    </w:p>
    <w:p w:rsidR="0031560F" w:rsidRPr="0031560F" w:rsidRDefault="0031560F" w:rsidP="0031560F">
      <w:pPr>
        <w:pStyle w:val="PlainText"/>
        <w:rPr>
          <w:rFonts w:ascii="Arial" w:hAnsi="Arial" w:cs="Arial"/>
          <w:b/>
          <w:bCs/>
          <w:sz w:val="24"/>
          <w:szCs w:val="24"/>
        </w:rPr>
      </w:pPr>
      <w:r w:rsidRPr="0031560F">
        <w:rPr>
          <w:rFonts w:ascii="Arial" w:hAnsi="Arial" w:cs="Arial"/>
          <w:sz w:val="24"/>
          <w:szCs w:val="24"/>
        </w:rPr>
        <w:tab/>
      </w:r>
      <w:r w:rsidRPr="0031560F">
        <w:rPr>
          <w:rFonts w:ascii="Arial" w:hAnsi="Arial" w:cs="Arial"/>
          <w:sz w:val="24"/>
          <w:szCs w:val="24"/>
        </w:rPr>
        <w:tab/>
      </w:r>
      <w:r w:rsidRPr="0031560F">
        <w:rPr>
          <w:rFonts w:ascii="Arial" w:hAnsi="Arial" w:cs="Arial"/>
          <w:sz w:val="24"/>
          <w:szCs w:val="24"/>
        </w:rPr>
        <w:tab/>
        <w:t xml:space="preserve">Field Trip Report: </w:t>
      </w:r>
      <w:r w:rsidRPr="0031560F">
        <w:rPr>
          <w:rFonts w:ascii="Arial" w:hAnsi="Arial" w:cs="Arial"/>
          <w:sz w:val="24"/>
          <w:szCs w:val="24"/>
        </w:rPr>
        <w:tab/>
      </w:r>
      <w:r w:rsidRPr="0031560F">
        <w:rPr>
          <w:rFonts w:ascii="Arial" w:hAnsi="Arial" w:cs="Arial"/>
          <w:sz w:val="24"/>
          <w:szCs w:val="24"/>
        </w:rPr>
        <w:tab/>
        <w:t xml:space="preserve">   </w:t>
      </w:r>
      <w:r w:rsidRPr="0031560F">
        <w:rPr>
          <w:rFonts w:ascii="Arial" w:hAnsi="Arial" w:cs="Arial"/>
          <w:b/>
          <w:bCs/>
          <w:sz w:val="24"/>
          <w:szCs w:val="24"/>
        </w:rPr>
        <w:t>25 pts</w:t>
      </w:r>
      <w:r w:rsidRPr="0031560F">
        <w:rPr>
          <w:rFonts w:ascii="Arial" w:hAnsi="Arial" w:cs="Arial"/>
          <w:b/>
          <w:bCs/>
          <w:sz w:val="24"/>
          <w:szCs w:val="24"/>
        </w:rPr>
        <w:tab/>
        <w:t xml:space="preserve">         </w:t>
      </w:r>
    </w:p>
    <w:p w:rsidR="0031560F" w:rsidRPr="0031560F" w:rsidRDefault="0031560F" w:rsidP="0031560F">
      <w:pPr>
        <w:pStyle w:val="PlainText"/>
        <w:rPr>
          <w:rFonts w:ascii="Arial" w:hAnsi="Arial" w:cs="Arial"/>
          <w:b/>
          <w:bCs/>
          <w:sz w:val="24"/>
          <w:szCs w:val="24"/>
        </w:rPr>
      </w:pPr>
      <w:r w:rsidRPr="0031560F">
        <w:rPr>
          <w:rFonts w:ascii="Arial" w:hAnsi="Arial" w:cs="Arial"/>
          <w:b/>
          <w:bCs/>
          <w:sz w:val="24"/>
          <w:szCs w:val="24"/>
        </w:rPr>
        <w:lastRenderedPageBreak/>
        <w:tab/>
      </w:r>
      <w:r w:rsidRPr="0031560F">
        <w:rPr>
          <w:rFonts w:ascii="Arial" w:hAnsi="Arial" w:cs="Arial"/>
          <w:b/>
          <w:bCs/>
          <w:sz w:val="24"/>
          <w:szCs w:val="24"/>
        </w:rPr>
        <w:tab/>
      </w:r>
      <w:r w:rsidRPr="0031560F">
        <w:rPr>
          <w:rFonts w:ascii="Arial" w:hAnsi="Arial" w:cs="Arial"/>
          <w:b/>
          <w:bCs/>
          <w:sz w:val="24"/>
          <w:szCs w:val="24"/>
        </w:rPr>
        <w:tab/>
      </w:r>
      <w:r w:rsidRPr="0031560F">
        <w:rPr>
          <w:rFonts w:ascii="Arial" w:hAnsi="Arial" w:cs="Arial"/>
          <w:bCs/>
          <w:sz w:val="24"/>
          <w:szCs w:val="24"/>
        </w:rPr>
        <w:t>Quizzes</w:t>
      </w:r>
      <w:r w:rsidRPr="0031560F">
        <w:rPr>
          <w:rFonts w:ascii="Arial" w:hAnsi="Arial" w:cs="Arial"/>
          <w:b/>
          <w:bCs/>
          <w:sz w:val="24"/>
          <w:szCs w:val="24"/>
        </w:rPr>
        <w:tab/>
      </w:r>
      <w:r w:rsidRPr="0031560F">
        <w:rPr>
          <w:rFonts w:ascii="Arial" w:hAnsi="Arial" w:cs="Arial"/>
          <w:b/>
          <w:bCs/>
          <w:sz w:val="24"/>
          <w:szCs w:val="24"/>
        </w:rPr>
        <w:tab/>
      </w:r>
      <w:r w:rsidRPr="0031560F">
        <w:rPr>
          <w:rFonts w:ascii="Arial" w:hAnsi="Arial" w:cs="Arial"/>
          <w:b/>
          <w:bCs/>
          <w:sz w:val="24"/>
          <w:szCs w:val="24"/>
        </w:rPr>
        <w:tab/>
        <w:t xml:space="preserve">   25 pts</w:t>
      </w:r>
      <w:r w:rsidRPr="0031560F">
        <w:rPr>
          <w:rFonts w:ascii="Arial" w:hAnsi="Arial" w:cs="Arial"/>
          <w:b/>
          <w:bCs/>
          <w:sz w:val="24"/>
          <w:szCs w:val="24"/>
        </w:rPr>
        <w:tab/>
        <w:t xml:space="preserve">       </w:t>
      </w:r>
    </w:p>
    <w:p w:rsidR="0031560F" w:rsidRPr="0031560F" w:rsidRDefault="0031560F" w:rsidP="0031560F">
      <w:pPr>
        <w:pStyle w:val="PlainText"/>
        <w:rPr>
          <w:rFonts w:ascii="Arial" w:hAnsi="Arial" w:cs="Arial"/>
          <w:b/>
          <w:bCs/>
          <w:sz w:val="24"/>
          <w:szCs w:val="24"/>
        </w:rPr>
      </w:pPr>
      <w:r w:rsidRPr="0031560F">
        <w:rPr>
          <w:rFonts w:ascii="Arial" w:hAnsi="Arial" w:cs="Arial"/>
          <w:b/>
          <w:bCs/>
          <w:sz w:val="24"/>
          <w:szCs w:val="24"/>
        </w:rPr>
        <w:tab/>
      </w:r>
      <w:r w:rsidRPr="0031560F">
        <w:rPr>
          <w:rFonts w:ascii="Arial" w:hAnsi="Arial" w:cs="Arial"/>
          <w:b/>
          <w:bCs/>
          <w:sz w:val="24"/>
          <w:szCs w:val="24"/>
        </w:rPr>
        <w:tab/>
      </w:r>
      <w:r w:rsidRPr="0031560F">
        <w:rPr>
          <w:rFonts w:ascii="Arial" w:hAnsi="Arial" w:cs="Arial"/>
          <w:b/>
          <w:bCs/>
          <w:sz w:val="24"/>
          <w:szCs w:val="24"/>
        </w:rPr>
        <w:tab/>
      </w:r>
      <w:r w:rsidRPr="0031560F">
        <w:rPr>
          <w:rFonts w:ascii="Arial" w:hAnsi="Arial" w:cs="Arial"/>
          <w:bCs/>
          <w:sz w:val="24"/>
          <w:szCs w:val="24"/>
        </w:rPr>
        <w:t>Class Evaluation</w:t>
      </w:r>
      <w:r w:rsidRPr="0031560F">
        <w:rPr>
          <w:rFonts w:ascii="Arial" w:hAnsi="Arial" w:cs="Arial"/>
          <w:b/>
          <w:bCs/>
          <w:sz w:val="24"/>
          <w:szCs w:val="24"/>
        </w:rPr>
        <w:tab/>
      </w:r>
      <w:r w:rsidRPr="0031560F">
        <w:rPr>
          <w:rFonts w:ascii="Arial" w:hAnsi="Arial" w:cs="Arial"/>
          <w:b/>
          <w:bCs/>
          <w:sz w:val="24"/>
          <w:szCs w:val="24"/>
        </w:rPr>
        <w:tab/>
        <w:t xml:space="preserve">   10 pts</w:t>
      </w:r>
    </w:p>
    <w:p w:rsidR="0031560F" w:rsidRPr="0031560F" w:rsidRDefault="0031560F" w:rsidP="0031560F">
      <w:pPr>
        <w:pStyle w:val="PlainText"/>
        <w:rPr>
          <w:rFonts w:ascii="Arial" w:hAnsi="Arial" w:cs="Arial"/>
          <w:bCs/>
          <w:sz w:val="24"/>
          <w:szCs w:val="24"/>
        </w:rPr>
      </w:pPr>
      <w:r w:rsidRPr="0031560F">
        <w:rPr>
          <w:rFonts w:ascii="Arial" w:hAnsi="Arial" w:cs="Arial"/>
          <w:b/>
          <w:bCs/>
          <w:sz w:val="24"/>
          <w:szCs w:val="24"/>
        </w:rPr>
        <w:tab/>
      </w:r>
      <w:r w:rsidRPr="0031560F">
        <w:rPr>
          <w:rFonts w:ascii="Arial" w:hAnsi="Arial" w:cs="Arial"/>
          <w:b/>
          <w:bCs/>
          <w:sz w:val="24"/>
          <w:szCs w:val="24"/>
        </w:rPr>
        <w:tab/>
      </w:r>
      <w:r w:rsidRPr="0031560F">
        <w:rPr>
          <w:rFonts w:ascii="Arial" w:hAnsi="Arial" w:cs="Arial"/>
          <w:b/>
          <w:bCs/>
          <w:sz w:val="24"/>
          <w:szCs w:val="24"/>
        </w:rPr>
        <w:tab/>
      </w:r>
      <w:r w:rsidRPr="0031560F">
        <w:rPr>
          <w:rFonts w:ascii="Arial" w:hAnsi="Arial" w:cs="Arial"/>
          <w:bCs/>
          <w:sz w:val="24"/>
          <w:szCs w:val="24"/>
        </w:rPr>
        <w:t>Post-Course Evaluation</w:t>
      </w:r>
      <w:r w:rsidRPr="0031560F">
        <w:rPr>
          <w:rFonts w:ascii="Arial" w:hAnsi="Arial" w:cs="Arial"/>
          <w:bCs/>
          <w:sz w:val="24"/>
          <w:szCs w:val="24"/>
        </w:rPr>
        <w:tab/>
        <w:t xml:space="preserve">     </w:t>
      </w:r>
      <w:r w:rsidRPr="0031560F">
        <w:rPr>
          <w:rFonts w:ascii="Arial" w:hAnsi="Arial" w:cs="Arial"/>
          <w:b/>
          <w:bCs/>
          <w:sz w:val="24"/>
          <w:szCs w:val="24"/>
        </w:rPr>
        <w:t>5 pts</w:t>
      </w:r>
    </w:p>
    <w:p w:rsidR="0031560F" w:rsidRPr="0031560F" w:rsidRDefault="0031560F" w:rsidP="0031560F">
      <w:pPr>
        <w:pStyle w:val="PlainText"/>
        <w:rPr>
          <w:rFonts w:ascii="Arial" w:hAnsi="Arial" w:cs="Arial"/>
          <w:sz w:val="24"/>
          <w:szCs w:val="24"/>
          <w:u w:val="single"/>
        </w:rPr>
      </w:pPr>
      <w:r w:rsidRPr="0031560F">
        <w:rPr>
          <w:rFonts w:ascii="Arial" w:hAnsi="Arial" w:cs="Arial"/>
          <w:bCs/>
          <w:sz w:val="24"/>
          <w:szCs w:val="24"/>
        </w:rPr>
        <w:tab/>
      </w:r>
      <w:r w:rsidRPr="0031560F">
        <w:rPr>
          <w:rFonts w:ascii="Arial" w:hAnsi="Arial" w:cs="Arial"/>
          <w:bCs/>
          <w:sz w:val="24"/>
          <w:szCs w:val="24"/>
        </w:rPr>
        <w:tab/>
      </w:r>
      <w:r w:rsidRPr="0031560F">
        <w:rPr>
          <w:rFonts w:ascii="Arial" w:hAnsi="Arial" w:cs="Arial"/>
          <w:bCs/>
          <w:sz w:val="24"/>
          <w:szCs w:val="24"/>
        </w:rPr>
        <w:tab/>
      </w:r>
      <w:r w:rsidRPr="0031560F">
        <w:rPr>
          <w:rFonts w:ascii="Arial" w:hAnsi="Arial" w:cs="Arial"/>
          <w:bCs/>
          <w:sz w:val="24"/>
          <w:szCs w:val="24"/>
          <w:u w:val="single"/>
        </w:rPr>
        <w:t>General Participation</w:t>
      </w:r>
      <w:r w:rsidRPr="0031560F">
        <w:rPr>
          <w:rFonts w:ascii="Arial" w:hAnsi="Arial" w:cs="Arial"/>
          <w:bCs/>
          <w:sz w:val="24"/>
          <w:szCs w:val="24"/>
          <w:u w:val="single"/>
        </w:rPr>
        <w:tab/>
      </w:r>
      <w:r w:rsidRPr="0031560F">
        <w:rPr>
          <w:rFonts w:ascii="Arial" w:hAnsi="Arial" w:cs="Arial"/>
          <w:b/>
          <w:bCs/>
          <w:sz w:val="24"/>
          <w:szCs w:val="24"/>
          <w:u w:val="single"/>
        </w:rPr>
        <w:t xml:space="preserve">   10 pts</w:t>
      </w:r>
      <w:r w:rsidRPr="0031560F">
        <w:rPr>
          <w:rFonts w:ascii="Arial" w:hAnsi="Arial" w:cs="Arial"/>
          <w:b/>
          <w:bCs/>
          <w:sz w:val="24"/>
          <w:szCs w:val="24"/>
          <w:u w:val="single"/>
        </w:rPr>
        <w:tab/>
        <w:t xml:space="preserve">    </w:t>
      </w:r>
    </w:p>
    <w:p w:rsidR="0031560F" w:rsidRPr="0031560F" w:rsidRDefault="0031560F" w:rsidP="0031560F">
      <w:pPr>
        <w:pStyle w:val="PlainText"/>
        <w:rPr>
          <w:rFonts w:ascii="Arial" w:hAnsi="Arial" w:cs="Arial"/>
          <w:sz w:val="24"/>
          <w:szCs w:val="24"/>
        </w:rPr>
      </w:pPr>
      <w:r w:rsidRPr="0031560F">
        <w:rPr>
          <w:rFonts w:ascii="Arial" w:hAnsi="Arial" w:cs="Arial"/>
          <w:sz w:val="24"/>
          <w:szCs w:val="24"/>
        </w:rPr>
        <w:tab/>
      </w:r>
      <w:r w:rsidRPr="0031560F">
        <w:rPr>
          <w:rFonts w:ascii="Arial" w:hAnsi="Arial" w:cs="Arial"/>
          <w:sz w:val="24"/>
          <w:szCs w:val="24"/>
        </w:rPr>
        <w:tab/>
      </w:r>
      <w:r w:rsidRPr="0031560F">
        <w:rPr>
          <w:rFonts w:ascii="Arial" w:hAnsi="Arial" w:cs="Arial"/>
          <w:sz w:val="24"/>
          <w:szCs w:val="24"/>
        </w:rPr>
        <w:tab/>
        <w:t>Total</w:t>
      </w:r>
      <w:r w:rsidRPr="0031560F">
        <w:rPr>
          <w:rFonts w:ascii="Arial" w:hAnsi="Arial" w:cs="Arial"/>
          <w:sz w:val="24"/>
          <w:szCs w:val="24"/>
        </w:rPr>
        <w:tab/>
      </w:r>
      <w:r w:rsidRPr="0031560F">
        <w:rPr>
          <w:rFonts w:ascii="Arial" w:hAnsi="Arial" w:cs="Arial"/>
          <w:sz w:val="24"/>
          <w:szCs w:val="24"/>
        </w:rPr>
        <w:tab/>
      </w:r>
      <w:r w:rsidRPr="0031560F">
        <w:rPr>
          <w:rFonts w:ascii="Arial" w:hAnsi="Arial" w:cs="Arial"/>
          <w:sz w:val="24"/>
          <w:szCs w:val="24"/>
        </w:rPr>
        <w:tab/>
        <w:t xml:space="preserve">            </w:t>
      </w:r>
      <w:r w:rsidRPr="0031560F">
        <w:rPr>
          <w:rFonts w:ascii="Arial" w:hAnsi="Arial" w:cs="Arial"/>
          <w:b/>
          <w:bCs/>
          <w:sz w:val="24"/>
          <w:szCs w:val="24"/>
        </w:rPr>
        <w:t xml:space="preserve">300 pts </w:t>
      </w:r>
      <w:r w:rsidRPr="0031560F">
        <w:rPr>
          <w:rFonts w:ascii="Arial" w:hAnsi="Arial" w:cs="Arial"/>
          <w:b/>
          <w:bCs/>
          <w:sz w:val="24"/>
          <w:szCs w:val="24"/>
        </w:rPr>
        <w:tab/>
        <w:t xml:space="preserve">    </w:t>
      </w:r>
    </w:p>
    <w:p w:rsidR="0031560F" w:rsidRPr="0031560F" w:rsidRDefault="0031560F" w:rsidP="0031560F">
      <w:pPr>
        <w:pStyle w:val="PlainText"/>
        <w:rPr>
          <w:rFonts w:ascii="Arial" w:hAnsi="Arial" w:cs="Arial"/>
          <w:sz w:val="24"/>
          <w:szCs w:val="24"/>
        </w:rPr>
      </w:pPr>
    </w:p>
    <w:p w:rsidR="0031560F" w:rsidRPr="0031560F" w:rsidRDefault="0031560F" w:rsidP="0031560F">
      <w:pPr>
        <w:spacing w:after="0"/>
        <w:rPr>
          <w:rFonts w:ascii="Arial" w:hAnsi="Arial" w:cs="Arial"/>
          <w:sz w:val="24"/>
          <w:szCs w:val="24"/>
        </w:rPr>
      </w:pPr>
      <w:r w:rsidRPr="0031560F">
        <w:rPr>
          <w:rFonts w:ascii="Arial" w:hAnsi="Arial" w:cs="Arial"/>
          <w:sz w:val="24"/>
          <w:szCs w:val="24"/>
        </w:rPr>
        <w:t xml:space="preserve">The grading scale will be as follows:  100% - 90% = </w:t>
      </w:r>
      <w:r w:rsidRPr="0031560F">
        <w:rPr>
          <w:rFonts w:ascii="Arial" w:hAnsi="Arial" w:cs="Arial"/>
          <w:b/>
          <w:bCs/>
          <w:sz w:val="24"/>
          <w:szCs w:val="24"/>
        </w:rPr>
        <w:t>A</w:t>
      </w:r>
      <w:r w:rsidRPr="0031560F">
        <w:rPr>
          <w:rFonts w:ascii="Arial" w:hAnsi="Arial" w:cs="Arial"/>
          <w:sz w:val="24"/>
          <w:szCs w:val="24"/>
        </w:rPr>
        <w:t xml:space="preserve">; 89% - 80% = </w:t>
      </w:r>
      <w:r w:rsidRPr="0031560F">
        <w:rPr>
          <w:rFonts w:ascii="Arial" w:hAnsi="Arial" w:cs="Arial"/>
          <w:b/>
          <w:bCs/>
          <w:sz w:val="24"/>
          <w:szCs w:val="24"/>
        </w:rPr>
        <w:t>B</w:t>
      </w:r>
      <w:r w:rsidRPr="0031560F">
        <w:rPr>
          <w:rFonts w:ascii="Arial" w:hAnsi="Arial" w:cs="Arial"/>
          <w:sz w:val="24"/>
          <w:szCs w:val="24"/>
        </w:rPr>
        <w:t xml:space="preserve">; 79% - 70% = </w:t>
      </w:r>
      <w:r w:rsidRPr="0031560F">
        <w:rPr>
          <w:rFonts w:ascii="Arial" w:hAnsi="Arial" w:cs="Arial"/>
          <w:b/>
          <w:bCs/>
          <w:sz w:val="24"/>
          <w:szCs w:val="24"/>
        </w:rPr>
        <w:t>C</w:t>
      </w:r>
      <w:r w:rsidRPr="0031560F">
        <w:rPr>
          <w:rFonts w:ascii="Arial" w:hAnsi="Arial" w:cs="Arial"/>
          <w:sz w:val="24"/>
          <w:szCs w:val="24"/>
        </w:rPr>
        <w:t xml:space="preserve">; 69% - 60% = </w:t>
      </w:r>
      <w:r w:rsidRPr="0031560F">
        <w:rPr>
          <w:rFonts w:ascii="Arial" w:hAnsi="Arial" w:cs="Arial"/>
          <w:b/>
          <w:bCs/>
          <w:sz w:val="24"/>
          <w:szCs w:val="24"/>
        </w:rPr>
        <w:t>D</w:t>
      </w:r>
      <w:r w:rsidRPr="0031560F">
        <w:rPr>
          <w:rFonts w:ascii="Arial" w:hAnsi="Arial" w:cs="Arial"/>
          <w:sz w:val="24"/>
          <w:szCs w:val="24"/>
        </w:rPr>
        <w:t xml:space="preserve">; below 60% = </w:t>
      </w:r>
      <w:r w:rsidRPr="0031560F">
        <w:rPr>
          <w:rFonts w:ascii="Arial" w:hAnsi="Arial" w:cs="Arial"/>
          <w:b/>
          <w:bCs/>
          <w:sz w:val="24"/>
          <w:szCs w:val="24"/>
        </w:rPr>
        <w:t>F</w:t>
      </w:r>
      <w:r w:rsidRPr="0031560F">
        <w:rPr>
          <w:rFonts w:ascii="Arial" w:hAnsi="Arial" w:cs="Arial"/>
          <w:sz w:val="24"/>
          <w:szCs w:val="24"/>
        </w:rPr>
        <w:t>.</w:t>
      </w:r>
    </w:p>
    <w:p w:rsidR="0031560F" w:rsidRPr="0031560F" w:rsidRDefault="0031560F" w:rsidP="0031560F">
      <w:pPr>
        <w:spacing w:after="0"/>
        <w:rPr>
          <w:rFonts w:ascii="Arial" w:hAnsi="Arial" w:cs="Arial"/>
          <w:sz w:val="24"/>
          <w:szCs w:val="24"/>
        </w:rPr>
      </w:pPr>
    </w:p>
    <w:p w:rsidR="0031560F" w:rsidRPr="0031560F" w:rsidRDefault="0031560F" w:rsidP="0031560F">
      <w:pPr>
        <w:spacing w:after="0"/>
        <w:rPr>
          <w:rFonts w:ascii="Arial" w:hAnsi="Arial" w:cs="Arial"/>
          <w:sz w:val="24"/>
          <w:szCs w:val="24"/>
        </w:rPr>
      </w:pPr>
      <w:r w:rsidRPr="0031560F">
        <w:rPr>
          <w:rFonts w:ascii="Arial" w:hAnsi="Arial" w:cs="Arial"/>
          <w:i/>
          <w:sz w:val="24"/>
          <w:szCs w:val="24"/>
        </w:rPr>
        <w:t>Course policies</w:t>
      </w:r>
      <w:r w:rsidRPr="0031560F">
        <w:rPr>
          <w:rFonts w:ascii="Arial" w:hAnsi="Arial" w:cs="Arial"/>
          <w:sz w:val="24"/>
          <w:szCs w:val="24"/>
        </w:rPr>
        <w:t>:  It is my responsibility to teach, and your responsibility to learn.  I expect you, as a student, will fully participate in this class.  Makeup tests are only allowed in extreme circumstances, which may be worked out between instructor and student on a case-by-case basis. As you present the results of your work, it is natural that you will include materials, data, interpretation etc., which, although part of the larger project in which you participated, are not your own work.  It is critical to acknowledge when materials you present are not your own.  All scientists use materials developed by others, just make sure that when you do, it is well cited.</w:t>
      </w:r>
    </w:p>
    <w:p w:rsidR="0031560F" w:rsidRPr="0031560F" w:rsidRDefault="0031560F" w:rsidP="0031560F">
      <w:pPr>
        <w:spacing w:after="0"/>
        <w:rPr>
          <w:rFonts w:ascii="Arial" w:hAnsi="Arial" w:cs="Arial"/>
          <w:sz w:val="24"/>
          <w:szCs w:val="24"/>
        </w:rPr>
      </w:pPr>
    </w:p>
    <w:p w:rsidR="0031560F" w:rsidRPr="0031560F" w:rsidRDefault="0031560F" w:rsidP="0031560F">
      <w:pPr>
        <w:widowControl w:val="0"/>
        <w:autoSpaceDE w:val="0"/>
        <w:autoSpaceDN w:val="0"/>
        <w:adjustRightInd w:val="0"/>
        <w:spacing w:after="0"/>
        <w:rPr>
          <w:rFonts w:ascii="Arial" w:hAnsi="Arial" w:cs="Arial"/>
          <w:b/>
          <w:bCs/>
          <w:sz w:val="24"/>
          <w:szCs w:val="24"/>
          <w:lang w:bidi="en-US"/>
        </w:rPr>
      </w:pPr>
      <w:r w:rsidRPr="0031560F">
        <w:rPr>
          <w:rFonts w:ascii="Arial" w:hAnsi="Arial" w:cs="Arial"/>
          <w:i/>
          <w:sz w:val="24"/>
          <w:szCs w:val="24"/>
        </w:rPr>
        <w:t>University policies</w:t>
      </w:r>
      <w:r w:rsidRPr="0031560F">
        <w:rPr>
          <w:rFonts w:ascii="Arial" w:hAnsi="Arial" w:cs="Arial"/>
          <w:sz w:val="24"/>
          <w:szCs w:val="24"/>
        </w:rPr>
        <w:t>:</w:t>
      </w:r>
      <w:r w:rsidRPr="0031560F">
        <w:rPr>
          <w:rFonts w:ascii="Arial" w:hAnsi="Arial" w:cs="Arial"/>
          <w:b/>
          <w:bCs/>
          <w:sz w:val="24"/>
          <w:szCs w:val="24"/>
          <w:lang w:bidi="en-US"/>
        </w:rPr>
        <w:t xml:space="preserve"> </w:t>
      </w:r>
    </w:p>
    <w:p w:rsidR="0031560F" w:rsidRPr="0031560F" w:rsidRDefault="0031560F" w:rsidP="0031560F">
      <w:pPr>
        <w:widowControl w:val="0"/>
        <w:autoSpaceDE w:val="0"/>
        <w:autoSpaceDN w:val="0"/>
        <w:adjustRightInd w:val="0"/>
        <w:spacing w:after="0"/>
        <w:rPr>
          <w:rFonts w:ascii="Arial" w:hAnsi="Arial" w:cs="Arial"/>
          <w:b/>
          <w:bCs/>
          <w:sz w:val="24"/>
          <w:szCs w:val="24"/>
          <w:lang w:bidi="en-US"/>
        </w:rPr>
      </w:pPr>
    </w:p>
    <w:p w:rsidR="0031560F" w:rsidRPr="0031560F" w:rsidRDefault="0031560F" w:rsidP="0031560F">
      <w:pPr>
        <w:widowControl w:val="0"/>
        <w:autoSpaceDE w:val="0"/>
        <w:autoSpaceDN w:val="0"/>
        <w:adjustRightInd w:val="0"/>
        <w:spacing w:after="0"/>
        <w:rPr>
          <w:rFonts w:ascii="Arial" w:hAnsi="Arial" w:cs="Arial"/>
          <w:i/>
          <w:iCs/>
          <w:sz w:val="24"/>
          <w:szCs w:val="24"/>
          <w:lang w:bidi="en-US"/>
        </w:rPr>
      </w:pPr>
      <w:r w:rsidRPr="0031560F">
        <w:rPr>
          <w:rFonts w:ascii="Arial" w:hAnsi="Arial" w:cs="Arial"/>
          <w:b/>
          <w:bCs/>
          <w:sz w:val="24"/>
          <w:szCs w:val="24"/>
          <w:lang w:bidi="en-US"/>
        </w:rPr>
        <w:t>SAFE ENVIRONMENT POLICY</w:t>
      </w:r>
      <w:r w:rsidRPr="0031560F">
        <w:rPr>
          <w:rFonts w:ascii="Arial" w:hAnsi="Arial" w:cs="Arial"/>
          <w:i/>
          <w:iCs/>
          <w:sz w:val="24"/>
          <w:szCs w:val="24"/>
          <w:lang w:bidi="en-US"/>
        </w:rPr>
        <w:t xml:space="preserve"> </w:t>
      </w:r>
      <w:r w:rsidRPr="0031560F">
        <w:rPr>
          <w:rFonts w:ascii="Arial" w:hAnsi="Arial" w:cs="Arial"/>
          <w:sz w:val="24"/>
          <w:szCs w:val="24"/>
          <w:lang w:bidi="en-US"/>
        </w:rPr>
        <w:t xml:space="preserve">NAU’s Safe Working and Learning Environment Policy </w:t>
      </w:r>
      <w:proofErr w:type="gramStart"/>
      <w:r w:rsidRPr="0031560F">
        <w:rPr>
          <w:rFonts w:ascii="Arial" w:hAnsi="Arial" w:cs="Arial"/>
          <w:sz w:val="24"/>
          <w:szCs w:val="24"/>
          <w:lang w:bidi="en-US"/>
        </w:rPr>
        <w:t>seeks</w:t>
      </w:r>
      <w:proofErr w:type="gramEnd"/>
      <w:r w:rsidRPr="0031560F">
        <w:rPr>
          <w:rFonts w:ascii="Arial" w:hAnsi="Arial" w:cs="Arial"/>
          <w:sz w:val="24"/>
          <w:szCs w:val="24"/>
          <w:lang w:bidi="en-US"/>
        </w:rPr>
        <w:t xml:space="preserve">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w:t>
      </w:r>
    </w:p>
    <w:p w:rsidR="0031560F" w:rsidRPr="0031560F" w:rsidRDefault="0031560F" w:rsidP="0031560F">
      <w:pPr>
        <w:widowControl w:val="0"/>
        <w:autoSpaceDE w:val="0"/>
        <w:autoSpaceDN w:val="0"/>
        <w:adjustRightInd w:val="0"/>
        <w:spacing w:after="0"/>
        <w:rPr>
          <w:rFonts w:ascii="Arial" w:hAnsi="Arial" w:cs="Arial"/>
          <w:i/>
          <w:iCs/>
          <w:sz w:val="24"/>
          <w:szCs w:val="24"/>
          <w:lang w:bidi="en-US"/>
        </w:rPr>
      </w:pPr>
      <w:r w:rsidRPr="0031560F">
        <w:rPr>
          <w:rFonts w:ascii="Arial" w:hAnsi="Arial" w:cs="Arial"/>
          <w:sz w:val="24"/>
          <w:szCs w:val="24"/>
          <w:lang w:bidi="en-US"/>
        </w:rPr>
        <w:t> </w:t>
      </w:r>
    </w:p>
    <w:p w:rsidR="0031560F" w:rsidRPr="0031560F" w:rsidRDefault="0031560F" w:rsidP="0031560F">
      <w:pPr>
        <w:widowControl w:val="0"/>
        <w:autoSpaceDE w:val="0"/>
        <w:autoSpaceDN w:val="0"/>
        <w:adjustRightInd w:val="0"/>
        <w:spacing w:after="0"/>
        <w:rPr>
          <w:rFonts w:ascii="Arial" w:hAnsi="Arial" w:cs="Arial"/>
          <w:i/>
          <w:iCs/>
          <w:sz w:val="24"/>
          <w:szCs w:val="24"/>
          <w:lang w:bidi="en-US"/>
        </w:rPr>
      </w:pPr>
      <w:r w:rsidRPr="0031560F">
        <w:rPr>
          <w:rFonts w:ascii="Arial" w:hAnsi="Arial" w:cs="Arial"/>
          <w:sz w:val="24"/>
          <w:szCs w:val="24"/>
          <w:lang w:bidi="en-US"/>
        </w:rPr>
        <w:t xml:space="preserve">You may obtain a copy of this policy from the college dean’s office or from the NAU’s Affirmative Action website </w:t>
      </w:r>
      <w:hyperlink r:id="rId27" w:history="1">
        <w:r w:rsidRPr="0031560F">
          <w:rPr>
            <w:rFonts w:ascii="Arial" w:hAnsi="Arial" w:cs="Arial"/>
            <w:i/>
            <w:iCs/>
            <w:color w:val="001AFB"/>
            <w:sz w:val="24"/>
            <w:szCs w:val="24"/>
            <w:u w:val="single" w:color="001AFB"/>
            <w:lang w:bidi="en-US"/>
          </w:rPr>
          <w:t>http://home.nau.edu/diversity/</w:t>
        </w:r>
        <w:r w:rsidRPr="0031560F">
          <w:rPr>
            <w:rFonts w:ascii="Arial" w:hAnsi="Arial" w:cs="Arial"/>
            <w:color w:val="001AFB"/>
            <w:sz w:val="24"/>
            <w:szCs w:val="24"/>
            <w:u w:color="001AFB"/>
            <w:lang w:bidi="en-US"/>
          </w:rPr>
          <w:t>.</w:t>
        </w:r>
      </w:hyperlink>
      <w:r w:rsidRPr="0031560F">
        <w:rPr>
          <w:rFonts w:ascii="Arial" w:hAnsi="Arial" w:cs="Arial"/>
          <w:sz w:val="24"/>
          <w:szCs w:val="24"/>
          <w:lang w:bidi="en-US"/>
        </w:rPr>
        <w:t>  If you have concerns about this policy, it is important that you contact the departmental chair, dean’s office, the Office of Student Life (928-523-5181), or NAU’s Office of Affirmative Action (928-523-3312).</w:t>
      </w:r>
    </w:p>
    <w:p w:rsidR="0031560F" w:rsidRPr="0031560F" w:rsidRDefault="0031560F" w:rsidP="0031560F">
      <w:pPr>
        <w:widowControl w:val="0"/>
        <w:autoSpaceDE w:val="0"/>
        <w:autoSpaceDN w:val="0"/>
        <w:adjustRightInd w:val="0"/>
        <w:spacing w:after="0"/>
        <w:jc w:val="center"/>
        <w:rPr>
          <w:rFonts w:ascii="Arial" w:hAnsi="Arial" w:cs="Arial"/>
          <w:i/>
          <w:iCs/>
          <w:sz w:val="24"/>
          <w:szCs w:val="24"/>
          <w:lang w:bidi="en-US"/>
        </w:rPr>
      </w:pPr>
      <w:r w:rsidRPr="0031560F">
        <w:rPr>
          <w:rFonts w:ascii="Arial" w:hAnsi="Arial" w:cs="Arial"/>
          <w:b/>
          <w:bCs/>
          <w:sz w:val="24"/>
          <w:szCs w:val="24"/>
          <w:lang w:bidi="en-US"/>
        </w:rPr>
        <w:t> </w:t>
      </w:r>
    </w:p>
    <w:p w:rsidR="0031560F" w:rsidRPr="0031560F" w:rsidRDefault="0031560F" w:rsidP="0031560F">
      <w:pPr>
        <w:widowControl w:val="0"/>
        <w:autoSpaceDE w:val="0"/>
        <w:autoSpaceDN w:val="0"/>
        <w:adjustRightInd w:val="0"/>
        <w:spacing w:after="0"/>
        <w:rPr>
          <w:rFonts w:ascii="Arial" w:hAnsi="Arial" w:cs="Arial"/>
          <w:sz w:val="24"/>
          <w:szCs w:val="24"/>
          <w:lang w:bidi="en-US"/>
        </w:rPr>
      </w:pPr>
      <w:r w:rsidRPr="0031560F">
        <w:rPr>
          <w:rFonts w:ascii="Arial" w:hAnsi="Arial" w:cs="Arial"/>
          <w:b/>
          <w:bCs/>
          <w:sz w:val="24"/>
          <w:szCs w:val="24"/>
          <w:lang w:bidi="en-US"/>
        </w:rPr>
        <w:t>STUDENTS WITH DISABILITIES</w:t>
      </w:r>
      <w:r w:rsidRPr="0031560F">
        <w:rPr>
          <w:rFonts w:ascii="Arial" w:hAnsi="Arial" w:cs="Arial"/>
          <w:i/>
          <w:iCs/>
          <w:sz w:val="24"/>
          <w:szCs w:val="24"/>
          <w:lang w:bidi="en-US"/>
        </w:rPr>
        <w:t xml:space="preserve"> </w:t>
      </w:r>
      <w:r w:rsidRPr="0031560F">
        <w:rPr>
          <w:rFonts w:ascii="Arial" w:hAnsi="Arial" w:cs="Arial"/>
          <w:sz w:val="24"/>
          <w:szCs w:val="24"/>
          <w:lang w:bidi="en-US"/>
        </w:rPr>
        <w:t xml:space="preserve">If you have a documented disability, you can arrange for accommodations by contacting Disability Resources (DR) at 523-8773 (voice)or 523-6906 (TTY),  </w:t>
      </w:r>
      <w:hyperlink r:id="rId28" w:history="1">
        <w:r w:rsidRPr="0031560F">
          <w:rPr>
            <w:rFonts w:ascii="Arial" w:hAnsi="Arial" w:cs="Arial"/>
            <w:color w:val="001AFB"/>
            <w:sz w:val="24"/>
            <w:szCs w:val="24"/>
            <w:u w:val="single" w:color="001AFB"/>
            <w:lang w:bidi="en-US"/>
          </w:rPr>
          <w:t>dr@nau.edu</w:t>
        </w:r>
      </w:hyperlink>
      <w:r w:rsidRPr="0031560F">
        <w:rPr>
          <w:rFonts w:ascii="Arial" w:hAnsi="Arial" w:cs="Arial"/>
          <w:sz w:val="24"/>
          <w:szCs w:val="24"/>
          <w:lang w:bidi="en-US"/>
        </w:rPr>
        <w:t xml:space="preserve"> (e-mail)or 928-523-8747 (fax).Students needing academic accommodations are required to register with DR and provide required disability related documentation.  Although you may request an accommodation at any time, in order for DR to best meet your individual needs, you are urged to register and submit necessary documentation (</w:t>
      </w:r>
      <w:hyperlink r:id="rId29" w:history="1">
        <w:r w:rsidRPr="0031560F">
          <w:rPr>
            <w:rFonts w:ascii="Arial" w:hAnsi="Arial" w:cs="Arial"/>
            <w:color w:val="001AFB"/>
            <w:sz w:val="24"/>
            <w:szCs w:val="24"/>
            <w:u w:val="single" w:color="001AFB"/>
            <w:lang w:bidi="en-US"/>
          </w:rPr>
          <w:t>www.nau.edu/dr</w:t>
        </w:r>
      </w:hyperlink>
      <w:r w:rsidRPr="0031560F">
        <w:rPr>
          <w:rFonts w:ascii="Arial" w:hAnsi="Arial" w:cs="Arial"/>
          <w:sz w:val="24"/>
          <w:szCs w:val="24"/>
          <w:lang w:bidi="en-US"/>
        </w:rPr>
        <w:t>) 8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rsidR="0031560F" w:rsidRPr="0031560F" w:rsidRDefault="0031560F" w:rsidP="0031560F">
      <w:pPr>
        <w:widowControl w:val="0"/>
        <w:autoSpaceDE w:val="0"/>
        <w:autoSpaceDN w:val="0"/>
        <w:adjustRightInd w:val="0"/>
        <w:spacing w:after="0"/>
        <w:jc w:val="center"/>
        <w:rPr>
          <w:rFonts w:ascii="Arial" w:hAnsi="Arial" w:cs="Arial"/>
          <w:sz w:val="24"/>
          <w:szCs w:val="24"/>
          <w:lang w:bidi="en-US"/>
        </w:rPr>
      </w:pPr>
      <w:r w:rsidRPr="0031560F">
        <w:rPr>
          <w:rFonts w:ascii="Arial" w:hAnsi="Arial" w:cs="Arial"/>
          <w:b/>
          <w:bCs/>
          <w:i/>
          <w:iCs/>
          <w:sz w:val="24"/>
          <w:szCs w:val="24"/>
          <w:lang w:bidi="en-US"/>
        </w:rPr>
        <w:t> </w:t>
      </w:r>
    </w:p>
    <w:p w:rsidR="0031560F" w:rsidRPr="0031560F" w:rsidRDefault="0031560F" w:rsidP="0031560F">
      <w:pPr>
        <w:widowControl w:val="0"/>
        <w:autoSpaceDE w:val="0"/>
        <w:autoSpaceDN w:val="0"/>
        <w:adjustRightInd w:val="0"/>
        <w:spacing w:after="0"/>
        <w:rPr>
          <w:rFonts w:ascii="Arial" w:hAnsi="Arial" w:cs="Arial"/>
          <w:i/>
          <w:iCs/>
          <w:sz w:val="24"/>
          <w:szCs w:val="24"/>
          <w:lang w:bidi="en-US"/>
        </w:rPr>
      </w:pPr>
      <w:r w:rsidRPr="0031560F">
        <w:rPr>
          <w:rFonts w:ascii="Arial" w:hAnsi="Arial" w:cs="Arial"/>
          <w:b/>
          <w:bCs/>
          <w:sz w:val="24"/>
          <w:szCs w:val="24"/>
          <w:lang w:bidi="en-US"/>
        </w:rPr>
        <w:t>ACADEMIC INTEGRITY</w:t>
      </w:r>
      <w:r w:rsidRPr="0031560F">
        <w:rPr>
          <w:rFonts w:ascii="Arial" w:hAnsi="Arial" w:cs="Arial"/>
          <w:i/>
          <w:iCs/>
          <w:sz w:val="24"/>
          <w:szCs w:val="24"/>
          <w:lang w:bidi="en-US"/>
        </w:rPr>
        <w:t xml:space="preserve"> </w:t>
      </w:r>
      <w:r w:rsidRPr="0031560F">
        <w:rPr>
          <w:rFonts w:ascii="Arial" w:hAnsi="Arial" w:cs="Arial"/>
          <w:sz w:val="24"/>
          <w:szCs w:val="24"/>
          <w:lang w:bidi="en-US"/>
        </w:rPr>
        <w:t xml:space="preserve">The </w:t>
      </w:r>
      <w:proofErr w:type="gramStart"/>
      <w:r w:rsidRPr="0031560F">
        <w:rPr>
          <w:rFonts w:ascii="Arial" w:hAnsi="Arial" w:cs="Arial"/>
          <w:sz w:val="24"/>
          <w:szCs w:val="24"/>
          <w:lang w:bidi="en-US"/>
        </w:rPr>
        <w:t>university</w:t>
      </w:r>
      <w:proofErr w:type="gramEnd"/>
      <w:r w:rsidRPr="0031560F">
        <w:rPr>
          <w:rFonts w:ascii="Arial" w:hAnsi="Arial" w:cs="Arial"/>
          <w:sz w:val="24"/>
          <w:szCs w:val="24"/>
          <w:lang w:bidi="en-US"/>
        </w:rPr>
        <w:t xml:space="preserve">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 process.  Inherent in this commitment is the belief that </w:t>
      </w:r>
      <w:r w:rsidRPr="0031560F">
        <w:rPr>
          <w:rFonts w:ascii="Arial" w:hAnsi="Arial" w:cs="Arial"/>
          <w:sz w:val="24"/>
          <w:szCs w:val="24"/>
          <w:lang w:bidi="en-US"/>
        </w:rPr>
        <w:lastRenderedPageBreak/>
        <w:t>academic dishonesty in all forms violates the basic principles of integrity and impedes learning.  Students are therefore responsible for conducting themselves in an academically honest manner.</w:t>
      </w:r>
    </w:p>
    <w:p w:rsidR="0031560F" w:rsidRPr="0031560F" w:rsidRDefault="0031560F" w:rsidP="0031560F">
      <w:pPr>
        <w:widowControl w:val="0"/>
        <w:autoSpaceDE w:val="0"/>
        <w:autoSpaceDN w:val="0"/>
        <w:adjustRightInd w:val="0"/>
        <w:spacing w:after="0"/>
        <w:rPr>
          <w:rFonts w:ascii="Arial" w:hAnsi="Arial" w:cs="Arial"/>
          <w:i/>
          <w:iCs/>
          <w:sz w:val="24"/>
          <w:szCs w:val="24"/>
          <w:lang w:bidi="en-US"/>
        </w:rPr>
      </w:pPr>
      <w:r w:rsidRPr="0031560F">
        <w:rPr>
          <w:rFonts w:ascii="Arial" w:hAnsi="Arial" w:cs="Arial"/>
          <w:sz w:val="24"/>
          <w:szCs w:val="24"/>
          <w:lang w:bidi="en-US"/>
        </w:rPr>
        <w:t> </w:t>
      </w:r>
    </w:p>
    <w:p w:rsidR="0031560F" w:rsidRPr="0031560F" w:rsidRDefault="0031560F" w:rsidP="0031560F">
      <w:pPr>
        <w:widowControl w:val="0"/>
        <w:autoSpaceDE w:val="0"/>
        <w:autoSpaceDN w:val="0"/>
        <w:adjustRightInd w:val="0"/>
        <w:spacing w:after="0"/>
        <w:rPr>
          <w:rFonts w:ascii="Arial" w:hAnsi="Arial" w:cs="Arial"/>
          <w:i/>
          <w:iCs/>
          <w:sz w:val="24"/>
          <w:szCs w:val="24"/>
          <w:lang w:bidi="en-US"/>
        </w:rPr>
      </w:pPr>
      <w:r w:rsidRPr="0031560F">
        <w:rPr>
          <w:rFonts w:ascii="Arial" w:hAnsi="Arial" w:cs="Arial"/>
          <w:sz w:val="24"/>
          <w:szCs w:val="24"/>
          <w:lang w:bidi="en-US"/>
        </w:rPr>
        <w:t xml:space="preserve">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w:t>
      </w:r>
      <w:r w:rsidRPr="0031560F">
        <w:rPr>
          <w:rFonts w:ascii="Arial" w:hAnsi="Arial" w:cs="Arial"/>
          <w:i/>
          <w:iCs/>
          <w:sz w:val="24"/>
          <w:szCs w:val="24"/>
          <w:lang w:bidi="en-US"/>
        </w:rPr>
        <w:t xml:space="preserve">Student Handbook </w:t>
      </w:r>
      <w:hyperlink r:id="rId30" w:history="1">
        <w:r w:rsidRPr="0031560F">
          <w:rPr>
            <w:rFonts w:ascii="Arial" w:hAnsi="Arial" w:cs="Arial"/>
            <w:i/>
            <w:iCs/>
            <w:color w:val="001AFB"/>
            <w:sz w:val="24"/>
            <w:szCs w:val="24"/>
            <w:u w:val="single" w:color="001AFB"/>
            <w:lang w:bidi="en-US"/>
          </w:rPr>
          <w:t>http://www4.nau.edu/stulife/handbookdishonesty.htm</w:t>
        </w:r>
      </w:hyperlink>
      <w:r w:rsidRPr="0031560F">
        <w:rPr>
          <w:rFonts w:ascii="Arial" w:hAnsi="Arial" w:cs="Arial"/>
          <w:b/>
          <w:bCs/>
          <w:i/>
          <w:iCs/>
          <w:sz w:val="24"/>
          <w:szCs w:val="24"/>
          <w:lang w:bidi="en-US"/>
        </w:rPr>
        <w:t>.</w:t>
      </w:r>
    </w:p>
    <w:p w:rsidR="00D17E36" w:rsidRPr="00D17E36" w:rsidRDefault="00D17E36" w:rsidP="00F842B8">
      <w:pPr>
        <w:spacing w:after="0"/>
        <w:ind w:left="-20" w:right="-360"/>
        <w:jc w:val="center"/>
        <w:rPr>
          <w:rFonts w:ascii="Arial" w:hAnsi="Arial" w:cs="Arial"/>
          <w:sz w:val="24"/>
          <w:szCs w:val="24"/>
        </w:rPr>
      </w:pPr>
    </w:p>
    <w:sectPr w:rsidR="00D17E36" w:rsidRPr="00D17E36" w:rsidSect="00E72EE0">
      <w:footerReference w:type="default" r:id="rId3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DD7" w:rsidRDefault="002C5DD7" w:rsidP="001A453F">
      <w:pPr>
        <w:spacing w:after="0" w:line="240" w:lineRule="auto"/>
      </w:pPr>
      <w:r>
        <w:separator/>
      </w:r>
    </w:p>
  </w:endnote>
  <w:endnote w:type="continuationSeparator" w:id="0">
    <w:p w:rsidR="002C5DD7" w:rsidRDefault="002C5DD7"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DD7" w:rsidRDefault="00A4699D">
    <w:pPr>
      <w:pStyle w:val="Footer"/>
    </w:pPr>
    <w:r>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2C5DD7">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DD7" w:rsidRDefault="002C5DD7" w:rsidP="001A453F">
      <w:pPr>
        <w:spacing w:after="0" w:line="240" w:lineRule="auto"/>
      </w:pPr>
      <w:r>
        <w:separator/>
      </w:r>
    </w:p>
  </w:footnote>
  <w:footnote w:type="continuationSeparator" w:id="0">
    <w:p w:rsidR="002C5DD7" w:rsidRDefault="002C5DD7"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D631B"/>
    <w:multiLevelType w:val="hybridMultilevel"/>
    <w:tmpl w:val="C13A8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rsids>
    <w:rsidRoot w:val="00E72EE0"/>
    <w:rsid w:val="00024853"/>
    <w:rsid w:val="00056999"/>
    <w:rsid w:val="000742CF"/>
    <w:rsid w:val="0008452A"/>
    <w:rsid w:val="000C74E3"/>
    <w:rsid w:val="00107FD7"/>
    <w:rsid w:val="001174DD"/>
    <w:rsid w:val="0012408D"/>
    <w:rsid w:val="0016214A"/>
    <w:rsid w:val="00196074"/>
    <w:rsid w:val="001A453F"/>
    <w:rsid w:val="001E4D0E"/>
    <w:rsid w:val="001F43B2"/>
    <w:rsid w:val="00231AE5"/>
    <w:rsid w:val="00247663"/>
    <w:rsid w:val="002664C0"/>
    <w:rsid w:val="00282808"/>
    <w:rsid w:val="002A07F2"/>
    <w:rsid w:val="002A78A2"/>
    <w:rsid w:val="002B0444"/>
    <w:rsid w:val="002B3B3C"/>
    <w:rsid w:val="002C566B"/>
    <w:rsid w:val="002C5DD7"/>
    <w:rsid w:val="002C77D5"/>
    <w:rsid w:val="0031560F"/>
    <w:rsid w:val="003521CE"/>
    <w:rsid w:val="0039377B"/>
    <w:rsid w:val="003A1806"/>
    <w:rsid w:val="003D017F"/>
    <w:rsid w:val="003D1E64"/>
    <w:rsid w:val="003D2434"/>
    <w:rsid w:val="00456047"/>
    <w:rsid w:val="004D4F85"/>
    <w:rsid w:val="005067E0"/>
    <w:rsid w:val="00523EF0"/>
    <w:rsid w:val="00524605"/>
    <w:rsid w:val="005373B0"/>
    <w:rsid w:val="00554ACA"/>
    <w:rsid w:val="005758DC"/>
    <w:rsid w:val="00582E28"/>
    <w:rsid w:val="005B0AB9"/>
    <w:rsid w:val="005B43B1"/>
    <w:rsid w:val="005C39D3"/>
    <w:rsid w:val="00600338"/>
    <w:rsid w:val="00607BDA"/>
    <w:rsid w:val="0061305E"/>
    <w:rsid w:val="00622064"/>
    <w:rsid w:val="0063063D"/>
    <w:rsid w:val="00645B3B"/>
    <w:rsid w:val="00662737"/>
    <w:rsid w:val="00675F83"/>
    <w:rsid w:val="006775D7"/>
    <w:rsid w:val="006B1B1D"/>
    <w:rsid w:val="006B2976"/>
    <w:rsid w:val="006B310C"/>
    <w:rsid w:val="006B45FB"/>
    <w:rsid w:val="006B6A50"/>
    <w:rsid w:val="006D45BB"/>
    <w:rsid w:val="006E5BD3"/>
    <w:rsid w:val="006F7485"/>
    <w:rsid w:val="00707379"/>
    <w:rsid w:val="007167DE"/>
    <w:rsid w:val="00734C9E"/>
    <w:rsid w:val="007526A7"/>
    <w:rsid w:val="00754F50"/>
    <w:rsid w:val="00757D3B"/>
    <w:rsid w:val="00765ADA"/>
    <w:rsid w:val="007669C5"/>
    <w:rsid w:val="00767E6B"/>
    <w:rsid w:val="00770C94"/>
    <w:rsid w:val="007957AE"/>
    <w:rsid w:val="007F049A"/>
    <w:rsid w:val="00821B84"/>
    <w:rsid w:val="00835D20"/>
    <w:rsid w:val="00837089"/>
    <w:rsid w:val="00855B84"/>
    <w:rsid w:val="008746C0"/>
    <w:rsid w:val="008869B0"/>
    <w:rsid w:val="008B0FC6"/>
    <w:rsid w:val="008E1F9A"/>
    <w:rsid w:val="008E306E"/>
    <w:rsid w:val="008F25C1"/>
    <w:rsid w:val="00907FEC"/>
    <w:rsid w:val="00926089"/>
    <w:rsid w:val="009407BC"/>
    <w:rsid w:val="0094411A"/>
    <w:rsid w:val="00956A07"/>
    <w:rsid w:val="009727C5"/>
    <w:rsid w:val="0099203A"/>
    <w:rsid w:val="009957CE"/>
    <w:rsid w:val="009C1083"/>
    <w:rsid w:val="009E3F39"/>
    <w:rsid w:val="00A4699D"/>
    <w:rsid w:val="00A46A44"/>
    <w:rsid w:val="00A52E27"/>
    <w:rsid w:val="00A64500"/>
    <w:rsid w:val="00A81221"/>
    <w:rsid w:val="00AE2C90"/>
    <w:rsid w:val="00AE4501"/>
    <w:rsid w:val="00AE5F27"/>
    <w:rsid w:val="00B553AC"/>
    <w:rsid w:val="00B74B15"/>
    <w:rsid w:val="00B83575"/>
    <w:rsid w:val="00BA4481"/>
    <w:rsid w:val="00BA6C55"/>
    <w:rsid w:val="00C01DCC"/>
    <w:rsid w:val="00C146CD"/>
    <w:rsid w:val="00C32F0C"/>
    <w:rsid w:val="00C52163"/>
    <w:rsid w:val="00C53DD7"/>
    <w:rsid w:val="00C87D58"/>
    <w:rsid w:val="00C977CA"/>
    <w:rsid w:val="00CC4075"/>
    <w:rsid w:val="00CD01C0"/>
    <w:rsid w:val="00D15FA4"/>
    <w:rsid w:val="00D17E36"/>
    <w:rsid w:val="00D3329F"/>
    <w:rsid w:val="00D946AC"/>
    <w:rsid w:val="00DA01E3"/>
    <w:rsid w:val="00DA190A"/>
    <w:rsid w:val="00DA7FB4"/>
    <w:rsid w:val="00DB36A7"/>
    <w:rsid w:val="00DC6D5A"/>
    <w:rsid w:val="00DE5B0F"/>
    <w:rsid w:val="00DF6284"/>
    <w:rsid w:val="00E40349"/>
    <w:rsid w:val="00E620B4"/>
    <w:rsid w:val="00E72EE0"/>
    <w:rsid w:val="00E83ADA"/>
    <w:rsid w:val="00E94696"/>
    <w:rsid w:val="00EF020E"/>
    <w:rsid w:val="00F45CAB"/>
    <w:rsid w:val="00F56115"/>
    <w:rsid w:val="00F842B8"/>
    <w:rsid w:val="00F87695"/>
    <w:rsid w:val="00FA30C9"/>
    <w:rsid w:val="00FA3F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29F"/>
  </w:style>
  <w:style w:type="paragraph" w:styleId="Heading1">
    <w:name w:val="heading 1"/>
    <w:basedOn w:val="Normal"/>
    <w:next w:val="Normal"/>
    <w:link w:val="Heading1Char"/>
    <w:qFormat/>
    <w:rsid w:val="00D17E36"/>
    <w:pPr>
      <w:keepNext/>
      <w:tabs>
        <w:tab w:val="left" w:pos="-1440"/>
        <w:tab w:val="left" w:pos="-720"/>
        <w:tab w:val="left" w:pos="-20"/>
        <w:tab w:val="left" w:pos="720"/>
        <w:tab w:val="left" w:pos="1440"/>
        <w:tab w:val="left" w:pos="2160"/>
        <w:tab w:val="left" w:pos="2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0" w:right="-360"/>
      <w:outlineLvl w:val="0"/>
    </w:pPr>
    <w:rPr>
      <w:rFonts w:ascii="Times" w:eastAsia="Times New Roman" w:hAnsi="Times"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character" w:customStyle="1" w:styleId="Heading1Char">
    <w:name w:val="Heading 1 Char"/>
    <w:basedOn w:val="DefaultParagraphFont"/>
    <w:link w:val="Heading1"/>
    <w:rsid w:val="00D17E36"/>
    <w:rPr>
      <w:rFonts w:ascii="Times" w:eastAsia="Times New Roman" w:hAnsi="Times" w:cs="Times New Roman"/>
      <w:b/>
      <w:color w:val="000000"/>
      <w:sz w:val="24"/>
      <w:szCs w:val="20"/>
    </w:rPr>
  </w:style>
  <w:style w:type="paragraph" w:styleId="PlainText">
    <w:name w:val="Plain Text"/>
    <w:basedOn w:val="Normal"/>
    <w:link w:val="PlainTextChar"/>
    <w:rsid w:val="00F842B8"/>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842B8"/>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s>
</file>

<file path=word/webSettings.xml><?xml version="1.0" encoding="utf-8"?>
<w:webSettings xmlns:r="http://schemas.openxmlformats.org/officeDocument/2006/relationships" xmlns:w="http://schemas.openxmlformats.org/wordprocessingml/2006/main">
  <w:divs>
    <w:div w:id="574361883">
      <w:bodyDiv w:val="1"/>
      <w:marLeft w:val="0"/>
      <w:marRight w:val="0"/>
      <w:marTop w:val="0"/>
      <w:marBottom w:val="0"/>
      <w:divBdr>
        <w:top w:val="none" w:sz="0" w:space="0" w:color="auto"/>
        <w:left w:val="none" w:sz="0" w:space="0" w:color="auto"/>
        <w:bottom w:val="none" w:sz="0" w:space="0" w:color="auto"/>
        <w:right w:val="none" w:sz="0" w:space="0" w:color="auto"/>
      </w:divBdr>
    </w:div>
    <w:div w:id="9776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mailto:Scott.Anderson@nau.edu" TargetMode="External"/><Relationship Id="rId26" Type="http://schemas.openxmlformats.org/officeDocument/2006/relationships/hyperlink" Target="http://www.desertusa.com/mag99/sep/papr/escalante.html" TargetMode="External"/><Relationship Id="rId3" Type="http://schemas.openxmlformats.org/officeDocument/2006/relationships/settings" Target="settings.xml"/><Relationship Id="rId21" Type="http://schemas.openxmlformats.org/officeDocument/2006/relationships/hyperlink" Target="http://www.elnino.noaa.gov/index.html" TargetMode="External"/><Relationship Id="rId7" Type="http://schemas.openxmlformats.org/officeDocument/2006/relationships/image" Target="media/image1.png"/><Relationship Id="rId12" Type="http://schemas.openxmlformats.org/officeDocument/2006/relationships/hyperlink" Target="http://www4.nau.edu/avpaa/timelines/1314Effective.xls" TargetMode="External"/><Relationship Id="rId17" Type="http://schemas.openxmlformats.org/officeDocument/2006/relationships/hyperlink" Target="http://www4.nau.edu/avpaa/EthDiv/Divform2010.doc" TargetMode="External"/><Relationship Id="rId25" Type="http://schemas.openxmlformats.org/officeDocument/2006/relationships/hyperlink" Target="http://en.wikipedia.org/wiki/Juan_Bautista_de_Anz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2.nau.edu/~d-ugstdy/_source/docs/LS_Proposal_form.doc" TargetMode="External"/><Relationship Id="rId20" Type="http://schemas.openxmlformats.org/officeDocument/2006/relationships/hyperlink" Target="http://geology.com/state-map/arizona.shtml" TargetMode="External"/><Relationship Id="rId29" Type="http://schemas.openxmlformats.org/officeDocument/2006/relationships/hyperlink" Target="http://www.nau.edu/d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24" Type="http://schemas.openxmlformats.org/officeDocument/2006/relationships/hyperlink" Target="http://instaar.colorado.edu/QGISL/bering_land_bridg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au.edu/Registrar/Faculty-Resources/Schedule-of-Classes-Maintenance/" TargetMode="External"/><Relationship Id="rId23" Type="http://schemas.openxmlformats.org/officeDocument/2006/relationships/hyperlink" Target="http://www.tarpits.org/" TargetMode="External"/><Relationship Id="rId28" Type="http://schemas.openxmlformats.org/officeDocument/2006/relationships/hyperlink" Target="mailto:dr@nau.edu" TargetMode="Externa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http://www2.nau.edu/rcb7/coloradoplateau.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hyperlink" Target="http://www.hcn.org/issues/213/10797" TargetMode="External"/><Relationship Id="rId27" Type="http://schemas.openxmlformats.org/officeDocument/2006/relationships/hyperlink" Target="http://home.nau.edu/diversity/" TargetMode="External"/><Relationship Id="rId30" Type="http://schemas.openxmlformats.org/officeDocument/2006/relationships/hyperlink" Target="http://www4.nau.edu/stulife/handbookdishonesty.htm"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3951</Words>
  <Characters>22527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19</cp:revision>
  <dcterms:created xsi:type="dcterms:W3CDTF">2013-09-27T21:11:00Z</dcterms:created>
  <dcterms:modified xsi:type="dcterms:W3CDTF">2014-01-30T22:54:00Z</dcterms:modified>
</cp:coreProperties>
</file>