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_GoBack"/>
      <w:bookmarkStart w:id="1" w:name="OLE_LINK2"/>
      <w:bookmarkEnd w:id="0"/>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B7D6B" w:rsidP="00150B36">
            <w:r>
              <w:rPr>
                <w:rFonts w:ascii="Arial" w:hAnsi="Arial" w:cs="Arial"/>
                <w:b/>
              </w:rPr>
              <w:fldChar w:fldCharType="begin">
                <w:ffData>
                  <w:name w:val="Check3"/>
                  <w:enabled/>
                  <w:calcOnExit w:val="0"/>
                  <w:checkBox>
                    <w:sizeAuto/>
                    <w:default w:val="1"/>
                  </w:checkBox>
                </w:ffData>
              </w:fldChar>
            </w:r>
            <w:bookmarkStart w:id="2" w:name="Check3"/>
            <w:r w:rsidR="00523AA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8"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9"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523AAB" w:rsidP="006A3881">
            <w:pPr>
              <w:pStyle w:val="BodyText"/>
              <w:rPr>
                <w:rFonts w:ascii="Arial" w:hAnsi="Arial" w:cs="Arial"/>
                <w:sz w:val="24"/>
              </w:rPr>
            </w:pPr>
            <w:r>
              <w:rPr>
                <w:rFonts w:ascii="Arial" w:hAnsi="Arial" w:cs="Arial"/>
                <w:sz w:val="24"/>
              </w:rPr>
              <w:t>GSP320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523AAB"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523AAB"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523AAB" w:rsidP="004008DA">
            <w:pPr>
              <w:pStyle w:val="Heading1"/>
              <w:outlineLvl w:val="0"/>
              <w:rPr>
                <w:rFonts w:ascii="Arial" w:hAnsi="Arial" w:cs="Arial"/>
                <w:b w:val="0"/>
                <w:bCs w:val="0"/>
                <w:sz w:val="24"/>
              </w:rPr>
            </w:pPr>
            <w:r>
              <w:rPr>
                <w:rFonts w:ascii="Arial" w:hAnsi="Arial" w:cs="Arial"/>
                <w:b w:val="0"/>
                <w:bCs w:val="0"/>
                <w:sz w:val="24"/>
              </w:rPr>
              <w:t>GPR</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082F0D" w:rsidRDefault="009A7454" w:rsidP="004008DA">
            <w:r>
              <w:t>-</w:t>
            </w:r>
            <w:r w:rsidR="00082F0D">
              <w:t>Students will understand and be able to explain principles of remote sensing using both visible and non-visible forms of electromagnetic radiation.</w:t>
            </w:r>
          </w:p>
          <w:p w:rsidR="00082F0D" w:rsidRDefault="009A7454" w:rsidP="004008DA">
            <w:r>
              <w:t>-</w:t>
            </w:r>
            <w:r w:rsidR="00082F0D">
              <w:t>Students will be proficient at using remote sensing software (e.g. ERDAS Imagine) for visualizing and analyzing remotely sensed data.</w:t>
            </w:r>
          </w:p>
          <w:p w:rsidR="00082F0D" w:rsidRDefault="009A7454" w:rsidP="004008DA">
            <w:r>
              <w:t>-</w:t>
            </w:r>
            <w:r w:rsidR="00082F0D">
              <w:t xml:space="preserve">Students will be able to complete a remote sensing project that involves obtaining raw imagery, </w:t>
            </w:r>
            <w:r w:rsidR="00266B54">
              <w:t>image analysis and visualization, and creation of deliverables.</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082F0D">
            <w:r>
              <w:t>no changes</w:t>
            </w:r>
          </w:p>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1842C0" w:rsidRPr="001842C0" w:rsidRDefault="001842C0" w:rsidP="001842C0">
            <w:r w:rsidRPr="001842C0">
              <w:t>GSP 320 - Introduction To Remote Sensing</w:t>
            </w:r>
          </w:p>
          <w:p w:rsidR="001842C0" w:rsidRPr="001842C0" w:rsidRDefault="001842C0" w:rsidP="001842C0">
            <w:r w:rsidRPr="001842C0">
              <w:t xml:space="preserve">Description: Introductory principles of electromagnetic radiation and analysis techniques of both visible and non-visible forms of remotely sensed data. 3 hrs. </w:t>
            </w:r>
            <w:proofErr w:type="gramStart"/>
            <w:r w:rsidRPr="001842C0">
              <w:t>lecture</w:t>
            </w:r>
            <w:proofErr w:type="gramEnd"/>
            <w:r w:rsidRPr="001842C0">
              <w:t>. Letter grade only. Course fee required.</w:t>
            </w:r>
          </w:p>
          <w:p w:rsidR="001842C0" w:rsidRPr="001842C0" w:rsidRDefault="001842C0" w:rsidP="001842C0"/>
          <w:p w:rsidR="001842C0" w:rsidRPr="001842C0" w:rsidRDefault="001842C0" w:rsidP="001842C0">
            <w:r w:rsidRPr="001842C0">
              <w:t>Units: 3</w:t>
            </w:r>
          </w:p>
          <w:p w:rsidR="001842C0" w:rsidRPr="001842C0" w:rsidRDefault="001842C0" w:rsidP="001842C0"/>
          <w:p w:rsidR="0009620D" w:rsidRPr="001842C0" w:rsidRDefault="001842C0" w:rsidP="001842C0">
            <w:r w:rsidRPr="001842C0">
              <w:t>Prerequisite: GSP 130 or International Student Exchange Group</w:t>
            </w: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842C0" w:rsidRDefault="001842C0" w:rsidP="001842C0">
            <w:r>
              <w:t>GSP 320 - Introduction To Remote Sensing</w:t>
            </w:r>
          </w:p>
          <w:p w:rsidR="001842C0" w:rsidRDefault="001842C0" w:rsidP="001842C0">
            <w:r>
              <w:t xml:space="preserve">Description: Introductory principles of electromagnetic radiation and analysis techniques of both visible and non-visible forms of remotely sensed data. </w:t>
            </w:r>
            <w:r w:rsidRPr="000432FF">
              <w:rPr>
                <w:b/>
                <w:strike/>
                <w:color w:val="FF0000"/>
              </w:rPr>
              <w:t xml:space="preserve">3 hrs. </w:t>
            </w:r>
            <w:proofErr w:type="gramStart"/>
            <w:r w:rsidRPr="000432FF">
              <w:rPr>
                <w:b/>
                <w:strike/>
                <w:color w:val="FF0000"/>
              </w:rPr>
              <w:t>lecture</w:t>
            </w:r>
            <w:proofErr w:type="gramEnd"/>
            <w:r>
              <w:t>. Letter grade only. Course fee required.</w:t>
            </w:r>
          </w:p>
          <w:p w:rsidR="001842C0" w:rsidRDefault="001842C0" w:rsidP="001842C0"/>
          <w:p w:rsidR="001842C0" w:rsidRDefault="001842C0" w:rsidP="001842C0">
            <w:r>
              <w:t>Units: 3</w:t>
            </w:r>
          </w:p>
          <w:p w:rsidR="001842C0" w:rsidRDefault="001842C0" w:rsidP="001842C0"/>
          <w:p w:rsidR="0009620D" w:rsidRDefault="001842C0" w:rsidP="001842C0">
            <w:r>
              <w:t xml:space="preserve">Prerequisite: </w:t>
            </w:r>
            <w:r w:rsidRPr="00D8159D">
              <w:rPr>
                <w:b/>
                <w:strike/>
                <w:color w:val="FF0000"/>
              </w:rPr>
              <w:t>GSP 130 or International Student Exchange Group</w:t>
            </w:r>
          </w:p>
          <w:p w:rsidR="001842C0" w:rsidRPr="001E6BA1" w:rsidRDefault="001842C0" w:rsidP="001842C0"/>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B60D65" w:rsidRPr="002B15C0" w:rsidRDefault="00B60D65" w:rsidP="009F08E6">
      <w:pPr>
        <w:shd w:val="clear" w:color="auto" w:fill="D9D9D9" w:themeFill="background1" w:themeFillShade="D9"/>
        <w:rPr>
          <w:rFonts w:ascii="Arial" w:hAnsi="Arial" w:cs="Arial"/>
          <w:bCs/>
        </w:rPr>
      </w:pPr>
      <w:r>
        <w:rPr>
          <w:rFonts w:ascii="Arial" w:hAnsi="Arial" w:cs="Arial"/>
          <w:bCs/>
        </w:rPr>
        <w:lastRenderedPageBreak/>
        <w:t xml:space="preserve">Class no longer requires mapping skills obtained in </w:t>
      </w:r>
      <w:r w:rsidR="007A48A5">
        <w:rPr>
          <w:rFonts w:ascii="Arial" w:hAnsi="Arial" w:cs="Arial"/>
          <w:bCs/>
        </w:rPr>
        <w:t>GSP130.  Proposed c</w:t>
      </w:r>
      <w:r>
        <w:rPr>
          <w:rFonts w:ascii="Arial" w:hAnsi="Arial" w:cs="Arial"/>
          <w:bCs/>
        </w:rPr>
        <w:t>hange will also make the course more accessible to NAU students outside of GPR (physical science students will particularly benefit).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5931D3" w:rsidRDefault="005931D3" w:rsidP="009C3DFF">
            <w:pPr>
              <w:rPr>
                <w:rFonts w:ascii="Arial" w:hAnsi="Arial" w:cs="Arial"/>
                <w:b/>
                <w:bCs/>
                <w:sz w:val="24"/>
                <w:szCs w:val="24"/>
              </w:rPr>
            </w:pPr>
            <w:r w:rsidRPr="005931D3">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B7D6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r w:rsidRPr="000D6658">
              <w:rPr>
                <w:rFonts w:ascii="Arial" w:hAnsi="Arial" w:cs="Arial"/>
                <w:bCs/>
              </w:rPr>
              <w:t xml:space="preserve"> pass/fail </w:t>
            </w:r>
            <w:bookmarkStart w:id="3" w:name="Check24"/>
            <w:r w:rsidR="000B7D6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bookmarkEnd w:id="3"/>
            <w:r w:rsidRPr="000D6658">
              <w:rPr>
                <w:rFonts w:ascii="Arial" w:hAnsi="Arial" w:cs="Arial"/>
                <w:bCs/>
              </w:rPr>
              <w:t xml:space="preserve">  or both   </w:t>
            </w:r>
            <w:r w:rsidR="000B7D6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B7D6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r w:rsidRPr="000D6658">
              <w:rPr>
                <w:rFonts w:ascii="Arial" w:hAnsi="Arial" w:cs="Arial"/>
                <w:bCs/>
              </w:rPr>
              <w:t xml:space="preserve">  pass/fail </w:t>
            </w:r>
            <w:bookmarkStart w:id="4" w:name="Check25"/>
            <w:r w:rsidR="000B7D6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bookmarkEnd w:id="4"/>
            <w:r w:rsidRPr="000D6658">
              <w:rPr>
                <w:rFonts w:ascii="Arial" w:hAnsi="Arial" w:cs="Arial"/>
                <w:bCs/>
              </w:rPr>
              <w:t xml:space="preserve"> or both   </w:t>
            </w:r>
            <w:r w:rsidR="000B7D6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F265BC" w:rsidRPr="000D6658" w:rsidRDefault="00F265BC">
            <w:pPr>
              <w:rPr>
                <w:rFonts w:ascii="Arial" w:hAnsi="Arial" w:cs="Arial"/>
              </w:rPr>
            </w:pPr>
            <w:r w:rsidRPr="001842C0">
              <w:t>GSP 130 or International Student Exchange Group</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432FF" w:rsidRDefault="00F265BC">
            <w:pPr>
              <w:rPr>
                <w:b/>
              </w:rPr>
            </w:pPr>
            <w:r w:rsidRPr="000432FF">
              <w:rPr>
                <w:b/>
              </w:rPr>
              <w:t>None</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0B7D6B">
        <w:rPr>
          <w:rFonts w:ascii="Arial" w:hAnsi="Arial" w:cs="Arial"/>
          <w:bCs/>
        </w:rPr>
        <w:fldChar w:fldCharType="begin">
          <w:ffData>
            <w:name w:val="Check28"/>
            <w:enabled/>
            <w:calcOnExit w:val="0"/>
            <w:checkBox>
              <w:sizeAuto/>
              <w:default w:val="1"/>
            </w:checkBox>
          </w:ffData>
        </w:fldChar>
      </w:r>
      <w:bookmarkStart w:id="5" w:name="Check28"/>
      <w:r w:rsidR="00F265B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6" w:name="Check29"/>
      <w:r w:rsidR="000B7D6B">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0B7D6B">
        <w:rPr>
          <w:rFonts w:ascii="Arial" w:hAnsi="Arial" w:cs="Arial"/>
          <w:bCs/>
          <w:sz w:val="22"/>
          <w:szCs w:val="22"/>
        </w:rPr>
      </w:r>
      <w:r w:rsidR="000B7D6B">
        <w:rPr>
          <w:rFonts w:ascii="Arial" w:hAnsi="Arial" w:cs="Arial"/>
          <w:bCs/>
          <w:sz w:val="22"/>
          <w:szCs w:val="22"/>
        </w:rPr>
        <w:fldChar w:fldCharType="separate"/>
      </w:r>
      <w:r w:rsidR="000B7D6B">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F265BC" w:rsidRDefault="00D8159D" w:rsidP="009F08E6">
      <w:pPr>
        <w:shd w:val="clear" w:color="auto" w:fill="D9D9D9" w:themeFill="background1" w:themeFillShade="D9"/>
        <w:rPr>
          <w:rFonts w:ascii="Arial" w:hAnsi="Arial" w:cs="Arial"/>
          <w:bCs/>
        </w:rPr>
      </w:pPr>
      <w:proofErr w:type="gramStart"/>
      <w:r>
        <w:rPr>
          <w:rFonts w:ascii="Arial" w:hAnsi="Arial" w:cs="Arial"/>
          <w:bCs/>
        </w:rPr>
        <w:t>Environmental Sciences</w:t>
      </w:r>
      <w:r w:rsidR="00A749CA">
        <w:rPr>
          <w:rFonts w:ascii="Arial" w:hAnsi="Arial" w:cs="Arial"/>
          <w:bCs/>
        </w:rPr>
        <w:t>, Environmental Management Emphasis; BS (elective), c</w:t>
      </w:r>
      <w:r w:rsidR="00F265BC">
        <w:rPr>
          <w:rFonts w:ascii="Arial" w:hAnsi="Arial" w:cs="Arial"/>
          <w:bCs/>
        </w:rPr>
        <w:t>ourse required for Geographic Science and Community Planning B.S. degree - Geospatial Sciences Emphasis.</w:t>
      </w:r>
      <w:proofErr w:type="gramEnd"/>
      <w:r w:rsidR="00F265BC">
        <w:rPr>
          <w:rFonts w:ascii="Arial" w:hAnsi="Arial" w:cs="Arial"/>
          <w:bCs/>
        </w:rPr>
        <w:t xml:space="preserve">  No impact anticipated.</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B7D6B"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9620D">
        <w:rPr>
          <w:rFonts w:ascii="Arial" w:hAnsi="Arial" w:cs="Arial"/>
          <w:bCs/>
        </w:rPr>
        <w:fldChar w:fldCharType="end"/>
      </w:r>
      <w:r w:rsidR="0009620D" w:rsidRPr="0009620D">
        <w:rPr>
          <w:rFonts w:ascii="Arial" w:hAnsi="Arial" w:cs="Arial"/>
          <w:bCs/>
        </w:rPr>
        <w:t xml:space="preserve">        No </w:t>
      </w:r>
      <w:r w:rsidR="000B7D6B">
        <w:rPr>
          <w:rFonts w:ascii="Arial" w:hAnsi="Arial" w:cs="Arial"/>
          <w:bCs/>
        </w:rPr>
        <w:fldChar w:fldCharType="begin">
          <w:ffData>
            <w:name w:val=""/>
            <w:enabled/>
            <w:calcOnExit w:val="0"/>
            <w:checkBox>
              <w:sizeAuto/>
              <w:default w:val="1"/>
            </w:checkBox>
          </w:ffData>
        </w:fldChar>
      </w:r>
      <w:r w:rsidR="00F265B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D8159D" w:rsidP="009F08E6">
      <w:pPr>
        <w:shd w:val="clear" w:color="auto" w:fill="D9D9D9" w:themeFill="background1" w:themeFillShade="D9"/>
        <w:rPr>
          <w:rFonts w:ascii="Arial" w:hAnsi="Arial" w:cs="Arial"/>
          <w:bCs/>
        </w:rPr>
      </w:pPr>
      <w:r>
        <w:rPr>
          <w:rFonts w:ascii="Arial" w:hAnsi="Arial" w:cs="Arial"/>
          <w:bCs/>
        </w:rPr>
        <w:t xml:space="preserve">Course prerequisite change will require no related plan change proposals.  </w:t>
      </w:r>
    </w:p>
    <w:p w:rsidR="009F08E6" w:rsidRDefault="009F08E6"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B7D6B"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0E59CF">
        <w:rPr>
          <w:rFonts w:ascii="Arial" w:hAnsi="Arial" w:cs="Arial"/>
          <w:bCs/>
        </w:rPr>
        <w:fldChar w:fldCharType="end"/>
      </w:r>
      <w:r w:rsidR="000D6658" w:rsidRPr="000E59CF">
        <w:rPr>
          <w:rFonts w:ascii="Arial" w:hAnsi="Arial" w:cs="Arial"/>
          <w:bCs/>
        </w:rPr>
        <w:t xml:space="preserve">       No </w:t>
      </w:r>
      <w:r w:rsidR="000B7D6B">
        <w:rPr>
          <w:rFonts w:ascii="Arial" w:hAnsi="Arial" w:cs="Arial"/>
          <w:bCs/>
        </w:rPr>
        <w:fldChar w:fldCharType="begin">
          <w:ffData>
            <w:name w:val=""/>
            <w:enabled/>
            <w:calcOnExit w:val="0"/>
            <w:checkBox>
              <w:sizeAuto/>
              <w:default w:val="1"/>
            </w:checkBox>
          </w:ffData>
        </w:fldChar>
      </w:r>
      <w:r w:rsidR="007A48A5">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5931D3" w:rsidRDefault="005931D3">
      <w:pPr>
        <w:rPr>
          <w:rFonts w:ascii="Arial" w:hAnsi="Arial" w:cs="Arial"/>
          <w:b/>
          <w:u w:val="single"/>
        </w:rPr>
      </w:pPr>
    </w:p>
    <w:p w:rsidR="005931D3" w:rsidRDefault="005931D3">
      <w:pPr>
        <w:rPr>
          <w:rFonts w:ascii="Arial" w:hAnsi="Arial" w:cs="Arial"/>
          <w:b/>
          <w:u w:val="single"/>
        </w:rPr>
      </w:pPr>
    </w:p>
    <w:p w:rsidR="005931D3" w:rsidRDefault="005931D3">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lastRenderedPageBreak/>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B7D6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0B7D6B">
        <w:rPr>
          <w:rFonts w:ascii="Arial" w:hAnsi="Arial" w:cs="Arial"/>
          <w:bCs/>
        </w:rPr>
        <w:fldChar w:fldCharType="begin">
          <w:ffData>
            <w:name w:val=""/>
            <w:enabled/>
            <w:calcOnExit w:val="0"/>
            <w:checkBox>
              <w:sizeAuto/>
              <w:default w:val="1"/>
            </w:checkBox>
          </w:ffData>
        </w:fldChar>
      </w:r>
      <w:r w:rsidR="00D8159D">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B7D6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000D6658" w:rsidRPr="00271ACC">
        <w:rPr>
          <w:rFonts w:ascii="Arial" w:hAnsi="Arial" w:cs="Arial"/>
          <w:bCs/>
        </w:rPr>
        <w:t xml:space="preserve">      Diversity </w:t>
      </w:r>
      <w:r w:rsidR="000B7D6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000D6658" w:rsidRPr="00271ACC">
        <w:rPr>
          <w:rFonts w:ascii="Arial" w:hAnsi="Arial" w:cs="Arial"/>
          <w:bCs/>
        </w:rPr>
        <w:t xml:space="preserve">        Both  </w:t>
      </w:r>
      <w:r w:rsidR="000B7D6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5931D3" w:rsidRDefault="005931D3"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B7D6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B7D6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B7D6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Pr="00271ACC">
        <w:rPr>
          <w:rFonts w:ascii="Arial" w:hAnsi="Arial" w:cs="Arial"/>
          <w:bCs/>
        </w:rPr>
        <w:t xml:space="preserve">      Diversity </w:t>
      </w:r>
      <w:r w:rsidR="000B7D6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Pr="00271ACC">
        <w:rPr>
          <w:rFonts w:ascii="Arial" w:hAnsi="Arial" w:cs="Arial"/>
          <w:bCs/>
        </w:rPr>
        <w:t xml:space="preserve">        Both  </w:t>
      </w:r>
      <w:r w:rsidR="000B7D6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B7D6B">
        <w:rPr>
          <w:rFonts w:ascii="Arial" w:hAnsi="Arial" w:cs="Arial"/>
          <w:bCs/>
        </w:rPr>
      </w:r>
      <w:r w:rsidR="000B7D6B">
        <w:rPr>
          <w:rFonts w:ascii="Arial" w:hAnsi="Arial" w:cs="Arial"/>
          <w:bCs/>
        </w:rPr>
        <w:fldChar w:fldCharType="separate"/>
      </w:r>
      <w:r w:rsidR="000B7D6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0B7D6B"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986D6F">
        <w:rPr>
          <w:rFonts w:ascii="Arial" w:hAnsi="Arial" w:cs="Arial"/>
        </w:rPr>
        <w:fldChar w:fldCharType="end"/>
      </w:r>
      <w:bookmarkEnd w:id="7"/>
      <w:r w:rsidRPr="00986D6F">
        <w:rPr>
          <w:rFonts w:ascii="Arial" w:hAnsi="Arial" w:cs="Arial"/>
        </w:rPr>
        <w:t xml:space="preserve">       No </w:t>
      </w:r>
      <w:r w:rsidR="000B7D6B">
        <w:rPr>
          <w:rFonts w:ascii="Arial" w:hAnsi="Arial" w:cs="Arial"/>
        </w:rPr>
        <w:fldChar w:fldCharType="begin">
          <w:ffData>
            <w:name w:val="Check33"/>
            <w:enabled/>
            <w:calcOnExit w:val="0"/>
            <w:checkBox>
              <w:sizeAuto/>
              <w:default w:val="1"/>
            </w:checkBox>
          </w:ffData>
        </w:fldChar>
      </w:r>
      <w:bookmarkStart w:id="8" w:name="Check33"/>
      <w:r w:rsidR="00D8159D">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B7D6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945FC2">
        <w:rPr>
          <w:rFonts w:ascii="Arial" w:hAnsi="Arial" w:cs="Arial"/>
        </w:rPr>
        <w:fldChar w:fldCharType="end"/>
      </w:r>
      <w:r w:rsidRPr="00945FC2">
        <w:rPr>
          <w:rFonts w:ascii="Arial" w:hAnsi="Arial" w:cs="Arial"/>
        </w:rPr>
        <w:t xml:space="preserve">       No </w:t>
      </w:r>
      <w:r w:rsidR="000B7D6B">
        <w:rPr>
          <w:rFonts w:ascii="Arial" w:hAnsi="Arial" w:cs="Arial"/>
        </w:rPr>
        <w:fldChar w:fldCharType="begin">
          <w:ffData>
            <w:name w:val="Check37"/>
            <w:enabled/>
            <w:calcOnExit w:val="0"/>
            <w:checkBox>
              <w:sizeAuto/>
              <w:default w:val="1"/>
            </w:checkBox>
          </w:ffData>
        </w:fldChar>
      </w:r>
      <w:bookmarkStart w:id="9" w:name="Check37"/>
      <w:r w:rsidR="00D8159D">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Pr>
          <w:rFonts w:ascii="Arial" w:hAnsi="Arial" w:cs="Arial"/>
        </w:rPr>
        <w:fldChar w:fldCharType="end"/>
      </w:r>
      <w:bookmarkEnd w:id="9"/>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432FF">
        <w:tc>
          <w:tcPr>
            <w:tcW w:w="9018" w:type="dxa"/>
            <w:shd w:val="clear" w:color="auto" w:fill="DDD9C3" w:themeFill="background2" w:themeFillShade="E6"/>
          </w:tcPr>
          <w:p w:rsidR="00B41366" w:rsidRPr="003E5653" w:rsidRDefault="00B41366" w:rsidP="000432FF">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432FF"/>
        </w:tc>
      </w:tr>
      <w:tr w:rsidR="00B41366" w:rsidTr="000432FF">
        <w:tc>
          <w:tcPr>
            <w:tcW w:w="9018" w:type="dxa"/>
            <w:tcBorders>
              <w:bottom w:val="single" w:sz="4" w:space="0" w:color="auto"/>
            </w:tcBorders>
            <w:shd w:val="clear" w:color="auto" w:fill="DDD9C3" w:themeFill="background2" w:themeFillShade="E6"/>
          </w:tcPr>
          <w:p w:rsidR="00B41366" w:rsidRPr="00D8159D" w:rsidRDefault="00B41366" w:rsidP="000432FF">
            <w:pPr>
              <w:rPr>
                <w:rFonts w:ascii="Arial" w:hAnsi="Arial" w:cs="Arial"/>
                <w:b/>
                <w:sz w:val="24"/>
                <w:szCs w:val="24"/>
              </w:rPr>
            </w:pPr>
          </w:p>
          <w:p w:rsidR="00B41366" w:rsidRPr="00D8159D" w:rsidRDefault="00B41366" w:rsidP="000432FF">
            <w:pPr>
              <w:rPr>
                <w:rFonts w:ascii="Arial" w:hAnsi="Arial" w:cs="Arial"/>
                <w:b/>
                <w:sz w:val="24"/>
                <w:szCs w:val="24"/>
              </w:rPr>
            </w:pPr>
          </w:p>
          <w:p w:rsidR="00B41366" w:rsidRPr="00D8159D" w:rsidRDefault="00D8159D" w:rsidP="000432FF">
            <w:pPr>
              <w:rPr>
                <w:rFonts w:ascii="Arial" w:hAnsi="Arial" w:cs="Arial"/>
                <w:b/>
                <w:sz w:val="24"/>
                <w:szCs w:val="24"/>
              </w:rPr>
            </w:pPr>
            <w:r w:rsidRPr="00D8159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8159D" w:rsidRDefault="00D8159D" w:rsidP="000432FF">
            <w:pPr>
              <w:rPr>
                <w:rFonts w:ascii="Arial" w:hAnsi="Arial" w:cs="Arial"/>
                <w:b/>
                <w:sz w:val="24"/>
                <w:szCs w:val="24"/>
              </w:rPr>
            </w:pPr>
          </w:p>
          <w:p w:rsidR="00D8159D" w:rsidRDefault="00D8159D" w:rsidP="000432FF">
            <w:pPr>
              <w:rPr>
                <w:rFonts w:ascii="Arial" w:hAnsi="Arial" w:cs="Arial"/>
                <w:b/>
                <w:sz w:val="24"/>
                <w:szCs w:val="24"/>
              </w:rPr>
            </w:pPr>
          </w:p>
          <w:p w:rsidR="00B41366" w:rsidRPr="00D8159D" w:rsidRDefault="00D8159D" w:rsidP="000432FF">
            <w:pPr>
              <w:rPr>
                <w:rFonts w:ascii="Arial" w:hAnsi="Arial" w:cs="Arial"/>
                <w:b/>
                <w:sz w:val="24"/>
                <w:szCs w:val="24"/>
              </w:rPr>
            </w:pPr>
            <w:r w:rsidRPr="00D8159D">
              <w:rPr>
                <w:rFonts w:ascii="Arial" w:hAnsi="Arial" w:cs="Arial"/>
                <w:b/>
                <w:sz w:val="24"/>
                <w:szCs w:val="24"/>
              </w:rPr>
              <w:t>10/08/2013</w:t>
            </w:r>
          </w:p>
        </w:tc>
      </w:tr>
      <w:tr w:rsidR="00B41366" w:rsidTr="000432FF">
        <w:tc>
          <w:tcPr>
            <w:tcW w:w="9018" w:type="dxa"/>
            <w:tcBorders>
              <w:top w:val="single" w:sz="4" w:space="0" w:color="auto"/>
            </w:tcBorders>
            <w:shd w:val="clear" w:color="auto" w:fill="DDD9C3" w:themeFill="background2" w:themeFillShade="E6"/>
          </w:tcPr>
          <w:p w:rsidR="00B41366" w:rsidRDefault="00B41366" w:rsidP="000432FF">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432FF">
            <w:r w:rsidRPr="00B45DCE">
              <w:rPr>
                <w:rFonts w:ascii="Arial" w:hAnsi="Arial" w:cs="Arial"/>
              </w:rPr>
              <w:t>Date</w:t>
            </w:r>
          </w:p>
        </w:tc>
      </w:tr>
      <w:tr w:rsidR="00B41366" w:rsidTr="000432FF">
        <w:tc>
          <w:tcPr>
            <w:tcW w:w="9018" w:type="dxa"/>
            <w:shd w:val="clear" w:color="auto" w:fill="DDD9C3" w:themeFill="background2" w:themeFillShade="E6"/>
          </w:tcPr>
          <w:p w:rsidR="00B41366" w:rsidRDefault="00B41366" w:rsidP="000432FF"/>
        </w:tc>
        <w:tc>
          <w:tcPr>
            <w:tcW w:w="1980" w:type="dxa"/>
            <w:shd w:val="clear" w:color="auto" w:fill="DDD9C3" w:themeFill="background2" w:themeFillShade="E6"/>
          </w:tcPr>
          <w:p w:rsidR="00B41366" w:rsidRDefault="00B41366" w:rsidP="000432FF"/>
        </w:tc>
      </w:tr>
      <w:tr w:rsidR="00B41366" w:rsidTr="000432FF">
        <w:trPr>
          <w:trHeight w:val="144"/>
        </w:trPr>
        <w:tc>
          <w:tcPr>
            <w:tcW w:w="9018" w:type="dxa"/>
            <w:shd w:val="clear" w:color="auto" w:fill="DDD9C3" w:themeFill="background2" w:themeFillShade="E6"/>
          </w:tcPr>
          <w:p w:rsidR="00B41366" w:rsidRDefault="00B41366" w:rsidP="000432FF">
            <w:r w:rsidRPr="00B45DCE">
              <w:rPr>
                <w:rFonts w:ascii="Arial" w:hAnsi="Arial" w:cs="Arial"/>
                <w:b/>
              </w:rPr>
              <w:t>Approvals</w:t>
            </w:r>
            <w:r w:rsidRPr="00B45DCE">
              <w:t>:</w:t>
            </w:r>
          </w:p>
          <w:p w:rsidR="00B41366" w:rsidRDefault="00B41366" w:rsidP="000432FF"/>
        </w:tc>
        <w:tc>
          <w:tcPr>
            <w:tcW w:w="1980" w:type="dxa"/>
            <w:shd w:val="clear" w:color="auto" w:fill="DDD9C3" w:themeFill="background2" w:themeFillShade="E6"/>
          </w:tcPr>
          <w:p w:rsidR="00B41366" w:rsidRDefault="00B41366" w:rsidP="000432FF"/>
        </w:tc>
      </w:tr>
      <w:tr w:rsidR="00B41366" w:rsidTr="000432FF">
        <w:tc>
          <w:tcPr>
            <w:tcW w:w="9018" w:type="dxa"/>
            <w:tcBorders>
              <w:bottom w:val="single" w:sz="4" w:space="0" w:color="auto"/>
            </w:tcBorders>
            <w:shd w:val="clear" w:color="auto" w:fill="DDD9C3" w:themeFill="background2" w:themeFillShade="E6"/>
          </w:tcPr>
          <w:p w:rsidR="00B41366" w:rsidRDefault="0015233C" w:rsidP="000432FF">
            <w:r w:rsidRPr="0015233C">
              <w:drawing>
                <wp:inline distT="0" distB="0" distL="0" distR="0">
                  <wp:extent cx="157952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_Paradi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638" cy="479903"/>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15233C" w:rsidRDefault="0015233C" w:rsidP="000432FF">
            <w:pPr>
              <w:rPr>
                <w:b/>
              </w:rPr>
            </w:pPr>
          </w:p>
          <w:p w:rsidR="0015233C" w:rsidRDefault="0015233C" w:rsidP="000432FF">
            <w:pPr>
              <w:rPr>
                <w:b/>
              </w:rPr>
            </w:pPr>
          </w:p>
          <w:p w:rsidR="00B41366" w:rsidRDefault="0015233C" w:rsidP="000432FF">
            <w:r w:rsidRPr="001C2D22">
              <w:rPr>
                <w:b/>
              </w:rPr>
              <w:t>10/24/13</w:t>
            </w:r>
          </w:p>
        </w:tc>
      </w:tr>
      <w:tr w:rsidR="00B41366" w:rsidTr="000432FF">
        <w:tc>
          <w:tcPr>
            <w:tcW w:w="9018" w:type="dxa"/>
            <w:tcBorders>
              <w:top w:val="single" w:sz="4" w:space="0" w:color="auto"/>
            </w:tcBorders>
            <w:shd w:val="clear" w:color="auto" w:fill="DDD9C3" w:themeFill="background2" w:themeFillShade="E6"/>
          </w:tcPr>
          <w:p w:rsidR="00B41366" w:rsidRDefault="00B41366" w:rsidP="000432FF">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432FF">
            <w:pPr>
              <w:rPr>
                <w:rFonts w:ascii="Arial" w:hAnsi="Arial" w:cs="Arial"/>
              </w:rPr>
            </w:pPr>
            <w:r w:rsidRPr="00B45DCE">
              <w:rPr>
                <w:rFonts w:ascii="Arial" w:hAnsi="Arial" w:cs="Arial"/>
              </w:rPr>
              <w:t>Date</w:t>
            </w:r>
          </w:p>
          <w:p w:rsidR="00B41366" w:rsidRDefault="00B41366" w:rsidP="000432FF"/>
        </w:tc>
      </w:tr>
      <w:tr w:rsidR="0015233C" w:rsidTr="000432FF">
        <w:tc>
          <w:tcPr>
            <w:tcW w:w="9018" w:type="dxa"/>
            <w:tcBorders>
              <w:bottom w:val="single" w:sz="4" w:space="0" w:color="auto"/>
            </w:tcBorders>
            <w:shd w:val="clear" w:color="auto" w:fill="DDD9C3" w:themeFill="background2" w:themeFillShade="E6"/>
          </w:tcPr>
          <w:p w:rsidR="0015233C" w:rsidRDefault="0015233C" w:rsidP="008E21D2">
            <w:r>
              <w:t>Wm. Huffman, Ph.D.</w:t>
            </w:r>
          </w:p>
        </w:tc>
        <w:tc>
          <w:tcPr>
            <w:tcW w:w="1980" w:type="dxa"/>
            <w:tcBorders>
              <w:bottom w:val="single" w:sz="4" w:space="0" w:color="auto"/>
            </w:tcBorders>
            <w:shd w:val="clear" w:color="auto" w:fill="DDD9C3" w:themeFill="background2" w:themeFillShade="E6"/>
          </w:tcPr>
          <w:p w:rsidR="0015233C" w:rsidRDefault="0015233C" w:rsidP="008E21D2">
            <w:r>
              <w:t>10/24/2013</w:t>
            </w:r>
          </w:p>
        </w:tc>
      </w:tr>
      <w:tr w:rsidR="0015233C" w:rsidTr="000432FF">
        <w:tc>
          <w:tcPr>
            <w:tcW w:w="9018" w:type="dxa"/>
            <w:tcBorders>
              <w:top w:val="single" w:sz="4" w:space="0" w:color="auto"/>
            </w:tcBorders>
            <w:shd w:val="clear" w:color="auto" w:fill="DDD9C3" w:themeFill="background2" w:themeFillShade="E6"/>
          </w:tcPr>
          <w:p w:rsidR="0015233C" w:rsidRDefault="0015233C" w:rsidP="000432FF">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15233C" w:rsidRDefault="0015233C" w:rsidP="000432FF">
            <w:pPr>
              <w:rPr>
                <w:rFonts w:ascii="Arial" w:hAnsi="Arial" w:cs="Arial"/>
              </w:rPr>
            </w:pPr>
            <w:r w:rsidRPr="00B45DCE">
              <w:rPr>
                <w:rFonts w:ascii="Arial" w:hAnsi="Arial" w:cs="Arial"/>
              </w:rPr>
              <w:t>Date</w:t>
            </w:r>
          </w:p>
          <w:p w:rsidR="0015233C" w:rsidRDefault="0015233C" w:rsidP="000432FF"/>
        </w:tc>
      </w:tr>
      <w:tr w:rsidR="0015233C" w:rsidTr="000432FF">
        <w:tc>
          <w:tcPr>
            <w:tcW w:w="9018" w:type="dxa"/>
            <w:tcBorders>
              <w:bottom w:val="single" w:sz="4" w:space="0" w:color="auto"/>
            </w:tcBorders>
            <w:shd w:val="clear" w:color="auto" w:fill="DDD9C3" w:themeFill="background2" w:themeFillShade="E6"/>
          </w:tcPr>
          <w:p w:rsidR="0015233C" w:rsidRDefault="0015233C" w:rsidP="008E21D2">
            <w:r>
              <w:t>Wm. Huffman, Ph.D.</w:t>
            </w:r>
          </w:p>
        </w:tc>
        <w:tc>
          <w:tcPr>
            <w:tcW w:w="1980" w:type="dxa"/>
            <w:tcBorders>
              <w:bottom w:val="single" w:sz="4" w:space="0" w:color="auto"/>
            </w:tcBorders>
            <w:shd w:val="clear" w:color="auto" w:fill="DDD9C3" w:themeFill="background2" w:themeFillShade="E6"/>
          </w:tcPr>
          <w:p w:rsidR="0015233C" w:rsidRDefault="0015233C" w:rsidP="008E21D2">
            <w:r>
              <w:t>10/24/2013</w:t>
            </w:r>
          </w:p>
        </w:tc>
      </w:tr>
      <w:tr w:rsidR="0015233C" w:rsidTr="000432FF">
        <w:tc>
          <w:tcPr>
            <w:tcW w:w="9018" w:type="dxa"/>
            <w:tcBorders>
              <w:top w:val="single" w:sz="4" w:space="0" w:color="auto"/>
            </w:tcBorders>
            <w:shd w:val="clear" w:color="auto" w:fill="DDD9C3" w:themeFill="background2" w:themeFillShade="E6"/>
          </w:tcPr>
          <w:p w:rsidR="0015233C" w:rsidRDefault="0015233C" w:rsidP="000432FF">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15233C" w:rsidRDefault="0015233C" w:rsidP="000432FF">
            <w:r w:rsidRPr="00B45DCE">
              <w:rPr>
                <w:rFonts w:ascii="Arial" w:hAnsi="Arial" w:cs="Arial"/>
              </w:rPr>
              <w:t>Date</w:t>
            </w:r>
          </w:p>
        </w:tc>
      </w:tr>
      <w:tr w:rsidR="0015233C" w:rsidTr="000432FF">
        <w:tc>
          <w:tcPr>
            <w:tcW w:w="9018" w:type="dxa"/>
            <w:shd w:val="clear" w:color="auto" w:fill="DDD9C3" w:themeFill="background2" w:themeFillShade="E6"/>
          </w:tcPr>
          <w:p w:rsidR="0015233C" w:rsidRDefault="0015233C" w:rsidP="000432FF"/>
          <w:p w:rsidR="0015233C" w:rsidRDefault="0015233C" w:rsidP="000432FF"/>
        </w:tc>
        <w:tc>
          <w:tcPr>
            <w:tcW w:w="1980" w:type="dxa"/>
            <w:shd w:val="clear" w:color="auto" w:fill="DDD9C3" w:themeFill="background2" w:themeFillShade="E6"/>
          </w:tcPr>
          <w:p w:rsidR="0015233C" w:rsidRDefault="0015233C" w:rsidP="000432FF"/>
        </w:tc>
      </w:tr>
      <w:tr w:rsidR="0015233C" w:rsidTr="000432FF">
        <w:tc>
          <w:tcPr>
            <w:tcW w:w="9018" w:type="dxa"/>
            <w:shd w:val="clear" w:color="auto" w:fill="DDD9C3" w:themeFill="background2" w:themeFillShade="E6"/>
          </w:tcPr>
          <w:p w:rsidR="0015233C" w:rsidRDefault="0015233C" w:rsidP="000432FF">
            <w:pPr>
              <w:rPr>
                <w:rFonts w:ascii="Arial" w:hAnsi="Arial" w:cs="Arial"/>
                <w:b/>
              </w:rPr>
            </w:pPr>
            <w:r w:rsidRPr="00313AE8">
              <w:rPr>
                <w:rFonts w:ascii="Arial" w:hAnsi="Arial" w:cs="Arial"/>
                <w:b/>
              </w:rPr>
              <w:t>For Committee use only</w:t>
            </w:r>
            <w:r>
              <w:rPr>
                <w:rFonts w:ascii="Arial" w:hAnsi="Arial" w:cs="Arial"/>
                <w:b/>
              </w:rPr>
              <w:t>:</w:t>
            </w:r>
          </w:p>
          <w:p w:rsidR="0015233C" w:rsidRDefault="0015233C" w:rsidP="000432FF"/>
        </w:tc>
        <w:tc>
          <w:tcPr>
            <w:tcW w:w="1980" w:type="dxa"/>
            <w:shd w:val="clear" w:color="auto" w:fill="DDD9C3" w:themeFill="background2" w:themeFillShade="E6"/>
          </w:tcPr>
          <w:p w:rsidR="0015233C" w:rsidRDefault="0015233C" w:rsidP="000432FF"/>
        </w:tc>
      </w:tr>
      <w:tr w:rsidR="0015233C" w:rsidTr="000432FF">
        <w:tc>
          <w:tcPr>
            <w:tcW w:w="9018" w:type="dxa"/>
            <w:tcBorders>
              <w:bottom w:val="single" w:sz="4" w:space="0" w:color="auto"/>
            </w:tcBorders>
            <w:shd w:val="clear" w:color="auto" w:fill="DDD9C3" w:themeFill="background2" w:themeFillShade="E6"/>
          </w:tcPr>
          <w:p w:rsidR="0015233C" w:rsidRDefault="0015233C" w:rsidP="000432FF"/>
        </w:tc>
        <w:tc>
          <w:tcPr>
            <w:tcW w:w="1980" w:type="dxa"/>
            <w:tcBorders>
              <w:bottom w:val="single" w:sz="4" w:space="0" w:color="auto"/>
            </w:tcBorders>
            <w:shd w:val="clear" w:color="auto" w:fill="DDD9C3" w:themeFill="background2" w:themeFillShade="E6"/>
          </w:tcPr>
          <w:p w:rsidR="0015233C" w:rsidRDefault="0015233C" w:rsidP="000432FF"/>
        </w:tc>
      </w:tr>
      <w:tr w:rsidR="0015233C" w:rsidTr="000432FF">
        <w:tc>
          <w:tcPr>
            <w:tcW w:w="9018" w:type="dxa"/>
            <w:tcBorders>
              <w:top w:val="single" w:sz="4" w:space="0" w:color="auto"/>
            </w:tcBorders>
            <w:shd w:val="clear" w:color="auto" w:fill="DDD9C3" w:themeFill="background2" w:themeFillShade="E6"/>
          </w:tcPr>
          <w:p w:rsidR="0015233C" w:rsidRDefault="0015233C" w:rsidP="000432FF">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15233C" w:rsidRDefault="0015233C" w:rsidP="000432FF">
            <w:pPr>
              <w:rPr>
                <w:rFonts w:ascii="Arial" w:hAnsi="Arial" w:cs="Arial"/>
              </w:rPr>
            </w:pPr>
            <w:r w:rsidRPr="00B45DCE">
              <w:rPr>
                <w:rFonts w:ascii="Arial" w:hAnsi="Arial" w:cs="Arial"/>
              </w:rPr>
              <w:t>Date</w:t>
            </w:r>
          </w:p>
          <w:p w:rsidR="0015233C" w:rsidRDefault="0015233C" w:rsidP="000432FF"/>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B7D6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sidRPr="00313AE8">
        <w:rPr>
          <w:rFonts w:ascii="Arial" w:hAnsi="Arial" w:cs="Arial"/>
        </w:rPr>
        <w:t xml:space="preserve">     No  </w:t>
      </w:r>
      <w:r w:rsidR="000B7D6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B7D6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B7D6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p>
    <w:p w:rsidR="004C3804" w:rsidRDefault="004C3804" w:rsidP="00B41366">
      <w:pPr>
        <w:rPr>
          <w:rFonts w:ascii="Arial" w:hAnsi="Arial" w:cs="Arial"/>
        </w:rPr>
      </w:pPr>
    </w:p>
    <w:p w:rsidR="00F265BC" w:rsidRPr="00C043A1" w:rsidRDefault="00F265BC"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432FF">
        <w:tc>
          <w:tcPr>
            <w:tcW w:w="9018" w:type="dxa"/>
            <w:shd w:val="clear" w:color="auto" w:fill="B8CCE4" w:themeFill="accent1" w:themeFillTint="66"/>
          </w:tcPr>
          <w:p w:rsidR="00B41366" w:rsidRDefault="00B41366" w:rsidP="000432FF">
            <w:pPr>
              <w:rPr>
                <w:rFonts w:ascii="Arial" w:hAnsi="Arial" w:cs="Arial"/>
                <w:b/>
                <w:u w:val="single"/>
              </w:rPr>
            </w:pPr>
            <w:r w:rsidRPr="001A1D26">
              <w:rPr>
                <w:rFonts w:ascii="Arial" w:hAnsi="Arial" w:cs="Arial"/>
                <w:b/>
                <w:u w:val="single"/>
              </w:rPr>
              <w:t>EXTENDED CAMPUSES</w:t>
            </w:r>
          </w:p>
          <w:p w:rsidR="00B41366" w:rsidRDefault="00B41366" w:rsidP="000432FF">
            <w:pPr>
              <w:rPr>
                <w:rFonts w:ascii="Arial" w:hAnsi="Arial" w:cs="Arial"/>
                <w:b/>
                <w:u w:val="single"/>
              </w:rPr>
            </w:pPr>
          </w:p>
          <w:p w:rsidR="00B41366" w:rsidRDefault="00B41366" w:rsidP="000432FF"/>
        </w:tc>
        <w:tc>
          <w:tcPr>
            <w:tcW w:w="1998" w:type="dxa"/>
            <w:shd w:val="clear" w:color="auto" w:fill="B8CCE4" w:themeFill="accent1" w:themeFillTint="66"/>
          </w:tcPr>
          <w:p w:rsidR="00B41366" w:rsidRDefault="00B41366" w:rsidP="000432FF"/>
        </w:tc>
      </w:tr>
      <w:tr w:rsidR="00B41366" w:rsidTr="000432FF">
        <w:tc>
          <w:tcPr>
            <w:tcW w:w="9018" w:type="dxa"/>
            <w:tcBorders>
              <w:bottom w:val="single" w:sz="4" w:space="0" w:color="auto"/>
            </w:tcBorders>
            <w:shd w:val="clear" w:color="auto" w:fill="B8CCE4" w:themeFill="accent1" w:themeFillTint="66"/>
          </w:tcPr>
          <w:p w:rsidR="00B41366" w:rsidRDefault="00B41366" w:rsidP="000432FF"/>
        </w:tc>
        <w:tc>
          <w:tcPr>
            <w:tcW w:w="1998" w:type="dxa"/>
            <w:tcBorders>
              <w:bottom w:val="single" w:sz="4" w:space="0" w:color="auto"/>
            </w:tcBorders>
            <w:shd w:val="clear" w:color="auto" w:fill="B8CCE4" w:themeFill="accent1" w:themeFillTint="66"/>
          </w:tcPr>
          <w:p w:rsidR="00B41366" w:rsidRDefault="00B41366" w:rsidP="000432FF"/>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9018" w:type="dxa"/>
            <w:shd w:val="clear" w:color="auto" w:fill="B8CCE4" w:themeFill="accent1" w:themeFillTint="66"/>
          </w:tcPr>
          <w:p w:rsidR="00B41366" w:rsidRPr="001A1D26" w:rsidRDefault="00B41366" w:rsidP="000432FF">
            <w:pPr>
              <w:rPr>
                <w:rFonts w:ascii="Arial" w:hAnsi="Arial" w:cs="Arial"/>
              </w:rPr>
            </w:pPr>
          </w:p>
        </w:tc>
        <w:tc>
          <w:tcPr>
            <w:tcW w:w="1998" w:type="dxa"/>
            <w:shd w:val="clear" w:color="auto" w:fill="B8CCE4" w:themeFill="accent1" w:themeFillTint="66"/>
          </w:tcPr>
          <w:p w:rsidR="00B41366" w:rsidRPr="001A1D26" w:rsidRDefault="00B41366" w:rsidP="000432FF">
            <w:pPr>
              <w:rPr>
                <w:rFonts w:ascii="Arial" w:hAnsi="Arial" w:cs="Arial"/>
              </w:rPr>
            </w:pPr>
          </w:p>
        </w:tc>
      </w:tr>
      <w:tr w:rsidR="00B41366" w:rsidTr="000432FF">
        <w:tc>
          <w:tcPr>
            <w:tcW w:w="9018" w:type="dxa"/>
            <w:shd w:val="clear" w:color="auto" w:fill="B8CCE4" w:themeFill="accent1" w:themeFillTint="66"/>
          </w:tcPr>
          <w:p w:rsidR="00B41366" w:rsidRPr="00F313EE" w:rsidRDefault="00B41366" w:rsidP="000432FF">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432FF">
            <w:pPr>
              <w:rPr>
                <w:rFonts w:ascii="Arial" w:hAnsi="Arial" w:cs="Arial"/>
              </w:rPr>
            </w:pPr>
          </w:p>
        </w:tc>
      </w:tr>
      <w:tr w:rsidR="00B41366" w:rsidTr="000432FF">
        <w:tc>
          <w:tcPr>
            <w:tcW w:w="11016" w:type="dxa"/>
            <w:gridSpan w:val="2"/>
            <w:tcBorders>
              <w:bottom w:val="single" w:sz="4" w:space="0" w:color="auto"/>
            </w:tcBorders>
            <w:shd w:val="clear" w:color="auto" w:fill="B8CCE4" w:themeFill="accent1" w:themeFillTint="66"/>
          </w:tcPr>
          <w:p w:rsidR="00B41366" w:rsidRDefault="00B41366" w:rsidP="000432FF">
            <w:pPr>
              <w:rPr>
                <w:rFonts w:ascii="Arial" w:hAnsi="Arial" w:cs="Arial"/>
              </w:rPr>
            </w:pPr>
          </w:p>
          <w:p w:rsidR="00B41366" w:rsidRPr="001A1D26" w:rsidRDefault="00B41366" w:rsidP="000432FF">
            <w:pPr>
              <w:rPr>
                <w:rFonts w:ascii="Arial" w:hAnsi="Arial" w:cs="Arial"/>
              </w:rPr>
            </w:pPr>
          </w:p>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11016" w:type="dxa"/>
            <w:gridSpan w:val="2"/>
            <w:tcBorders>
              <w:bottom w:val="single" w:sz="4" w:space="0" w:color="auto"/>
            </w:tcBorders>
            <w:shd w:val="clear" w:color="auto" w:fill="B8CCE4" w:themeFill="accent1" w:themeFillTint="66"/>
          </w:tcPr>
          <w:p w:rsidR="00B41366" w:rsidRDefault="00B41366" w:rsidP="000432FF">
            <w:pPr>
              <w:rPr>
                <w:rFonts w:ascii="Arial" w:hAnsi="Arial" w:cs="Arial"/>
              </w:rPr>
            </w:pPr>
          </w:p>
          <w:p w:rsidR="00B41366" w:rsidRPr="001A1D26" w:rsidRDefault="00B41366" w:rsidP="000432FF">
            <w:pPr>
              <w:rPr>
                <w:rFonts w:ascii="Arial" w:hAnsi="Arial" w:cs="Arial"/>
              </w:rPr>
            </w:pPr>
          </w:p>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11016" w:type="dxa"/>
            <w:gridSpan w:val="2"/>
            <w:tcBorders>
              <w:bottom w:val="single" w:sz="4" w:space="0" w:color="auto"/>
            </w:tcBorders>
            <w:shd w:val="clear" w:color="auto" w:fill="B8CCE4" w:themeFill="accent1" w:themeFillTint="66"/>
          </w:tcPr>
          <w:p w:rsidR="00B41366" w:rsidRDefault="00B41366" w:rsidP="000432FF">
            <w:pPr>
              <w:rPr>
                <w:rFonts w:ascii="Arial" w:hAnsi="Arial" w:cs="Arial"/>
              </w:rPr>
            </w:pPr>
          </w:p>
          <w:p w:rsidR="00B41366" w:rsidRPr="001A1D26" w:rsidRDefault="00B41366" w:rsidP="000432FF">
            <w:pPr>
              <w:rPr>
                <w:rFonts w:ascii="Arial" w:hAnsi="Arial" w:cs="Arial"/>
              </w:rPr>
            </w:pPr>
          </w:p>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11016" w:type="dxa"/>
            <w:gridSpan w:val="2"/>
            <w:tcBorders>
              <w:bottom w:val="single" w:sz="4" w:space="0" w:color="auto"/>
            </w:tcBorders>
            <w:shd w:val="clear" w:color="auto" w:fill="B8CCE4" w:themeFill="accent1" w:themeFillTint="66"/>
          </w:tcPr>
          <w:p w:rsidR="00B41366" w:rsidRDefault="00B41366" w:rsidP="000432FF">
            <w:pPr>
              <w:rPr>
                <w:rFonts w:ascii="Arial" w:hAnsi="Arial" w:cs="Arial"/>
              </w:rPr>
            </w:pPr>
          </w:p>
          <w:p w:rsidR="00B41366" w:rsidRPr="001A1D26" w:rsidRDefault="00B41366" w:rsidP="000432FF">
            <w:pPr>
              <w:rPr>
                <w:rFonts w:ascii="Arial" w:hAnsi="Arial" w:cs="Arial"/>
              </w:rPr>
            </w:pPr>
          </w:p>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11016" w:type="dxa"/>
            <w:gridSpan w:val="2"/>
            <w:tcBorders>
              <w:bottom w:val="single" w:sz="4" w:space="0" w:color="auto"/>
            </w:tcBorders>
            <w:shd w:val="clear" w:color="auto" w:fill="B8CCE4" w:themeFill="accent1" w:themeFillTint="66"/>
          </w:tcPr>
          <w:p w:rsidR="00B41366" w:rsidRDefault="00B41366" w:rsidP="000432FF">
            <w:pPr>
              <w:rPr>
                <w:rFonts w:ascii="Arial" w:hAnsi="Arial" w:cs="Arial"/>
              </w:rPr>
            </w:pPr>
          </w:p>
          <w:p w:rsidR="00B41366" w:rsidRPr="001A1D26" w:rsidRDefault="00B41366" w:rsidP="000432FF">
            <w:pPr>
              <w:rPr>
                <w:rFonts w:ascii="Arial" w:hAnsi="Arial" w:cs="Arial"/>
              </w:rPr>
            </w:pPr>
          </w:p>
        </w:tc>
      </w:tr>
      <w:tr w:rsidR="00B41366" w:rsidTr="000432FF">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432FF">
            <w:pPr>
              <w:rPr>
                <w:rFonts w:ascii="Arial" w:hAnsi="Arial" w:cs="Arial"/>
              </w:rPr>
            </w:pPr>
            <w:r w:rsidRPr="001A1D26">
              <w:rPr>
                <w:rFonts w:ascii="Arial" w:hAnsi="Arial" w:cs="Arial"/>
              </w:rPr>
              <w:t>Date</w:t>
            </w:r>
          </w:p>
        </w:tc>
      </w:tr>
      <w:tr w:rsidR="00B41366" w:rsidTr="000432FF">
        <w:tc>
          <w:tcPr>
            <w:tcW w:w="9018" w:type="dxa"/>
            <w:shd w:val="clear" w:color="auto" w:fill="B8CCE4" w:themeFill="accent1" w:themeFillTint="66"/>
          </w:tcPr>
          <w:p w:rsidR="00B41366" w:rsidRPr="001A1D26" w:rsidRDefault="00B41366" w:rsidP="000432FF">
            <w:pPr>
              <w:rPr>
                <w:rFonts w:ascii="Arial" w:hAnsi="Arial" w:cs="Arial"/>
              </w:rPr>
            </w:pPr>
          </w:p>
        </w:tc>
        <w:tc>
          <w:tcPr>
            <w:tcW w:w="1998" w:type="dxa"/>
            <w:shd w:val="clear" w:color="auto" w:fill="B8CCE4" w:themeFill="accent1" w:themeFillTint="66"/>
          </w:tcPr>
          <w:p w:rsidR="00B41366" w:rsidRPr="001A1D26" w:rsidRDefault="00B41366" w:rsidP="000432FF">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B7D6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sidRPr="00313AE8">
        <w:rPr>
          <w:rFonts w:ascii="Arial" w:hAnsi="Arial" w:cs="Arial"/>
        </w:rPr>
        <w:t xml:space="preserve">     No  </w:t>
      </w:r>
      <w:r w:rsidR="000B7D6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B7D6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B7D6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B7D6B">
        <w:rPr>
          <w:rFonts w:ascii="Arial" w:hAnsi="Arial" w:cs="Arial"/>
        </w:rPr>
      </w:r>
      <w:r w:rsidR="000B7D6B">
        <w:rPr>
          <w:rFonts w:ascii="Arial" w:hAnsi="Arial" w:cs="Arial"/>
        </w:rPr>
        <w:fldChar w:fldCharType="separate"/>
      </w:r>
      <w:r w:rsidR="000B7D6B"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FF" w:rsidRDefault="000432FF" w:rsidP="00294268">
      <w:r>
        <w:separator/>
      </w:r>
    </w:p>
  </w:endnote>
  <w:endnote w:type="continuationSeparator" w:id="0">
    <w:p w:rsidR="000432FF" w:rsidRDefault="000432FF"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FF" w:rsidRPr="00294268" w:rsidRDefault="000B7D6B">
    <w:pPr>
      <w:pStyle w:val="Footer"/>
      <w:rPr>
        <w:sz w:val="22"/>
      </w:rPr>
    </w:pPr>
    <w:r w:rsidRPr="000B7D6B">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0432FF">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FF" w:rsidRDefault="000432FF" w:rsidP="00294268">
      <w:r>
        <w:separator/>
      </w:r>
    </w:p>
  </w:footnote>
  <w:footnote w:type="continuationSeparator" w:id="0">
    <w:p w:rsidR="000432FF" w:rsidRDefault="000432FF"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E6BA1"/>
    <w:rsid w:val="000279B7"/>
    <w:rsid w:val="00032728"/>
    <w:rsid w:val="000432FF"/>
    <w:rsid w:val="00044326"/>
    <w:rsid w:val="00066FB9"/>
    <w:rsid w:val="00082F0D"/>
    <w:rsid w:val="0009620D"/>
    <w:rsid w:val="000B7D6B"/>
    <w:rsid w:val="000D6658"/>
    <w:rsid w:val="000E1716"/>
    <w:rsid w:val="000E59CF"/>
    <w:rsid w:val="001119A7"/>
    <w:rsid w:val="001139B9"/>
    <w:rsid w:val="00150B36"/>
    <w:rsid w:val="0015233C"/>
    <w:rsid w:val="00167A44"/>
    <w:rsid w:val="0018319D"/>
    <w:rsid w:val="001842C0"/>
    <w:rsid w:val="001D771D"/>
    <w:rsid w:val="001E4269"/>
    <w:rsid w:val="001E5C30"/>
    <w:rsid w:val="001E6BA1"/>
    <w:rsid w:val="001F3A79"/>
    <w:rsid w:val="00220487"/>
    <w:rsid w:val="00240E9F"/>
    <w:rsid w:val="00266B54"/>
    <w:rsid w:val="00271ACC"/>
    <w:rsid w:val="00272977"/>
    <w:rsid w:val="00294268"/>
    <w:rsid w:val="002B10D3"/>
    <w:rsid w:val="002B15C0"/>
    <w:rsid w:val="002C59BD"/>
    <w:rsid w:val="00316F5F"/>
    <w:rsid w:val="00333270"/>
    <w:rsid w:val="003527B4"/>
    <w:rsid w:val="00370E3C"/>
    <w:rsid w:val="0037414E"/>
    <w:rsid w:val="003D017F"/>
    <w:rsid w:val="003E4FBF"/>
    <w:rsid w:val="003F595A"/>
    <w:rsid w:val="004008DA"/>
    <w:rsid w:val="00433298"/>
    <w:rsid w:val="00440CA8"/>
    <w:rsid w:val="004A7A9D"/>
    <w:rsid w:val="004A7E7E"/>
    <w:rsid w:val="004B1B72"/>
    <w:rsid w:val="004B6833"/>
    <w:rsid w:val="004C3804"/>
    <w:rsid w:val="004F1191"/>
    <w:rsid w:val="00523AAB"/>
    <w:rsid w:val="005727C3"/>
    <w:rsid w:val="005931D3"/>
    <w:rsid w:val="005953F5"/>
    <w:rsid w:val="005A125E"/>
    <w:rsid w:val="0060586A"/>
    <w:rsid w:val="006221D4"/>
    <w:rsid w:val="006231FF"/>
    <w:rsid w:val="0063522B"/>
    <w:rsid w:val="00652FF5"/>
    <w:rsid w:val="00660676"/>
    <w:rsid w:val="00664620"/>
    <w:rsid w:val="0067743D"/>
    <w:rsid w:val="006A3881"/>
    <w:rsid w:val="006B36D4"/>
    <w:rsid w:val="006C0001"/>
    <w:rsid w:val="006C0AB1"/>
    <w:rsid w:val="006C5849"/>
    <w:rsid w:val="006F79F0"/>
    <w:rsid w:val="0071424A"/>
    <w:rsid w:val="007270F1"/>
    <w:rsid w:val="00762ED4"/>
    <w:rsid w:val="00765C6B"/>
    <w:rsid w:val="00773DFD"/>
    <w:rsid w:val="00784A5E"/>
    <w:rsid w:val="007A3A29"/>
    <w:rsid w:val="007A48A5"/>
    <w:rsid w:val="007D5A3E"/>
    <w:rsid w:val="00821A81"/>
    <w:rsid w:val="008875E3"/>
    <w:rsid w:val="008C2F24"/>
    <w:rsid w:val="00934B28"/>
    <w:rsid w:val="00943B82"/>
    <w:rsid w:val="00945FC2"/>
    <w:rsid w:val="00951A1D"/>
    <w:rsid w:val="00986D6F"/>
    <w:rsid w:val="009A7454"/>
    <w:rsid w:val="009C1083"/>
    <w:rsid w:val="009C3DFF"/>
    <w:rsid w:val="009F08E6"/>
    <w:rsid w:val="009F2B33"/>
    <w:rsid w:val="00A246D5"/>
    <w:rsid w:val="00A7472B"/>
    <w:rsid w:val="00A749CA"/>
    <w:rsid w:val="00AA6A9C"/>
    <w:rsid w:val="00AE7A6A"/>
    <w:rsid w:val="00B259B6"/>
    <w:rsid w:val="00B41366"/>
    <w:rsid w:val="00B60D65"/>
    <w:rsid w:val="00B915EC"/>
    <w:rsid w:val="00BA39D5"/>
    <w:rsid w:val="00BE505D"/>
    <w:rsid w:val="00BF39F3"/>
    <w:rsid w:val="00BF6BD1"/>
    <w:rsid w:val="00C14C62"/>
    <w:rsid w:val="00C254ED"/>
    <w:rsid w:val="00C76DBB"/>
    <w:rsid w:val="00CB1102"/>
    <w:rsid w:val="00CD4A38"/>
    <w:rsid w:val="00CD4F34"/>
    <w:rsid w:val="00CD7A67"/>
    <w:rsid w:val="00CF2CDA"/>
    <w:rsid w:val="00D00432"/>
    <w:rsid w:val="00D52377"/>
    <w:rsid w:val="00D607BB"/>
    <w:rsid w:val="00D618BE"/>
    <w:rsid w:val="00D8159D"/>
    <w:rsid w:val="00D90483"/>
    <w:rsid w:val="00DF199B"/>
    <w:rsid w:val="00E325F2"/>
    <w:rsid w:val="00E7221B"/>
    <w:rsid w:val="00E92446"/>
    <w:rsid w:val="00F05472"/>
    <w:rsid w:val="00F265BC"/>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512803">
      <w:bodyDiv w:val="1"/>
      <w:marLeft w:val="0"/>
      <w:marRight w:val="0"/>
      <w:marTop w:val="0"/>
      <w:marBottom w:val="0"/>
      <w:divBdr>
        <w:top w:val="none" w:sz="0" w:space="0" w:color="auto"/>
        <w:left w:val="none" w:sz="0" w:space="0" w:color="auto"/>
        <w:bottom w:val="none" w:sz="0" w:space="0" w:color="auto"/>
        <w:right w:val="none" w:sz="0" w:space="0" w:color="auto"/>
      </w:divBdr>
    </w:div>
    <w:div w:id="294414605">
      <w:bodyDiv w:val="1"/>
      <w:marLeft w:val="0"/>
      <w:marRight w:val="0"/>
      <w:marTop w:val="0"/>
      <w:marBottom w:val="0"/>
      <w:divBdr>
        <w:top w:val="none" w:sz="0" w:space="0" w:color="auto"/>
        <w:left w:val="none" w:sz="0" w:space="0" w:color="auto"/>
        <w:bottom w:val="none" w:sz="0" w:space="0" w:color="auto"/>
        <w:right w:val="none" w:sz="0" w:space="0" w:color="auto"/>
      </w:divBdr>
    </w:div>
    <w:div w:id="4368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FastTrack.docx" TargetMode="External"/><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UCCPolicy/Uplow.doc" TargetMode="External"/><Relationship Id="rId5" Type="http://schemas.openxmlformats.org/officeDocument/2006/relationships/footnotes" Target="footnote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u.edu/gradcol/UGC/UGC_FastTrack_Policy&amp;Process.pdf"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B6B6-D317-4A4D-8596-F7015909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2013-10-08T23:17:00Z</dcterms:created>
  <dcterms:modified xsi:type="dcterms:W3CDTF">2013-10-29T20:46:00Z</dcterms:modified>
</cp:coreProperties>
</file>