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AF" w:rsidRPr="00D8453A" w:rsidRDefault="005A39BB" w:rsidP="008C540C">
      <w:pPr>
        <w:spacing w:after="0" w:line="240" w:lineRule="auto"/>
        <w:jc w:val="center"/>
        <w:rPr>
          <w:rFonts w:eastAsia="Times New Roman" w:cs="Times New Roman"/>
          <w:i/>
          <w:caps/>
        </w:rPr>
      </w:pPr>
      <w:r w:rsidRPr="00D8453A">
        <w:rPr>
          <w:rFonts w:eastAsia="Times New Roman" w:cs="Times New Roman"/>
          <w:i/>
          <w:caps/>
        </w:rPr>
        <w:t>Northern Arizona University</w:t>
      </w:r>
    </w:p>
    <w:p w:rsidR="00B836AF" w:rsidRPr="00D8453A" w:rsidRDefault="005A39BB" w:rsidP="008C540C">
      <w:pPr>
        <w:spacing w:after="0" w:line="240" w:lineRule="auto"/>
        <w:jc w:val="center"/>
        <w:rPr>
          <w:rFonts w:eastAsia="Times New Roman" w:cs="Times New Roman"/>
          <w:b/>
          <w:caps/>
        </w:rPr>
      </w:pPr>
      <w:r w:rsidRPr="00D8453A">
        <w:rPr>
          <w:rFonts w:eastAsia="Times New Roman" w:cs="Times New Roman"/>
          <w:b/>
          <w:caps/>
        </w:rPr>
        <w:t>Policy Statements</w:t>
      </w:r>
      <w:r w:rsidR="008C540C" w:rsidRPr="00D8453A">
        <w:rPr>
          <w:rFonts w:eastAsia="Times New Roman" w:cs="Times New Roman"/>
          <w:b/>
          <w:caps/>
        </w:rPr>
        <w:t xml:space="preserve"> for course syllabi</w:t>
      </w:r>
    </w:p>
    <w:p w:rsidR="00B836AF" w:rsidRPr="00D8453A" w:rsidRDefault="00B836AF" w:rsidP="008C540C">
      <w:pPr>
        <w:spacing w:after="0" w:line="240" w:lineRule="auto"/>
        <w:jc w:val="both"/>
        <w:rPr>
          <w:rFonts w:eastAsia="Times New Roman" w:cs="Times New Roman"/>
          <w:b/>
          <w:caps/>
        </w:rPr>
      </w:pPr>
    </w:p>
    <w:p w:rsidR="00B836AF" w:rsidRPr="00D8453A" w:rsidRDefault="005A39BB" w:rsidP="008C540C">
      <w:pPr>
        <w:spacing w:after="0" w:line="240" w:lineRule="auto"/>
        <w:jc w:val="both"/>
        <w:rPr>
          <w:rFonts w:eastAsia="Times New Roman" w:cs="Times New Roman"/>
          <w:b/>
          <w:caps/>
        </w:rPr>
      </w:pPr>
      <w:r w:rsidRPr="00D8453A">
        <w:rPr>
          <w:rFonts w:eastAsia="Times New Roman" w:cs="Times New Roman"/>
          <w:b/>
          <w:caps/>
        </w:rPr>
        <w:t>Safe Environment Policy</w:t>
      </w:r>
    </w:p>
    <w:p w:rsidR="00B836AF" w:rsidRPr="00D8453A" w:rsidRDefault="005A39BB" w:rsidP="008C540C">
      <w:pPr>
        <w:spacing w:after="0" w:line="240" w:lineRule="auto"/>
        <w:jc w:val="both"/>
        <w:rPr>
          <w:rFonts w:eastAsia="Times New Roman" w:cs="Times New Roman"/>
        </w:rPr>
      </w:pPr>
      <w:r w:rsidRPr="00D8453A">
        <w:rPr>
          <w:rFonts w:eastAsia="Times New Roman" w:cs="Times New Roman"/>
        </w:rPr>
        <w:t>NAU’s Safe Working and Learning Environment Policy prohibits sexual harassment and assault, and discrimination and harassment on the basis of sex, race, color, age, national origin, religion, sexual orientation, gender identity, disability, or veteran status by anyone at this university. Retaliation of any kind as a result of making a complaint under the policy or participating in an investigation is also prohibited. The Director of the Office of Affirmative Action &amp; Equal Opportunity (AA/EO) serves as the university’s compliance officer for affirmative action, civil rights, and Title IX, and is the ADA/504 Coordinator.  AA/EO also assists with religious accommodations.</w:t>
      </w:r>
      <w:r w:rsidR="008C540C" w:rsidRPr="00D8453A">
        <w:rPr>
          <w:rFonts w:eastAsia="Times New Roman" w:cs="Times New Roman"/>
        </w:rPr>
        <w:t xml:space="preserve"> </w:t>
      </w:r>
      <w:r w:rsidRPr="00D8453A">
        <w:rPr>
          <w:rFonts w:eastAsia="Times New Roman" w:cs="Times New Roman"/>
        </w:rPr>
        <w:t xml:space="preserve">You may obtain a copy of this policy from the college dean’s office or from the NAU’s Affirmative Action website </w:t>
      </w:r>
      <w:hyperlink r:id="rId7" w:history="1">
        <w:r w:rsidRPr="00D8453A">
          <w:rPr>
            <w:rFonts w:eastAsia="Times New Roman" w:cs="Times New Roman"/>
            <w:i/>
            <w:color w:val="0000FF"/>
            <w:u w:val="single"/>
          </w:rPr>
          <w:t>nau.edu/diversity/</w:t>
        </w:r>
        <w:r w:rsidRPr="00D8453A">
          <w:rPr>
            <w:rFonts w:eastAsia="Times New Roman" w:cs="Times New Roman"/>
            <w:color w:val="0000FF"/>
            <w:u w:val="single"/>
          </w:rPr>
          <w:t>.</w:t>
        </w:r>
      </w:hyperlink>
      <w:r w:rsidRPr="00D8453A">
        <w:rPr>
          <w:rFonts w:eastAsia="Times New Roman" w:cs="Times New Roman"/>
        </w:rPr>
        <w:t xml:space="preserve"> If you have questions or concerns about this policy, it is important that you contact the departmental chair, dean’s office, the Office of Student Life (928-523-5181), or NAU’s Office of Affirmative Action (928) 523-3312 (voice), (928) 523-9977 (fax), (928) 523-1006 (TTD) or </w:t>
      </w:r>
      <w:hyperlink r:id="rId8" w:history="1">
        <w:r w:rsidRPr="00D8453A">
          <w:rPr>
            <w:rStyle w:val="Hyperlink"/>
            <w:rFonts w:eastAsia="Times New Roman" w:cs="Times New Roman"/>
          </w:rPr>
          <w:t>aaeo@nau.edu</w:t>
        </w:r>
      </w:hyperlink>
      <w:r w:rsidRPr="00D8453A">
        <w:rPr>
          <w:rFonts w:eastAsia="Times New Roman" w:cs="Times New Roman"/>
        </w:rPr>
        <w:t xml:space="preserve">. </w:t>
      </w:r>
    </w:p>
    <w:p w:rsidR="00B836AF" w:rsidRPr="00D8453A" w:rsidRDefault="00B836AF" w:rsidP="008C540C">
      <w:pPr>
        <w:spacing w:after="0" w:line="240" w:lineRule="auto"/>
        <w:jc w:val="both"/>
        <w:rPr>
          <w:rFonts w:eastAsia="Times New Roman" w:cs="Times New Roman"/>
          <w:b/>
          <w:caps/>
        </w:rPr>
      </w:pPr>
    </w:p>
    <w:p w:rsidR="00B836AF" w:rsidRPr="00D8453A" w:rsidRDefault="005A39BB" w:rsidP="008C540C">
      <w:pPr>
        <w:spacing w:after="0" w:line="240" w:lineRule="auto"/>
        <w:jc w:val="both"/>
        <w:rPr>
          <w:rFonts w:eastAsia="Times New Roman" w:cs="Times New Roman"/>
          <w:b/>
          <w:caps/>
        </w:rPr>
      </w:pPr>
      <w:r w:rsidRPr="00D8453A">
        <w:rPr>
          <w:rFonts w:eastAsia="Times New Roman" w:cs="Times New Roman"/>
          <w:b/>
          <w:caps/>
        </w:rPr>
        <w:t>Students with Disabilities</w:t>
      </w:r>
    </w:p>
    <w:p w:rsidR="00B836AF" w:rsidRPr="00D8453A" w:rsidRDefault="005A39BB" w:rsidP="008C540C">
      <w:pPr>
        <w:spacing w:after="0" w:line="240" w:lineRule="auto"/>
        <w:jc w:val="both"/>
        <w:rPr>
          <w:rFonts w:eastAsia="Times New Roman" w:cs="Times New Roman"/>
        </w:rPr>
      </w:pPr>
      <w:r w:rsidRPr="00D8453A">
        <w:rPr>
          <w:rFonts w:eastAsia="Times New Roman" w:cs="Times New Roman"/>
        </w:rPr>
        <w:t>If you have a documented disability, you can arrange for accommodations by contacting Disability Resources (DR) at 523-8773 (voice)</w:t>
      </w:r>
      <w:r w:rsidR="002011E7" w:rsidRPr="00D8453A">
        <w:rPr>
          <w:rFonts w:eastAsia="Times New Roman" w:cs="Times New Roman"/>
        </w:rPr>
        <w:t xml:space="preserve"> </w:t>
      </w:r>
      <w:r w:rsidRPr="00D8453A">
        <w:rPr>
          <w:rFonts w:eastAsia="Times New Roman" w:cs="Times New Roman"/>
        </w:rPr>
        <w:t xml:space="preserve">or 523-6906 (TTY), </w:t>
      </w:r>
      <w:hyperlink r:id="rId9" w:history="1">
        <w:r w:rsidRPr="00D8453A">
          <w:rPr>
            <w:rFonts w:eastAsia="Times New Roman" w:cs="Times New Roman"/>
            <w:color w:val="0000FF"/>
            <w:u w:val="single"/>
          </w:rPr>
          <w:t>dr@nau.edu</w:t>
        </w:r>
      </w:hyperlink>
      <w:r w:rsidRPr="00D8453A">
        <w:rPr>
          <w:rFonts w:eastAsia="Times New Roman" w:cs="Times New Roman"/>
        </w:rPr>
        <w:t xml:space="preserve"> (e-mail)</w:t>
      </w:r>
      <w:r w:rsidR="002011E7" w:rsidRPr="00D8453A">
        <w:rPr>
          <w:rFonts w:eastAsia="Times New Roman" w:cs="Times New Roman"/>
        </w:rPr>
        <w:t xml:space="preserve"> </w:t>
      </w:r>
      <w:r w:rsidRPr="00D8453A">
        <w:rPr>
          <w:rFonts w:eastAsia="Times New Roman" w:cs="Times New Roman"/>
        </w:rPr>
        <w:t>or 928-523-8747 (fax).</w:t>
      </w:r>
      <w:r w:rsidR="002011E7" w:rsidRPr="00D8453A">
        <w:rPr>
          <w:rFonts w:eastAsia="Times New Roman" w:cs="Times New Roman"/>
        </w:rPr>
        <w:t xml:space="preserve"> </w:t>
      </w:r>
      <w:r w:rsidRPr="00D8453A">
        <w:rPr>
          <w:rFonts w:eastAsia="Times New Roman" w:cs="Times New Roman"/>
        </w:rPr>
        <w:t>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10" w:history="1">
        <w:r w:rsidRPr="008B513E">
          <w:rPr>
            <w:rFonts w:eastAsia="Times New Roman" w:cs="Times New Roman"/>
            <w:color w:val="0000FF"/>
            <w:u w:val="single"/>
          </w:rPr>
          <w:t>www.nau.edu/dr</w:t>
        </w:r>
      </w:hyperlink>
      <w:r w:rsidRPr="00D8453A">
        <w:rPr>
          <w:rFonts w:eastAsia="Times New Roman" w:cs="Times New Roman"/>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5A39BB" w:rsidRPr="00D8453A" w:rsidRDefault="005A39BB" w:rsidP="008C540C">
      <w:pPr>
        <w:spacing w:after="0" w:line="240" w:lineRule="auto"/>
        <w:jc w:val="both"/>
        <w:rPr>
          <w:rFonts w:eastAsia="Times New Roman" w:cs="Times New Roman"/>
        </w:rPr>
      </w:pPr>
    </w:p>
    <w:p w:rsidR="005852E6" w:rsidRPr="00D8453A" w:rsidRDefault="005A39BB" w:rsidP="008C540C">
      <w:pPr>
        <w:spacing w:after="0" w:line="240" w:lineRule="auto"/>
        <w:jc w:val="both"/>
        <w:rPr>
          <w:rFonts w:eastAsia="Times New Roman" w:cs="Times New Roman"/>
          <w:b/>
          <w:bCs/>
          <w:iCs/>
          <w:caps/>
        </w:rPr>
      </w:pPr>
      <w:r w:rsidRPr="00D8453A">
        <w:rPr>
          <w:rFonts w:eastAsia="Times New Roman" w:cs="Times New Roman"/>
          <w:b/>
          <w:bCs/>
          <w:iCs/>
          <w:caps/>
        </w:rPr>
        <w:t>Academic Contact Hour Policy</w:t>
      </w:r>
    </w:p>
    <w:p w:rsidR="005A39BB" w:rsidRPr="00D8453A" w:rsidRDefault="005852E6" w:rsidP="008C540C">
      <w:pPr>
        <w:spacing w:after="0" w:line="240" w:lineRule="auto"/>
        <w:jc w:val="both"/>
        <w:rPr>
          <w:rFonts w:eastAsia="Times New Roman" w:cs="Times New Roman"/>
          <w:iCs/>
        </w:rPr>
      </w:pPr>
      <w:r w:rsidRPr="00D8453A">
        <w:rPr>
          <w:rFonts w:eastAsia="Times New Roman" w:cs="Times New Roman"/>
          <w:iCs/>
        </w:rPr>
        <w:t>Based on the Arizona Board of Regents Academic Contact Hour Policy (ABOR Handbook, 2-224), f</w:t>
      </w:r>
      <w:r w:rsidRPr="00D8453A">
        <w:rPr>
          <w:rFonts w:eastAsia="Times New Roman" w:cs="Times New Roman"/>
        </w:rPr>
        <w:t>or every unit of credit, a</w:t>
      </w:r>
      <w:r w:rsidR="005A39BB" w:rsidRPr="00D8453A">
        <w:rPr>
          <w:rFonts w:eastAsia="Times New Roman" w:cs="Times New Roman"/>
        </w:rPr>
        <w:t xml:space="preserve"> student should expect, on</w:t>
      </w:r>
      <w:r w:rsidRPr="00D8453A">
        <w:rPr>
          <w:rFonts w:eastAsia="Times New Roman" w:cs="Times New Roman"/>
        </w:rPr>
        <w:t xml:space="preserve"> average, to do a minimum of three</w:t>
      </w:r>
      <w:r w:rsidR="005A39BB" w:rsidRPr="00D8453A">
        <w:rPr>
          <w:rFonts w:eastAsia="Times New Roman" w:cs="Times New Roman"/>
        </w:rPr>
        <w:t xml:space="preserve"> hours of work per week</w:t>
      </w:r>
      <w:r w:rsidRPr="00D8453A">
        <w:rPr>
          <w:rFonts w:eastAsia="Times New Roman" w:cs="Times New Roman"/>
        </w:rPr>
        <w:t>, including but not limited to class time, preparation, homework, studying.</w:t>
      </w:r>
    </w:p>
    <w:p w:rsidR="00B836AF" w:rsidRPr="00D8453A" w:rsidRDefault="00B836AF" w:rsidP="008C540C">
      <w:pPr>
        <w:spacing w:after="0" w:line="240" w:lineRule="auto"/>
        <w:jc w:val="both"/>
        <w:rPr>
          <w:rFonts w:eastAsia="Times New Roman" w:cs="Times New Roman"/>
        </w:rPr>
      </w:pPr>
    </w:p>
    <w:p w:rsidR="00B836AF" w:rsidRPr="00D8453A" w:rsidRDefault="005A39BB" w:rsidP="008C540C">
      <w:pPr>
        <w:spacing w:after="0" w:line="240" w:lineRule="auto"/>
        <w:jc w:val="both"/>
        <w:rPr>
          <w:rFonts w:eastAsia="Times New Roman" w:cs="Times New Roman"/>
          <w:b/>
          <w:caps/>
        </w:rPr>
      </w:pPr>
      <w:r w:rsidRPr="00D8453A">
        <w:rPr>
          <w:rFonts w:eastAsia="Times New Roman" w:cs="Times New Roman"/>
          <w:b/>
          <w:caps/>
        </w:rPr>
        <w:t>Academic Integrity</w:t>
      </w:r>
      <w:r w:rsidR="00AC02FB" w:rsidRPr="00D8453A">
        <w:rPr>
          <w:rFonts w:eastAsia="Times New Roman" w:cs="Times New Roman"/>
          <w:b/>
          <w:caps/>
        </w:rPr>
        <w:t xml:space="preserve"> </w:t>
      </w:r>
    </w:p>
    <w:p w:rsidR="00A805F1" w:rsidRPr="00D8453A" w:rsidRDefault="00A805F1" w:rsidP="00A805F1">
      <w:pPr>
        <w:autoSpaceDE w:val="0"/>
        <w:autoSpaceDN w:val="0"/>
        <w:adjustRightInd w:val="0"/>
        <w:spacing w:after="0" w:line="240" w:lineRule="auto"/>
        <w:rPr>
          <w:rFonts w:cs="Times New Roman"/>
        </w:rPr>
      </w:pPr>
      <w:r w:rsidRPr="00D8453A">
        <w:rPr>
          <w:rFonts w:cs="Times New Roman"/>
        </w:rPr>
        <w:t>Integrity is expected of every member of the NAU community in all 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 that the work is the student’s own.  All outside assistance should be acknowledged, and the student’s academic contribution truthfully reported at all times. In addition, NAU students have a right to expect academic integrity from each of their peers.</w:t>
      </w:r>
    </w:p>
    <w:p w:rsidR="00B836AF" w:rsidRPr="00D8453A" w:rsidRDefault="00A805F1" w:rsidP="008C540C">
      <w:pPr>
        <w:spacing w:after="0" w:line="240" w:lineRule="auto"/>
        <w:jc w:val="both"/>
        <w:rPr>
          <w:rFonts w:eastAsia="Times New Roman" w:cs="Times New Roman"/>
        </w:rPr>
      </w:pPr>
      <w:r w:rsidRPr="00D8453A">
        <w:rPr>
          <w:rFonts w:cs="Times New Roman"/>
        </w:rPr>
        <w:t xml:space="preserve"> </w:t>
      </w:r>
    </w:p>
    <w:p w:rsidR="00B836AF" w:rsidRPr="008B513E" w:rsidRDefault="005A39BB" w:rsidP="00542FE0">
      <w:pPr>
        <w:spacing w:after="0" w:line="240" w:lineRule="auto"/>
        <w:rPr>
          <w:rFonts w:eastAsia="Times New Roman" w:cs="Times New Roman"/>
        </w:rPr>
      </w:pPr>
      <w:r w:rsidRPr="00D8453A">
        <w:rPr>
          <w:rFonts w:eastAsia="Times New Roman" w:cs="Times New Roman"/>
        </w:rPr>
        <w:t xml:space="preserve">Individual students and faculty members are responsible for identifying </w:t>
      </w:r>
      <w:r w:rsidR="00A805F1" w:rsidRPr="00D8453A">
        <w:rPr>
          <w:rFonts w:eastAsia="Times New Roman" w:cs="Times New Roman"/>
        </w:rPr>
        <w:t xml:space="preserve">potential violations </w:t>
      </w:r>
      <w:r w:rsidRPr="00D8453A">
        <w:rPr>
          <w:rFonts w:eastAsia="Times New Roman" w:cs="Times New Roman"/>
        </w:rPr>
        <w:t xml:space="preserve">of </w:t>
      </w:r>
      <w:r w:rsidR="00A805F1" w:rsidRPr="00D8453A">
        <w:rPr>
          <w:rFonts w:eastAsia="Times New Roman" w:cs="Times New Roman"/>
        </w:rPr>
        <w:t xml:space="preserve">the university’s </w:t>
      </w:r>
      <w:r w:rsidRPr="00D8453A">
        <w:rPr>
          <w:rFonts w:eastAsia="Times New Roman" w:cs="Times New Roman"/>
        </w:rPr>
        <w:t xml:space="preserve">academic </w:t>
      </w:r>
      <w:r w:rsidR="00A805F1" w:rsidRPr="00D8453A">
        <w:rPr>
          <w:rFonts w:eastAsia="Times New Roman" w:cs="Times New Roman"/>
        </w:rPr>
        <w:t>integrity policy</w:t>
      </w:r>
      <w:r w:rsidRPr="00D8453A">
        <w:rPr>
          <w:rFonts w:eastAsia="Times New Roman" w:cs="Times New Roman"/>
        </w:rPr>
        <w:t xml:space="preserve">. </w:t>
      </w:r>
      <w:r w:rsidR="00A805F1" w:rsidRPr="00D8453A">
        <w:rPr>
          <w:rFonts w:eastAsia="Times New Roman" w:cs="Times New Roman"/>
        </w:rPr>
        <w:t xml:space="preserve">Instances of potential violations are adjudicated using the process found in the university Academic Integrity Policy.  </w:t>
      </w:r>
      <w:r w:rsidRPr="00D8453A">
        <w:rPr>
          <w:rFonts w:eastAsia="Times New Roman" w:cs="Times New Roman"/>
        </w:rPr>
        <w:t>The complete p</w:t>
      </w:r>
      <w:r w:rsidR="001112D5">
        <w:rPr>
          <w:rFonts w:eastAsia="Times New Roman" w:cs="Times New Roman"/>
        </w:rPr>
        <w:t xml:space="preserve">olicy is in Appendix G of </w:t>
      </w:r>
      <w:r w:rsidR="008B513E" w:rsidRPr="008B513E">
        <w:fldChar w:fldCharType="begin"/>
      </w:r>
      <w:r w:rsidR="008B513E">
        <w:instrText>HYPERLINK "http://nau.edu/uploadedFiles/Administrative/EMSA_Sites/Folder_Templates/_Forms/Academic_Dishonesty.pdf"</w:instrText>
      </w:r>
      <w:r w:rsidR="008B513E" w:rsidRPr="008B513E">
        <w:fldChar w:fldCharType="separate"/>
      </w:r>
      <w:r w:rsidR="001112D5" w:rsidRPr="008B513E">
        <w:rPr>
          <w:rFonts w:eastAsia="Times New Roman" w:cs="Times New Roman"/>
          <w:color w:val="0000FF"/>
          <w:u w:val="single"/>
        </w:rPr>
        <w:t>NAU's Student Handbo</w:t>
      </w:r>
      <w:r w:rsidR="001112D5" w:rsidRPr="008B513E">
        <w:rPr>
          <w:rFonts w:eastAsia="Times New Roman" w:cs="Times New Roman"/>
          <w:color w:val="0000FF"/>
          <w:u w:val="single"/>
        </w:rPr>
        <w:t>o</w:t>
      </w:r>
      <w:r w:rsidR="001112D5" w:rsidRPr="008B513E">
        <w:rPr>
          <w:rFonts w:eastAsia="Times New Roman" w:cs="Times New Roman"/>
          <w:color w:val="0000FF"/>
          <w:u w:val="single"/>
        </w:rPr>
        <w:t>k</w:t>
      </w:r>
      <w:r w:rsidR="008B513E" w:rsidRPr="008B513E">
        <w:rPr>
          <w:rFonts w:eastAsia="Times New Roman" w:cs="Times New Roman"/>
          <w:color w:val="0000FF"/>
          <w:u w:val="single"/>
        </w:rPr>
        <w:fldChar w:fldCharType="end"/>
      </w:r>
      <w:r w:rsidR="008B513E">
        <w:rPr>
          <w:rFonts w:eastAsia="Times New Roman" w:cs="Times New Roman"/>
          <w:color w:val="0000FF"/>
        </w:rPr>
        <w:t>.</w:t>
      </w:r>
      <w:bookmarkStart w:id="0" w:name="_GoBack"/>
      <w:bookmarkEnd w:id="0"/>
    </w:p>
    <w:p w:rsidR="0020085B" w:rsidRDefault="005A39BB" w:rsidP="008C540C">
      <w:pPr>
        <w:spacing w:after="0" w:line="240" w:lineRule="auto"/>
        <w:jc w:val="both"/>
        <w:rPr>
          <w:rFonts w:cs="Consolas"/>
          <w:b/>
        </w:rPr>
      </w:pPr>
      <w:r w:rsidRPr="00D8453A">
        <w:rPr>
          <w:rFonts w:eastAsia="Times New Roman" w:cs="Times New Roman"/>
          <w:b/>
          <w:bCs/>
          <w:iCs/>
          <w:caps/>
        </w:rPr>
        <w:br/>
      </w:r>
    </w:p>
    <w:p w:rsidR="00542FE0" w:rsidRPr="00D8453A" w:rsidRDefault="00542FE0" w:rsidP="008C540C">
      <w:pPr>
        <w:spacing w:after="0" w:line="240" w:lineRule="auto"/>
        <w:jc w:val="both"/>
        <w:rPr>
          <w:rFonts w:cs="Consolas"/>
          <w:b/>
        </w:rPr>
      </w:pPr>
      <w:r w:rsidRPr="00D8453A">
        <w:rPr>
          <w:rFonts w:cs="Consolas"/>
          <w:b/>
        </w:rPr>
        <w:lastRenderedPageBreak/>
        <w:t>RESEARCH INTEGRITY</w:t>
      </w:r>
    </w:p>
    <w:p w:rsidR="00542FE0" w:rsidRPr="00D8453A" w:rsidRDefault="00542FE0" w:rsidP="008C540C">
      <w:pPr>
        <w:spacing w:after="0" w:line="240" w:lineRule="auto"/>
        <w:jc w:val="both"/>
        <w:rPr>
          <w:rFonts w:cs="Consolas"/>
        </w:rPr>
      </w:pPr>
      <w:r w:rsidRPr="00D8453A">
        <w:rPr>
          <w:rFonts w:cs="Consolas"/>
        </w:rPr>
        <w:t>The Responsible Conduct of Research policy is intended to insure that NAU personnel including NAU students engaged in research</w:t>
      </w:r>
      <w:r w:rsidRPr="00D8453A">
        <w:rPr>
          <w:rFonts w:cs="Consolas"/>
          <w:color w:val="FF0000"/>
        </w:rPr>
        <w:t xml:space="preserve"> </w:t>
      </w:r>
      <w:r w:rsidRPr="00D8453A">
        <w:rPr>
          <w:rFonts w:cs="Consolas"/>
        </w:rPr>
        <w:t>are adequately trained in the basic principles of ethics in research. Additionally, this policy assists NAU in meeting the RCR training and compliance requirements of the National Science Foundation (NSF)-The America COMPETES Act (Creating Opportunities to Meaningfully Promote Excellence in Technology, Education and Science); 42 U.S.C 18620-1, Section 7009, and the National Institutes of Health (NIH) policy on the instruction of the RCR (NOT-OD-10-019; “Update on the Requirement for Instruction in the Responsible Conduct of Research”). For more information on the policy and the training activities required for personnel and students conducting research, at NAU, visit:  </w:t>
      </w:r>
      <w:hyperlink r:id="rId11" w:history="1">
        <w:r w:rsidRPr="00D8453A">
          <w:rPr>
            <w:rFonts w:cs="Consolas"/>
            <w:color w:val="0000FF"/>
            <w:u w:val="single" w:color="0000FF"/>
          </w:rPr>
          <w:t>http://nau.edu/Research/Compliance/Research-Integrity/</w:t>
        </w:r>
      </w:hyperlink>
    </w:p>
    <w:p w:rsidR="00542FE0" w:rsidRPr="00D8453A" w:rsidRDefault="00542FE0" w:rsidP="008C540C">
      <w:pPr>
        <w:spacing w:after="0" w:line="240" w:lineRule="auto"/>
        <w:jc w:val="both"/>
        <w:rPr>
          <w:rFonts w:cs="Consolas"/>
        </w:rPr>
      </w:pPr>
    </w:p>
    <w:p w:rsidR="00B836AF" w:rsidRPr="00D8453A" w:rsidRDefault="005A39BB" w:rsidP="008C540C">
      <w:pPr>
        <w:spacing w:after="0" w:line="240" w:lineRule="auto"/>
        <w:jc w:val="both"/>
        <w:rPr>
          <w:rFonts w:eastAsia="Times New Roman" w:cs="Times New Roman"/>
          <w:i/>
        </w:rPr>
      </w:pPr>
      <w:r w:rsidRPr="00D8453A">
        <w:rPr>
          <w:rFonts w:eastAsia="Times New Roman" w:cs="Times New Roman"/>
          <w:b/>
          <w:bCs/>
          <w:iCs/>
          <w:caps/>
        </w:rPr>
        <w:t>SENSITIVE COURSE MATERIALS</w:t>
      </w:r>
    </w:p>
    <w:p w:rsidR="00B836AF" w:rsidRPr="00D8453A" w:rsidRDefault="009A502D" w:rsidP="008C540C">
      <w:pPr>
        <w:spacing w:after="0" w:line="240" w:lineRule="auto"/>
        <w:jc w:val="both"/>
        <w:rPr>
          <w:rFonts w:eastAsia="Times New Roman"/>
          <w:color w:val="000000"/>
        </w:rPr>
      </w:pPr>
      <w:r w:rsidRPr="00D8453A">
        <w:rPr>
          <w:rFonts w:eastAsia="Times New Roman"/>
          <w:color w:val="000000"/>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w:t>
      </w:r>
      <w:r w:rsidR="000C4EAB">
        <w:rPr>
          <w:rFonts w:eastAsia="Times New Roman"/>
          <w:color w:val="000000"/>
        </w:rPr>
        <w:t>uss these matters with faculty.</w:t>
      </w:r>
    </w:p>
    <w:p w:rsidR="008C540C" w:rsidRPr="00D8453A" w:rsidRDefault="008C540C" w:rsidP="008C540C">
      <w:pPr>
        <w:spacing w:after="0"/>
        <w:jc w:val="both"/>
        <w:rPr>
          <w:rFonts w:cs="Times New Roman"/>
          <w:b/>
        </w:rPr>
      </w:pPr>
    </w:p>
    <w:p w:rsidR="0057316E" w:rsidRPr="00D8453A" w:rsidRDefault="005852E6" w:rsidP="008C540C">
      <w:pPr>
        <w:spacing w:after="0"/>
        <w:jc w:val="both"/>
        <w:rPr>
          <w:rFonts w:cs="Times New Roman"/>
          <w:b/>
        </w:rPr>
      </w:pPr>
      <w:r w:rsidRPr="00D8453A">
        <w:rPr>
          <w:rFonts w:cs="Times New Roman"/>
          <w:b/>
        </w:rPr>
        <w:t>CLASSROOM DISRUPTION POLICY</w:t>
      </w:r>
    </w:p>
    <w:p w:rsidR="007B6938" w:rsidRDefault="005B6C1B" w:rsidP="007F5C32">
      <w:pPr>
        <w:widowControl w:val="0"/>
        <w:autoSpaceDE w:val="0"/>
        <w:autoSpaceDN w:val="0"/>
        <w:adjustRightInd w:val="0"/>
        <w:spacing w:after="0" w:line="240" w:lineRule="auto"/>
        <w:rPr>
          <w:rFonts w:eastAsia="Times New Roman" w:cs="Times New Roman"/>
        </w:rPr>
      </w:pPr>
      <w:r w:rsidRPr="00D8453A">
        <w:rPr>
          <w:rFonts w:cs="Times New Roman"/>
        </w:rPr>
        <w:t xml:space="preserve">Membership in the academic community places a special obligation on all participants to preserve an atmosphere conducive to a safe and positive learning environment. Part of that obligation implies the responsibility of each member of the NAU community to maintain an environment in which the behavior of any individual is not disruptive. Instructors have the authority and the responsibility to manage their classes in accordance with University regulations. Instructors have the right and obligation to confront disruptive behavior thereby promoting and enforcing standards of behavior necessary for maintaining an atmosphere conducive to teaching and learning. Instructors are responsible for establishing, communicating, and enforcing reasonable expectations and rules of classroom behavior. These expectations are to be communicated to students in the syllabus and in class discussions and activities at the outset of the course.  Each student is responsible for behaving in a manner that supports a positive learning environment and that does not interrupt nor disrupt the delivery of education by instructors or receipt of education by students, within or outside a class. </w:t>
      </w:r>
      <w:r w:rsidRPr="00D8453A">
        <w:rPr>
          <w:rFonts w:eastAsia="Times New Roman" w:cs="Times New Roman"/>
        </w:rPr>
        <w:t xml:space="preserve">The complete classroom disruption policy </w:t>
      </w:r>
      <w:r w:rsidR="00765E15" w:rsidRPr="00D8453A">
        <w:rPr>
          <w:rFonts w:eastAsia="Times New Roman" w:cs="Times New Roman"/>
        </w:rPr>
        <w:t xml:space="preserve">is in Appendices of </w:t>
      </w:r>
      <w:hyperlink r:id="rId12" w:history="1">
        <w:r w:rsidR="003E51FB">
          <w:rPr>
            <w:rStyle w:val="Hyperlink"/>
            <w:rFonts w:eastAsia="Times New Roman" w:cs="Times New Roman"/>
          </w:rPr>
          <w:t>NAU’s</w:t>
        </w:r>
        <w:r w:rsidR="007F5C32">
          <w:rPr>
            <w:rStyle w:val="Hyperlink"/>
            <w:rFonts w:eastAsia="Times New Roman" w:cs="Times New Roman"/>
          </w:rPr>
          <w:t xml:space="preserve"> Student Handbook</w:t>
        </w:r>
      </w:hyperlink>
      <w:r w:rsidR="008B513E">
        <w:rPr>
          <w:rStyle w:val="Hyperlink"/>
          <w:rFonts w:eastAsia="Times New Roman" w:cs="Times New Roman"/>
        </w:rPr>
        <w:t>.</w:t>
      </w:r>
    </w:p>
    <w:p w:rsidR="00763669" w:rsidRDefault="00763669" w:rsidP="008C540C">
      <w:pPr>
        <w:widowControl w:val="0"/>
        <w:autoSpaceDE w:val="0"/>
        <w:autoSpaceDN w:val="0"/>
        <w:adjustRightInd w:val="0"/>
        <w:spacing w:after="0" w:line="240" w:lineRule="auto"/>
        <w:jc w:val="both"/>
        <w:rPr>
          <w:rFonts w:eastAsia="Times New Roman" w:cs="Times New Roman"/>
        </w:rPr>
      </w:pPr>
    </w:p>
    <w:p w:rsidR="00763669" w:rsidRDefault="00763669" w:rsidP="008C540C">
      <w:pPr>
        <w:widowControl w:val="0"/>
        <w:autoSpaceDE w:val="0"/>
        <w:autoSpaceDN w:val="0"/>
        <w:adjustRightInd w:val="0"/>
        <w:spacing w:after="0" w:line="240" w:lineRule="auto"/>
        <w:jc w:val="both"/>
        <w:rPr>
          <w:rFonts w:eastAsia="Times New Roman" w:cs="Times New Roman"/>
        </w:rPr>
      </w:pPr>
    </w:p>
    <w:p w:rsidR="00763669" w:rsidRDefault="00763669" w:rsidP="008C540C">
      <w:pPr>
        <w:widowControl w:val="0"/>
        <w:autoSpaceDE w:val="0"/>
        <w:autoSpaceDN w:val="0"/>
        <w:adjustRightInd w:val="0"/>
        <w:spacing w:after="0" w:line="240" w:lineRule="auto"/>
        <w:jc w:val="both"/>
        <w:rPr>
          <w:rFonts w:eastAsia="Times New Roman" w:cs="Times New Roman"/>
        </w:rPr>
      </w:pPr>
    </w:p>
    <w:p w:rsidR="00763669" w:rsidRDefault="00763669" w:rsidP="008C540C">
      <w:pPr>
        <w:widowControl w:val="0"/>
        <w:autoSpaceDE w:val="0"/>
        <w:autoSpaceDN w:val="0"/>
        <w:adjustRightInd w:val="0"/>
        <w:spacing w:after="0" w:line="240" w:lineRule="auto"/>
        <w:jc w:val="both"/>
        <w:rPr>
          <w:rFonts w:eastAsia="Times New Roman" w:cs="Times New Roman"/>
        </w:rPr>
      </w:pPr>
      <w:r>
        <w:rPr>
          <w:rFonts w:eastAsia="Times New Roman" w:cs="Times New Roman"/>
        </w:rPr>
        <w:t xml:space="preserve">Effective </w:t>
      </w:r>
      <w:proofErr w:type="gramStart"/>
      <w:r>
        <w:rPr>
          <w:rFonts w:eastAsia="Times New Roman" w:cs="Times New Roman"/>
        </w:rPr>
        <w:t>Summer</w:t>
      </w:r>
      <w:proofErr w:type="gramEnd"/>
      <w:r>
        <w:rPr>
          <w:rFonts w:eastAsia="Times New Roman" w:cs="Times New Roman"/>
        </w:rPr>
        <w:t xml:space="preserve"> 2014</w:t>
      </w:r>
    </w:p>
    <w:p w:rsidR="00763669" w:rsidRDefault="00763669" w:rsidP="008C540C">
      <w:pPr>
        <w:widowControl w:val="0"/>
        <w:autoSpaceDE w:val="0"/>
        <w:autoSpaceDN w:val="0"/>
        <w:adjustRightInd w:val="0"/>
        <w:spacing w:after="0" w:line="240" w:lineRule="auto"/>
        <w:jc w:val="both"/>
        <w:rPr>
          <w:rFonts w:eastAsia="Times New Roman" w:cs="Times New Roman"/>
        </w:rPr>
      </w:pPr>
    </w:p>
    <w:p w:rsidR="00763669" w:rsidRDefault="00763669" w:rsidP="008C540C">
      <w:pPr>
        <w:widowControl w:val="0"/>
        <w:autoSpaceDE w:val="0"/>
        <w:autoSpaceDN w:val="0"/>
        <w:adjustRightInd w:val="0"/>
        <w:spacing w:after="0" w:line="240" w:lineRule="auto"/>
        <w:jc w:val="both"/>
        <w:rPr>
          <w:rFonts w:eastAsia="Times New Roman" w:cs="Times New Roman"/>
        </w:rPr>
      </w:pPr>
      <w:r>
        <w:rPr>
          <w:rFonts w:eastAsia="Times New Roman" w:cs="Times New Roman"/>
        </w:rPr>
        <w:t>Approved UCC – 1/28/14</w:t>
      </w:r>
    </w:p>
    <w:p w:rsidR="00763669" w:rsidRDefault="00763669" w:rsidP="008C540C">
      <w:pPr>
        <w:widowControl w:val="0"/>
        <w:autoSpaceDE w:val="0"/>
        <w:autoSpaceDN w:val="0"/>
        <w:adjustRightInd w:val="0"/>
        <w:spacing w:after="0" w:line="240" w:lineRule="auto"/>
        <w:jc w:val="both"/>
        <w:rPr>
          <w:rFonts w:eastAsia="Times New Roman" w:cs="Times New Roman"/>
        </w:rPr>
      </w:pPr>
      <w:r>
        <w:rPr>
          <w:rFonts w:eastAsia="Times New Roman" w:cs="Times New Roman"/>
        </w:rPr>
        <w:t>Approved UGC – 2/</w:t>
      </w:r>
      <w:r w:rsidR="00C109C3">
        <w:rPr>
          <w:rFonts w:eastAsia="Times New Roman" w:cs="Times New Roman"/>
        </w:rPr>
        <w:t>12</w:t>
      </w:r>
      <w:r>
        <w:rPr>
          <w:rFonts w:eastAsia="Times New Roman" w:cs="Times New Roman"/>
        </w:rPr>
        <w:t>/14</w:t>
      </w:r>
    </w:p>
    <w:p w:rsidR="00763669" w:rsidRDefault="00763669" w:rsidP="008C540C">
      <w:pPr>
        <w:widowControl w:val="0"/>
        <w:autoSpaceDE w:val="0"/>
        <w:autoSpaceDN w:val="0"/>
        <w:adjustRightInd w:val="0"/>
        <w:spacing w:after="0" w:line="240" w:lineRule="auto"/>
        <w:jc w:val="both"/>
        <w:rPr>
          <w:rFonts w:eastAsia="Times New Roman" w:cs="Times New Roman"/>
        </w:rPr>
      </w:pPr>
    </w:p>
    <w:p w:rsidR="00763669" w:rsidRPr="00D8453A" w:rsidRDefault="00763669" w:rsidP="008C540C">
      <w:pPr>
        <w:widowControl w:val="0"/>
        <w:autoSpaceDE w:val="0"/>
        <w:autoSpaceDN w:val="0"/>
        <w:adjustRightInd w:val="0"/>
        <w:spacing w:after="0" w:line="240" w:lineRule="auto"/>
        <w:jc w:val="both"/>
        <w:rPr>
          <w:rFonts w:eastAsia="Times New Roman" w:cs="Times New Roman"/>
        </w:rPr>
      </w:pPr>
    </w:p>
    <w:sectPr w:rsidR="00763669" w:rsidRPr="00D8453A" w:rsidSect="008C540C">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81" w:rsidRDefault="00797081" w:rsidP="00797081">
      <w:pPr>
        <w:spacing w:after="0" w:line="240" w:lineRule="auto"/>
      </w:pPr>
      <w:r>
        <w:separator/>
      </w:r>
    </w:p>
  </w:endnote>
  <w:endnote w:type="continuationSeparator" w:id="0">
    <w:p w:rsidR="00797081" w:rsidRDefault="00797081" w:rsidP="007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81" w:rsidRDefault="00797081" w:rsidP="00797081">
      <w:pPr>
        <w:spacing w:after="0" w:line="240" w:lineRule="auto"/>
      </w:pPr>
      <w:r>
        <w:separator/>
      </w:r>
    </w:p>
  </w:footnote>
  <w:footnote w:type="continuationSeparator" w:id="0">
    <w:p w:rsidR="00797081" w:rsidRDefault="00797081" w:rsidP="0079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81" w:rsidRDefault="0079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81" w:rsidRDefault="00797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81" w:rsidRDefault="0079708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rdy, Eric">
    <w15:presenceInfo w15:providerId="AD" w15:userId="S-1-5-21-746137067-220523388-682003330-4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836AF"/>
    <w:rsid w:val="0009124B"/>
    <w:rsid w:val="000C4EAB"/>
    <w:rsid w:val="001112D5"/>
    <w:rsid w:val="0020085B"/>
    <w:rsid w:val="002011E7"/>
    <w:rsid w:val="002D095E"/>
    <w:rsid w:val="003D799C"/>
    <w:rsid w:val="003E51FB"/>
    <w:rsid w:val="0044449F"/>
    <w:rsid w:val="004830B1"/>
    <w:rsid w:val="00542FE0"/>
    <w:rsid w:val="0057316E"/>
    <w:rsid w:val="005852E6"/>
    <w:rsid w:val="005A39BB"/>
    <w:rsid w:val="005B6C1B"/>
    <w:rsid w:val="005B6D94"/>
    <w:rsid w:val="00763669"/>
    <w:rsid w:val="00765E15"/>
    <w:rsid w:val="007675A9"/>
    <w:rsid w:val="00797081"/>
    <w:rsid w:val="007A47A9"/>
    <w:rsid w:val="007B6938"/>
    <w:rsid w:val="007F5C32"/>
    <w:rsid w:val="008B513E"/>
    <w:rsid w:val="008C540C"/>
    <w:rsid w:val="008E58CC"/>
    <w:rsid w:val="0094424A"/>
    <w:rsid w:val="009A502D"/>
    <w:rsid w:val="009E7C3A"/>
    <w:rsid w:val="009F6F2F"/>
    <w:rsid w:val="00A45C32"/>
    <w:rsid w:val="00A54B61"/>
    <w:rsid w:val="00A805F1"/>
    <w:rsid w:val="00AC02FB"/>
    <w:rsid w:val="00B836AF"/>
    <w:rsid w:val="00BE3A33"/>
    <w:rsid w:val="00C109C3"/>
    <w:rsid w:val="00D554E3"/>
    <w:rsid w:val="00D759D6"/>
    <w:rsid w:val="00D8453A"/>
    <w:rsid w:val="00DC3DA1"/>
    <w:rsid w:val="00E7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5A9"/>
    <w:rPr>
      <w:color w:val="0000FF"/>
      <w:u w:val="single"/>
    </w:rPr>
  </w:style>
  <w:style w:type="paragraph" w:styleId="BodyText">
    <w:name w:val="Body Text"/>
    <w:basedOn w:val="Normal"/>
    <w:link w:val="BodyTextChar"/>
    <w:uiPriority w:val="99"/>
    <w:semiHidden/>
    <w:unhideWhenUsed/>
    <w:rsid w:val="007675A9"/>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99"/>
    <w:semiHidden/>
    <w:rsid w:val="007675A9"/>
    <w:rPr>
      <w:rFonts w:ascii="Times New Roman" w:eastAsia="Times New Roman" w:hAnsi="Times New Roman" w:cs="Times New Roman"/>
      <w:i/>
      <w:sz w:val="20"/>
      <w:szCs w:val="20"/>
    </w:rPr>
  </w:style>
  <w:style w:type="paragraph" w:styleId="BodyText2">
    <w:name w:val="Body Text 2"/>
    <w:basedOn w:val="Normal"/>
    <w:link w:val="BodyText2Char"/>
    <w:uiPriority w:val="99"/>
    <w:semiHidden/>
    <w:unhideWhenUsed/>
    <w:rsid w:val="007675A9"/>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uiPriority w:val="99"/>
    <w:semiHidden/>
    <w:rsid w:val="007675A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6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A9"/>
    <w:rPr>
      <w:rFonts w:ascii="Tahoma" w:hAnsi="Tahoma" w:cs="Tahoma"/>
      <w:sz w:val="16"/>
      <w:szCs w:val="16"/>
    </w:rPr>
  </w:style>
  <w:style w:type="character" w:styleId="FollowedHyperlink">
    <w:name w:val="FollowedHyperlink"/>
    <w:basedOn w:val="DefaultParagraphFont"/>
    <w:uiPriority w:val="99"/>
    <w:semiHidden/>
    <w:unhideWhenUsed/>
    <w:rsid w:val="00BE3A33"/>
    <w:rPr>
      <w:color w:val="800080" w:themeColor="followedHyperlink"/>
      <w:u w:val="single"/>
    </w:rPr>
  </w:style>
  <w:style w:type="character" w:styleId="CommentReference">
    <w:name w:val="annotation reference"/>
    <w:basedOn w:val="DefaultParagraphFont"/>
    <w:uiPriority w:val="99"/>
    <w:semiHidden/>
    <w:unhideWhenUsed/>
    <w:rsid w:val="00A805F1"/>
    <w:rPr>
      <w:sz w:val="16"/>
      <w:szCs w:val="16"/>
    </w:rPr>
  </w:style>
  <w:style w:type="paragraph" w:styleId="CommentText">
    <w:name w:val="annotation text"/>
    <w:basedOn w:val="Normal"/>
    <w:link w:val="CommentTextChar"/>
    <w:uiPriority w:val="99"/>
    <w:semiHidden/>
    <w:unhideWhenUsed/>
    <w:rsid w:val="00A805F1"/>
    <w:pPr>
      <w:spacing w:line="240" w:lineRule="auto"/>
    </w:pPr>
    <w:rPr>
      <w:sz w:val="20"/>
      <w:szCs w:val="20"/>
    </w:rPr>
  </w:style>
  <w:style w:type="character" w:customStyle="1" w:styleId="CommentTextChar">
    <w:name w:val="Comment Text Char"/>
    <w:basedOn w:val="DefaultParagraphFont"/>
    <w:link w:val="CommentText"/>
    <w:uiPriority w:val="99"/>
    <w:semiHidden/>
    <w:rsid w:val="00A805F1"/>
    <w:rPr>
      <w:sz w:val="20"/>
      <w:szCs w:val="20"/>
    </w:rPr>
  </w:style>
  <w:style w:type="paragraph" w:styleId="CommentSubject">
    <w:name w:val="annotation subject"/>
    <w:basedOn w:val="CommentText"/>
    <w:next w:val="CommentText"/>
    <w:link w:val="CommentSubjectChar"/>
    <w:uiPriority w:val="99"/>
    <w:semiHidden/>
    <w:unhideWhenUsed/>
    <w:rsid w:val="00A805F1"/>
    <w:rPr>
      <w:b/>
      <w:bCs/>
    </w:rPr>
  </w:style>
  <w:style w:type="character" w:customStyle="1" w:styleId="CommentSubjectChar">
    <w:name w:val="Comment Subject Char"/>
    <w:basedOn w:val="CommentTextChar"/>
    <w:link w:val="CommentSubject"/>
    <w:uiPriority w:val="99"/>
    <w:semiHidden/>
    <w:rsid w:val="00A805F1"/>
    <w:rPr>
      <w:b/>
      <w:bCs/>
      <w:sz w:val="20"/>
      <w:szCs w:val="20"/>
    </w:rPr>
  </w:style>
  <w:style w:type="paragraph" w:styleId="Header">
    <w:name w:val="header"/>
    <w:basedOn w:val="Normal"/>
    <w:link w:val="HeaderChar"/>
    <w:uiPriority w:val="99"/>
    <w:unhideWhenUsed/>
    <w:rsid w:val="007970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BodyText">
    <w:name w:val="Body Text"/>
    <w:basedOn w:val="Normal"/>
    <w:link w:val="BodyTextChar"/>
    <w:uiPriority w:val="99"/>
    <w:semiHidden/>
    <w:unhideWhenUsed/>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i/>
      <w:sz w:val="20"/>
      <w:szCs w:val="20"/>
    </w:rPr>
  </w:style>
  <w:style w:type="paragraph" w:styleId="BodyText2">
    <w:name w:val="Body Text 2"/>
    <w:basedOn w:val="Normal"/>
    <w:link w:val="BodyText2Char"/>
    <w:uiPriority w:val="99"/>
    <w:semiHidden/>
    <w:unhideWhenUsed/>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sid w:val="00BE3A33"/>
    <w:rPr>
      <w:color w:val="800080" w:themeColor="followedHyperlink"/>
      <w:u w:val="single"/>
    </w:rPr>
  </w:style>
  <w:style w:type="character" w:styleId="CommentReference">
    <w:name w:val="annotation reference"/>
    <w:basedOn w:val="DefaultParagraphFont"/>
    <w:uiPriority w:val="99"/>
    <w:semiHidden/>
    <w:unhideWhenUsed/>
    <w:rsid w:val="00A805F1"/>
    <w:rPr>
      <w:sz w:val="16"/>
      <w:szCs w:val="16"/>
    </w:rPr>
  </w:style>
  <w:style w:type="paragraph" w:styleId="CommentText">
    <w:name w:val="annotation text"/>
    <w:basedOn w:val="Normal"/>
    <w:link w:val="CommentTextChar"/>
    <w:uiPriority w:val="99"/>
    <w:semiHidden/>
    <w:unhideWhenUsed/>
    <w:rsid w:val="00A805F1"/>
    <w:pPr>
      <w:spacing w:line="240" w:lineRule="auto"/>
    </w:pPr>
    <w:rPr>
      <w:sz w:val="20"/>
      <w:szCs w:val="20"/>
    </w:rPr>
  </w:style>
  <w:style w:type="character" w:customStyle="1" w:styleId="CommentTextChar">
    <w:name w:val="Comment Text Char"/>
    <w:basedOn w:val="DefaultParagraphFont"/>
    <w:link w:val="CommentText"/>
    <w:uiPriority w:val="99"/>
    <w:semiHidden/>
    <w:rsid w:val="00A805F1"/>
    <w:rPr>
      <w:sz w:val="20"/>
      <w:szCs w:val="20"/>
    </w:rPr>
  </w:style>
  <w:style w:type="paragraph" w:styleId="CommentSubject">
    <w:name w:val="annotation subject"/>
    <w:basedOn w:val="CommentText"/>
    <w:next w:val="CommentText"/>
    <w:link w:val="CommentSubjectChar"/>
    <w:uiPriority w:val="99"/>
    <w:semiHidden/>
    <w:unhideWhenUsed/>
    <w:rsid w:val="00A805F1"/>
    <w:rPr>
      <w:b/>
      <w:bCs/>
    </w:rPr>
  </w:style>
  <w:style w:type="character" w:customStyle="1" w:styleId="CommentSubjectChar">
    <w:name w:val="Comment Subject Char"/>
    <w:basedOn w:val="CommentTextChar"/>
    <w:link w:val="CommentSubject"/>
    <w:uiPriority w:val="99"/>
    <w:semiHidden/>
    <w:rsid w:val="00A805F1"/>
    <w:rPr>
      <w:b/>
      <w:bCs/>
      <w:sz w:val="20"/>
      <w:szCs w:val="20"/>
    </w:rPr>
  </w:style>
  <w:style w:type="paragraph" w:styleId="Header">
    <w:name w:val="header"/>
    <w:basedOn w:val="Normal"/>
    <w:link w:val="HeaderChar"/>
    <w:uiPriority w:val="99"/>
    <w:unhideWhenUsed/>
    <w:rsid w:val="007970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7061">
      <w:bodyDiv w:val="1"/>
      <w:marLeft w:val="0"/>
      <w:marRight w:val="0"/>
      <w:marTop w:val="0"/>
      <w:marBottom w:val="0"/>
      <w:divBdr>
        <w:top w:val="none" w:sz="0" w:space="0" w:color="auto"/>
        <w:left w:val="none" w:sz="0" w:space="0" w:color="auto"/>
        <w:bottom w:val="none" w:sz="0" w:space="0" w:color="auto"/>
        <w:right w:val="none" w:sz="0" w:space="0" w:color="auto"/>
      </w:divBdr>
    </w:div>
    <w:div w:id="1010182572">
      <w:bodyDiv w:val="1"/>
      <w:marLeft w:val="0"/>
      <w:marRight w:val="0"/>
      <w:marTop w:val="0"/>
      <w:marBottom w:val="0"/>
      <w:divBdr>
        <w:top w:val="none" w:sz="0" w:space="0" w:color="auto"/>
        <w:left w:val="none" w:sz="0" w:space="0" w:color="auto"/>
        <w:bottom w:val="none" w:sz="0" w:space="0" w:color="auto"/>
        <w:right w:val="none" w:sz="0" w:space="0" w:color="auto"/>
      </w:divBdr>
    </w:div>
    <w:div w:id="10789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eo@na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u.edu/Affirmative-Action/Forms-Policies/" TargetMode="External"/><Relationship Id="rId12" Type="http://schemas.openxmlformats.org/officeDocument/2006/relationships/hyperlink" Target="http://nau.edu/uploadedFiles/Administrative/EMSA_Sites/Folder_Templates/_Forms/Classroom_Disruption_Policy.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au.edu/Research/Compliance/Research-Integrit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u.edu/dr" TargetMode="External"/><Relationship Id="rId4" Type="http://schemas.openxmlformats.org/officeDocument/2006/relationships/webSettings" Target="webSettings.xml"/><Relationship Id="rId9" Type="http://schemas.openxmlformats.org/officeDocument/2006/relationships/hyperlink" Target="mailto:dr@nau.edu"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Mills</dc:creator>
  <cp:lastModifiedBy>Nicole A Morrow</cp:lastModifiedBy>
  <cp:revision>14</cp:revision>
  <cp:lastPrinted>2014-02-18T17:09:00Z</cp:lastPrinted>
  <dcterms:created xsi:type="dcterms:W3CDTF">2014-01-22T17:01:00Z</dcterms:created>
  <dcterms:modified xsi:type="dcterms:W3CDTF">2014-02-19T20:31:00Z</dcterms:modified>
</cp:coreProperties>
</file>