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302422" w:rsidP="00626D8F">
            <w:r>
              <w:rPr>
                <w:rFonts w:ascii="Arial" w:hAnsi="Arial" w:cs="Arial"/>
                <w:b/>
              </w:rPr>
              <w:fldChar w:fldCharType="begin">
                <w:ffData>
                  <w:name w:val="Check3"/>
                  <w:enabled/>
                  <w:calcOnExit w:val="0"/>
                  <w:checkBox>
                    <w:sizeAuto/>
                    <w:default w:val="1"/>
                  </w:checkBox>
                </w:ffData>
              </w:fldChar>
            </w:r>
            <w:bookmarkStart w:id="1" w:name="Check3"/>
            <w:r w:rsidR="002B37A1">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2349A" w:rsidRDefault="003622C2" w:rsidP="00771FA9">
            <w:pPr>
              <w:pStyle w:val="BodyText"/>
              <w:rPr>
                <w:rFonts w:ascii="Arial" w:hAnsi="Arial" w:cs="Arial"/>
                <w:b/>
                <w:sz w:val="24"/>
              </w:rPr>
            </w:pPr>
            <w:r>
              <w:rPr>
                <w:rFonts w:ascii="Arial" w:hAnsi="Arial" w:cs="Arial"/>
                <w:b/>
                <w:sz w:val="24"/>
              </w:rPr>
              <w:t>ME 2</w:t>
            </w:r>
            <w:r w:rsidR="00771FA9">
              <w:rPr>
                <w:rFonts w:ascii="Arial" w:hAnsi="Arial" w:cs="Arial"/>
                <w:b/>
                <w:sz w:val="24"/>
              </w:rPr>
              <w:t>52</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3622C2" w:rsidRDefault="003622C2" w:rsidP="003622C2">
            <w:pPr>
              <w:pStyle w:val="BodyText"/>
              <w:rPr>
                <w:rFonts w:ascii="Arial" w:hAnsi="Arial" w:cs="Arial"/>
                <w:b/>
                <w:sz w:val="24"/>
              </w:rPr>
            </w:pPr>
            <w:r w:rsidRPr="003622C2">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RPr="003622C2"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3622C2" w:rsidRDefault="00154C28" w:rsidP="004008DA">
            <w:pPr>
              <w:pStyle w:val="Heading1"/>
              <w:outlineLvl w:val="0"/>
              <w:rPr>
                <w:rFonts w:ascii="Arial" w:hAnsi="Arial" w:cs="Arial"/>
                <w:bCs w:val="0"/>
                <w:sz w:val="24"/>
              </w:rPr>
            </w:pPr>
            <w:r w:rsidRPr="003622C2">
              <w:rPr>
                <w:rFonts w:ascii="Arial" w:hAnsi="Arial" w:cs="Arial"/>
                <w:bCs w:val="0"/>
                <w:sz w:val="24"/>
              </w:rPr>
              <w:t>CEFNS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3622C2" w:rsidRDefault="003622C2" w:rsidP="004008DA">
            <w:pPr>
              <w:pStyle w:val="Heading1"/>
              <w:outlineLvl w:val="0"/>
              <w:rPr>
                <w:rFonts w:ascii="Arial" w:hAnsi="Arial" w:cs="Arial"/>
                <w:bCs w:val="0"/>
                <w:sz w:val="24"/>
              </w:rPr>
            </w:pPr>
            <w:r w:rsidRPr="003622C2">
              <w:rPr>
                <w:rFonts w:ascii="Arial" w:hAnsi="Arial" w:cs="Arial"/>
                <w:bCs w:val="0"/>
                <w:sz w:val="24"/>
              </w:rPr>
              <w:t>Mechanical Engineering</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3E4FBF" w:rsidRDefault="003E4FBF" w:rsidP="004008DA"/>
          <w:p w:rsidR="00A72121" w:rsidRPr="00A72121" w:rsidRDefault="00A72121" w:rsidP="00A72121">
            <w:pPr>
              <w:pStyle w:val="ColorfulList-Accent11"/>
              <w:numPr>
                <w:ilvl w:val="0"/>
                <w:numId w:val="1"/>
              </w:numPr>
              <w:spacing w:after="60"/>
              <w:contextualSpacing w:val="0"/>
              <w:rPr>
                <w:rFonts w:ascii="Arial" w:hAnsi="Arial" w:cs="Arial"/>
                <w:color w:val="000000" w:themeColor="text1"/>
                <w:sz w:val="24"/>
                <w:szCs w:val="24"/>
              </w:rPr>
            </w:pPr>
            <w:r w:rsidRPr="00A72121">
              <w:rPr>
                <w:rFonts w:ascii="Arial" w:hAnsi="Arial" w:cs="Arial"/>
                <w:color w:val="000000" w:themeColor="text1"/>
                <w:sz w:val="24"/>
                <w:szCs w:val="24"/>
              </w:rPr>
              <w:t>Develop and use free body diagrams and kinetic diagrams to analyze dynamic systems.</w:t>
            </w:r>
          </w:p>
          <w:p w:rsidR="00A72121" w:rsidRPr="00A72121" w:rsidRDefault="00A72121" w:rsidP="00A72121">
            <w:pPr>
              <w:pStyle w:val="ColorfulList-Accent11"/>
              <w:numPr>
                <w:ilvl w:val="0"/>
                <w:numId w:val="1"/>
              </w:numPr>
              <w:spacing w:after="60"/>
              <w:contextualSpacing w:val="0"/>
              <w:rPr>
                <w:rFonts w:ascii="Arial" w:hAnsi="Arial" w:cs="Arial"/>
                <w:color w:val="000000" w:themeColor="text1"/>
                <w:sz w:val="24"/>
                <w:szCs w:val="24"/>
              </w:rPr>
            </w:pPr>
            <w:r w:rsidRPr="00A72121">
              <w:rPr>
                <w:rFonts w:ascii="Arial" w:hAnsi="Arial" w:cs="Arial"/>
                <w:color w:val="000000" w:themeColor="text1"/>
                <w:sz w:val="24"/>
                <w:szCs w:val="24"/>
              </w:rPr>
              <w:t>Explain and apply Newton’s laws of motion.</w:t>
            </w:r>
          </w:p>
          <w:p w:rsidR="00A72121" w:rsidRPr="00A72121" w:rsidRDefault="00A72121" w:rsidP="00A72121">
            <w:pPr>
              <w:pStyle w:val="ColorfulList-Accent11"/>
              <w:numPr>
                <w:ilvl w:val="0"/>
                <w:numId w:val="1"/>
              </w:numPr>
              <w:spacing w:after="60"/>
              <w:contextualSpacing w:val="0"/>
              <w:rPr>
                <w:rFonts w:ascii="Arial" w:hAnsi="Arial" w:cs="Arial"/>
                <w:color w:val="000000" w:themeColor="text1"/>
                <w:sz w:val="24"/>
                <w:szCs w:val="24"/>
              </w:rPr>
            </w:pPr>
            <w:r w:rsidRPr="00A72121">
              <w:rPr>
                <w:rFonts w:ascii="Arial" w:hAnsi="Arial" w:cs="Arial"/>
                <w:color w:val="000000" w:themeColor="text1"/>
                <w:sz w:val="24"/>
                <w:szCs w:val="24"/>
              </w:rPr>
              <w:t>Analyze the motion of a point or system of particles in 2D and 3D using various coordinate systems.</w:t>
            </w:r>
          </w:p>
          <w:p w:rsidR="00A72121" w:rsidRPr="00A72121" w:rsidRDefault="00A72121" w:rsidP="00A72121">
            <w:pPr>
              <w:pStyle w:val="ColorfulList-Accent11"/>
              <w:numPr>
                <w:ilvl w:val="0"/>
                <w:numId w:val="1"/>
              </w:numPr>
              <w:spacing w:after="60"/>
              <w:contextualSpacing w:val="0"/>
              <w:rPr>
                <w:rFonts w:ascii="Arial" w:hAnsi="Arial" w:cs="Arial"/>
                <w:color w:val="000000" w:themeColor="text1"/>
                <w:sz w:val="24"/>
                <w:szCs w:val="24"/>
              </w:rPr>
            </w:pPr>
            <w:r w:rsidRPr="00A72121">
              <w:rPr>
                <w:rFonts w:ascii="Arial" w:hAnsi="Arial" w:cs="Arial"/>
                <w:color w:val="000000" w:themeColor="text1"/>
                <w:sz w:val="24"/>
                <w:szCs w:val="24"/>
              </w:rPr>
              <w:t>Analyze the motion of a rigid body in 2D.</w:t>
            </w:r>
          </w:p>
          <w:p w:rsidR="00A72121" w:rsidRPr="00A72121" w:rsidRDefault="00A72121" w:rsidP="00A72121">
            <w:pPr>
              <w:pStyle w:val="ColorfulList-Accent11"/>
              <w:numPr>
                <w:ilvl w:val="0"/>
                <w:numId w:val="1"/>
              </w:numPr>
              <w:spacing w:after="60"/>
              <w:contextualSpacing w:val="0"/>
              <w:rPr>
                <w:rFonts w:ascii="Arial" w:hAnsi="Arial" w:cs="Arial"/>
                <w:color w:val="000000" w:themeColor="text1"/>
                <w:sz w:val="24"/>
                <w:szCs w:val="24"/>
              </w:rPr>
            </w:pPr>
            <w:r w:rsidRPr="00A72121">
              <w:rPr>
                <w:rFonts w:ascii="Arial" w:hAnsi="Arial" w:cs="Arial"/>
                <w:color w:val="000000" w:themeColor="text1"/>
                <w:sz w:val="24"/>
                <w:szCs w:val="24"/>
              </w:rPr>
              <w:t>Relate force, mass, and acceleration for a point, systems of particles, or any point on a rigid body.</w:t>
            </w:r>
          </w:p>
          <w:p w:rsidR="00A72121" w:rsidRPr="00A72121" w:rsidRDefault="00A72121" w:rsidP="00A72121">
            <w:pPr>
              <w:pStyle w:val="ColorfulList-Accent11"/>
              <w:numPr>
                <w:ilvl w:val="0"/>
                <w:numId w:val="1"/>
              </w:numPr>
              <w:spacing w:after="60"/>
              <w:contextualSpacing w:val="0"/>
              <w:rPr>
                <w:rFonts w:ascii="Arial" w:hAnsi="Arial" w:cs="Arial"/>
                <w:color w:val="000000" w:themeColor="text1"/>
                <w:sz w:val="24"/>
                <w:szCs w:val="24"/>
              </w:rPr>
            </w:pPr>
            <w:r w:rsidRPr="00A72121">
              <w:rPr>
                <w:rFonts w:ascii="Arial" w:hAnsi="Arial" w:cs="Arial"/>
                <w:color w:val="000000" w:themeColor="text1"/>
                <w:sz w:val="24"/>
                <w:szCs w:val="24"/>
              </w:rPr>
              <w:t>Use energy methods to analyze the motion of a point, systems of particles, or a rigid body.</w:t>
            </w:r>
          </w:p>
          <w:p w:rsidR="00A72121" w:rsidRPr="00A72121" w:rsidRDefault="00A72121" w:rsidP="00A72121">
            <w:pPr>
              <w:pStyle w:val="ColorfulList-Accent11"/>
              <w:numPr>
                <w:ilvl w:val="0"/>
                <w:numId w:val="1"/>
              </w:numPr>
              <w:spacing w:after="60"/>
              <w:contextualSpacing w:val="0"/>
              <w:rPr>
                <w:rFonts w:ascii="Arial" w:hAnsi="Arial" w:cs="Arial"/>
                <w:b/>
                <w:color w:val="FF0000"/>
                <w:sz w:val="24"/>
                <w:szCs w:val="24"/>
              </w:rPr>
            </w:pPr>
            <w:r w:rsidRPr="00A72121">
              <w:rPr>
                <w:rFonts w:ascii="Arial" w:hAnsi="Arial" w:cs="Arial"/>
                <w:color w:val="000000" w:themeColor="text1"/>
                <w:sz w:val="24"/>
                <w:szCs w:val="24"/>
              </w:rPr>
              <w:t>Use momentum methods to analyze the motion of a point, system of particles or a rigid body.</w:t>
            </w:r>
          </w:p>
          <w:p w:rsidR="00E9665C" w:rsidRPr="00E9665C" w:rsidRDefault="00A72121" w:rsidP="00A72121">
            <w:pPr>
              <w:pStyle w:val="ColorfulList-Accent11"/>
              <w:numPr>
                <w:ilvl w:val="0"/>
                <w:numId w:val="1"/>
              </w:numPr>
              <w:spacing w:after="60"/>
              <w:contextualSpacing w:val="0"/>
              <w:rPr>
                <w:rFonts w:ascii="Arial" w:hAnsi="Arial" w:cs="Arial"/>
                <w:b/>
                <w:color w:val="FF0000"/>
                <w:sz w:val="24"/>
                <w:szCs w:val="24"/>
              </w:rPr>
            </w:pPr>
            <w:r w:rsidRPr="00A72121">
              <w:rPr>
                <w:rFonts w:ascii="Arial" w:hAnsi="Arial" w:cs="Arial"/>
                <w:color w:val="000000" w:themeColor="text1"/>
                <w:sz w:val="24"/>
                <w:szCs w:val="24"/>
              </w:rPr>
              <w:t>Be able to analyze problems when particles and/or rigid bodies are involved in an impact.</w:t>
            </w: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E9665C" w:rsidRDefault="00E9665C" w:rsidP="001E6BA1">
            <w:pPr>
              <w:rPr>
                <w:rFonts w:ascii="Arial" w:hAnsi="Arial" w:cs="Arial"/>
                <w:b/>
                <w:bCs/>
                <w:sz w:val="24"/>
                <w:szCs w:val="24"/>
              </w:rPr>
            </w:pPr>
            <w:r w:rsidRPr="00E9665C">
              <w:rPr>
                <w:rFonts w:ascii="Arial" w:hAnsi="Arial" w:cs="Arial"/>
                <w:b/>
                <w:bCs/>
                <w:sz w:val="24"/>
                <w:szCs w:val="24"/>
              </w:rPr>
              <w:t>UNCHANGED</w:t>
            </w: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355"/>
        <w:gridCol w:w="5355"/>
      </w:tblGrid>
      <w:tr w:rsidR="001E6BA1" w:rsidTr="003E419C">
        <w:tc>
          <w:tcPr>
            <w:tcW w:w="5355"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w:t>
            </w:r>
            <w:r w:rsidR="001E6BA1" w:rsidRPr="00664620">
              <w:rPr>
                <w:rFonts w:ascii="Arial" w:hAnsi="Arial" w:cs="Arial"/>
              </w:rPr>
              <w:lastRenderedPageBreak/>
              <w:t xml:space="preserve">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E9665C" w:rsidRDefault="00E9665C" w:rsidP="004008DA"/>
          <w:p w:rsidR="00BD56F3" w:rsidRDefault="00BD56F3" w:rsidP="00E9665C">
            <w:pPr>
              <w:rPr>
                <w:rFonts w:ascii="Tahoma" w:hAnsi="Tahoma" w:cs="Tahoma"/>
                <w:b/>
                <w:color w:val="548DD4" w:themeColor="text2" w:themeTint="99"/>
                <w:sz w:val="24"/>
                <w:szCs w:val="24"/>
              </w:rPr>
            </w:pPr>
          </w:p>
          <w:p w:rsidR="00E9665C" w:rsidRPr="006527DB" w:rsidRDefault="00771FA9" w:rsidP="00E9665C">
            <w:pPr>
              <w:rPr>
                <w:rFonts w:ascii="Tahoma" w:hAnsi="Tahoma" w:cs="Tahoma"/>
                <w:b/>
                <w:color w:val="548DD4" w:themeColor="text2" w:themeTint="99"/>
                <w:sz w:val="24"/>
                <w:szCs w:val="24"/>
              </w:rPr>
            </w:pPr>
            <w:r>
              <w:rPr>
                <w:rFonts w:ascii="Tahoma" w:hAnsi="Tahoma" w:cs="Tahoma"/>
                <w:b/>
                <w:color w:val="548DD4" w:themeColor="text2" w:themeTint="99"/>
                <w:sz w:val="24"/>
                <w:szCs w:val="24"/>
              </w:rPr>
              <w:t>ME 252</w:t>
            </w:r>
            <w:r w:rsidR="003622C2">
              <w:rPr>
                <w:rFonts w:ascii="Tahoma" w:hAnsi="Tahoma" w:cs="Tahoma"/>
                <w:b/>
                <w:color w:val="548DD4" w:themeColor="text2" w:themeTint="99"/>
                <w:sz w:val="24"/>
                <w:szCs w:val="24"/>
              </w:rPr>
              <w:t xml:space="preserve"> </w:t>
            </w:r>
            <w:r w:rsidR="003E419C">
              <w:rPr>
                <w:rFonts w:ascii="Tahoma" w:hAnsi="Tahoma" w:cs="Tahoma"/>
                <w:b/>
                <w:color w:val="548DD4" w:themeColor="text2" w:themeTint="99"/>
                <w:sz w:val="24"/>
                <w:szCs w:val="24"/>
              </w:rPr>
              <w:t xml:space="preserve"> APPLIED MECHANICS DYNAMICS</w:t>
            </w:r>
            <w:r w:rsidR="00E9665C">
              <w:rPr>
                <w:rFonts w:ascii="Tahoma" w:hAnsi="Tahoma" w:cs="Tahoma"/>
                <w:b/>
                <w:color w:val="548DD4" w:themeColor="text2" w:themeTint="99"/>
                <w:sz w:val="24"/>
                <w:szCs w:val="24"/>
              </w:rPr>
              <w:t xml:space="preserve">  </w:t>
            </w:r>
            <w:r w:rsidR="00E9665C" w:rsidRPr="006527DB">
              <w:rPr>
                <w:rFonts w:ascii="Tahoma" w:hAnsi="Tahoma" w:cs="Tahoma"/>
                <w:b/>
                <w:color w:val="548DD4" w:themeColor="text2" w:themeTint="99"/>
                <w:sz w:val="24"/>
                <w:szCs w:val="24"/>
              </w:rPr>
              <w:t>(</w:t>
            </w:r>
            <w:r w:rsidR="00E27B53">
              <w:rPr>
                <w:rFonts w:ascii="Tahoma" w:hAnsi="Tahoma" w:cs="Tahoma"/>
                <w:b/>
                <w:color w:val="548DD4" w:themeColor="text2" w:themeTint="99"/>
                <w:sz w:val="24"/>
                <w:szCs w:val="24"/>
              </w:rPr>
              <w:t>3</w:t>
            </w:r>
            <w:r w:rsidR="00E9665C" w:rsidRPr="006527DB">
              <w:rPr>
                <w:rFonts w:ascii="Tahoma" w:hAnsi="Tahoma" w:cs="Tahoma"/>
                <w:b/>
                <w:color w:val="548DD4" w:themeColor="text2" w:themeTint="99"/>
                <w:sz w:val="24"/>
                <w:szCs w:val="24"/>
              </w:rPr>
              <w:t>)</w:t>
            </w:r>
          </w:p>
          <w:p w:rsidR="003E419C" w:rsidRPr="003E419C" w:rsidRDefault="003E419C" w:rsidP="003E419C">
            <w:pPr>
              <w:rPr>
                <w:rFonts w:ascii="Tahoma" w:hAnsi="Tahoma" w:cs="Tahoma"/>
                <w:sz w:val="24"/>
                <w:szCs w:val="24"/>
              </w:rPr>
            </w:pPr>
            <w:r w:rsidRPr="003E419C">
              <w:rPr>
                <w:rFonts w:ascii="Tahoma" w:hAnsi="Tahoma" w:cs="Tahoma"/>
                <w:sz w:val="24"/>
                <w:szCs w:val="24"/>
              </w:rPr>
              <w:t>Description: Kinematics and kinetics of particles and rigid bodies using vector analysis; solution methods: force-mass-acceleration, work and energy, impulse and momentum, translating and rotating coordinate systems. Letter grade only. Course fee required.</w:t>
            </w:r>
          </w:p>
          <w:p w:rsidR="003E419C" w:rsidRPr="003E419C" w:rsidRDefault="003E419C" w:rsidP="003E419C">
            <w:pPr>
              <w:rPr>
                <w:rFonts w:ascii="Tahoma" w:hAnsi="Tahoma" w:cs="Tahoma"/>
                <w:sz w:val="24"/>
                <w:szCs w:val="24"/>
              </w:rPr>
            </w:pPr>
          </w:p>
          <w:p w:rsidR="003E419C" w:rsidRPr="003E419C" w:rsidRDefault="003E419C" w:rsidP="003E419C">
            <w:pPr>
              <w:rPr>
                <w:rFonts w:ascii="Tahoma" w:hAnsi="Tahoma" w:cs="Tahoma"/>
                <w:sz w:val="24"/>
                <w:szCs w:val="24"/>
              </w:rPr>
            </w:pPr>
            <w:r w:rsidRPr="003E419C">
              <w:rPr>
                <w:rFonts w:ascii="Tahoma" w:hAnsi="Tahoma" w:cs="Tahoma"/>
                <w:sz w:val="24"/>
                <w:szCs w:val="24"/>
              </w:rPr>
              <w:t>Units: 3</w:t>
            </w:r>
          </w:p>
          <w:p w:rsidR="003E419C" w:rsidRPr="003E419C" w:rsidRDefault="003E419C" w:rsidP="003E419C">
            <w:pPr>
              <w:rPr>
                <w:rFonts w:ascii="Tahoma" w:hAnsi="Tahoma" w:cs="Tahoma"/>
                <w:sz w:val="24"/>
                <w:szCs w:val="24"/>
              </w:rPr>
            </w:pPr>
          </w:p>
          <w:p w:rsidR="0009620D" w:rsidRDefault="003E419C" w:rsidP="003E419C">
            <w:r w:rsidRPr="003E419C">
              <w:rPr>
                <w:rFonts w:ascii="Tahoma" w:hAnsi="Tahoma" w:cs="Tahoma"/>
                <w:sz w:val="24"/>
                <w:szCs w:val="24"/>
              </w:rPr>
              <w:t>Prerequisite: CENE 251 and MAT 238 or MAT 239 or higher with grade of C or better</w:t>
            </w:r>
          </w:p>
        </w:tc>
        <w:tc>
          <w:tcPr>
            <w:tcW w:w="5355"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w:t>
            </w:r>
            <w:r w:rsidRPr="00664620">
              <w:rPr>
                <w:rFonts w:ascii="Arial" w:hAnsi="Arial" w:cs="Arial"/>
              </w:rPr>
              <w:lastRenderedPageBreak/>
              <w:t xml:space="preserve">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286260" w:rsidRDefault="00286260" w:rsidP="00286260">
            <w:pPr>
              <w:rPr>
                <w:rFonts w:ascii="Tahoma" w:hAnsi="Tahoma" w:cs="Tahoma"/>
                <w:b/>
                <w:color w:val="548DD4" w:themeColor="text2" w:themeTint="99"/>
                <w:sz w:val="24"/>
                <w:szCs w:val="24"/>
              </w:rPr>
            </w:pPr>
          </w:p>
          <w:p w:rsidR="003E419C" w:rsidRPr="006527DB" w:rsidRDefault="003E419C" w:rsidP="003E419C">
            <w:pPr>
              <w:rPr>
                <w:rFonts w:ascii="Tahoma" w:hAnsi="Tahoma" w:cs="Tahoma"/>
                <w:b/>
                <w:color w:val="548DD4" w:themeColor="text2" w:themeTint="99"/>
                <w:sz w:val="24"/>
                <w:szCs w:val="24"/>
              </w:rPr>
            </w:pPr>
            <w:r>
              <w:rPr>
                <w:rFonts w:ascii="Tahoma" w:hAnsi="Tahoma" w:cs="Tahoma"/>
                <w:b/>
                <w:color w:val="548DD4" w:themeColor="text2" w:themeTint="99"/>
                <w:sz w:val="24"/>
                <w:szCs w:val="24"/>
              </w:rPr>
              <w:t xml:space="preserve">ME 252  APPLIED MECHANICS DYNAMICS  </w:t>
            </w:r>
            <w:r w:rsidRPr="006527DB">
              <w:rPr>
                <w:rFonts w:ascii="Tahoma" w:hAnsi="Tahoma" w:cs="Tahoma"/>
                <w:b/>
                <w:color w:val="548DD4" w:themeColor="text2" w:themeTint="99"/>
                <w:sz w:val="24"/>
                <w:szCs w:val="24"/>
              </w:rPr>
              <w:t>(</w:t>
            </w:r>
            <w:r>
              <w:rPr>
                <w:rFonts w:ascii="Tahoma" w:hAnsi="Tahoma" w:cs="Tahoma"/>
                <w:b/>
                <w:color w:val="548DD4" w:themeColor="text2" w:themeTint="99"/>
                <w:sz w:val="24"/>
                <w:szCs w:val="24"/>
              </w:rPr>
              <w:t>3</w:t>
            </w:r>
            <w:r w:rsidRPr="006527DB">
              <w:rPr>
                <w:rFonts w:ascii="Tahoma" w:hAnsi="Tahoma" w:cs="Tahoma"/>
                <w:b/>
                <w:color w:val="548DD4" w:themeColor="text2" w:themeTint="99"/>
                <w:sz w:val="24"/>
                <w:szCs w:val="24"/>
              </w:rPr>
              <w:t>)</w:t>
            </w:r>
          </w:p>
          <w:p w:rsidR="003E419C" w:rsidRPr="003E419C" w:rsidRDefault="003E419C" w:rsidP="003E419C">
            <w:pPr>
              <w:rPr>
                <w:rFonts w:ascii="Tahoma" w:hAnsi="Tahoma" w:cs="Tahoma"/>
                <w:sz w:val="24"/>
                <w:szCs w:val="24"/>
              </w:rPr>
            </w:pPr>
            <w:r w:rsidRPr="003E419C">
              <w:rPr>
                <w:rFonts w:ascii="Tahoma" w:hAnsi="Tahoma" w:cs="Tahoma"/>
                <w:sz w:val="24"/>
                <w:szCs w:val="24"/>
              </w:rPr>
              <w:t>Description: Kinematics and kinetics of particles and rigid bodies using vector analysis; solution methods: force-mass-acceleration, work and energy, impulse and momentum, translating and rotating coordinate systems. Letter grade only. Course fee required.</w:t>
            </w:r>
          </w:p>
          <w:p w:rsidR="003E419C" w:rsidRPr="003E419C" w:rsidRDefault="003E419C" w:rsidP="003E419C">
            <w:pPr>
              <w:rPr>
                <w:rFonts w:ascii="Tahoma" w:hAnsi="Tahoma" w:cs="Tahoma"/>
                <w:sz w:val="24"/>
                <w:szCs w:val="24"/>
              </w:rPr>
            </w:pPr>
          </w:p>
          <w:p w:rsidR="003E419C" w:rsidRPr="003E419C" w:rsidRDefault="003E419C" w:rsidP="003E419C">
            <w:pPr>
              <w:rPr>
                <w:rFonts w:ascii="Tahoma" w:hAnsi="Tahoma" w:cs="Tahoma"/>
                <w:sz w:val="24"/>
                <w:szCs w:val="24"/>
              </w:rPr>
            </w:pPr>
            <w:r w:rsidRPr="003E419C">
              <w:rPr>
                <w:rFonts w:ascii="Tahoma" w:hAnsi="Tahoma" w:cs="Tahoma"/>
                <w:sz w:val="24"/>
                <w:szCs w:val="24"/>
              </w:rPr>
              <w:t>Units: 3</w:t>
            </w:r>
          </w:p>
          <w:p w:rsidR="003E419C" w:rsidRPr="003E419C" w:rsidRDefault="003E419C" w:rsidP="003E419C">
            <w:pPr>
              <w:rPr>
                <w:rFonts w:ascii="Tahoma" w:hAnsi="Tahoma" w:cs="Tahoma"/>
                <w:sz w:val="24"/>
                <w:szCs w:val="24"/>
              </w:rPr>
            </w:pPr>
          </w:p>
          <w:p w:rsidR="004C5A6C" w:rsidRPr="004C5A6C" w:rsidRDefault="003E419C" w:rsidP="004C5A6C">
            <w:pPr>
              <w:rPr>
                <w:rFonts w:ascii="Tahoma" w:hAnsi="Tahoma" w:cs="Tahoma"/>
                <w:sz w:val="24"/>
                <w:szCs w:val="24"/>
              </w:rPr>
            </w:pPr>
            <w:r w:rsidRPr="003E419C">
              <w:rPr>
                <w:rFonts w:ascii="Tahoma" w:hAnsi="Tahoma" w:cs="Tahoma"/>
                <w:sz w:val="24"/>
                <w:szCs w:val="24"/>
              </w:rPr>
              <w:t xml:space="preserve">Prerequisite: CENE 251 and </w:t>
            </w:r>
            <w:r w:rsidRPr="003E419C">
              <w:rPr>
                <w:rFonts w:ascii="Tahoma" w:hAnsi="Tahoma" w:cs="Tahoma"/>
                <w:b/>
                <w:sz w:val="24"/>
                <w:szCs w:val="24"/>
              </w:rPr>
              <w:t>(</w:t>
            </w:r>
            <w:r w:rsidRPr="003E419C">
              <w:rPr>
                <w:rFonts w:ascii="Tahoma" w:hAnsi="Tahoma" w:cs="Tahoma"/>
                <w:sz w:val="24"/>
                <w:szCs w:val="24"/>
              </w:rPr>
              <w:t xml:space="preserve">MAT 238 or MAT 239 </w:t>
            </w:r>
            <w:r w:rsidRPr="004C5A6C">
              <w:rPr>
                <w:rFonts w:ascii="Tahoma" w:hAnsi="Tahoma" w:cs="Tahoma"/>
                <w:b/>
                <w:strike/>
                <w:color w:val="FF0000"/>
                <w:sz w:val="24"/>
                <w:szCs w:val="24"/>
              </w:rPr>
              <w:t>or higher</w:t>
            </w:r>
            <w:r w:rsidRPr="003E419C">
              <w:rPr>
                <w:rFonts w:ascii="Tahoma" w:hAnsi="Tahoma" w:cs="Tahoma"/>
                <w:b/>
                <w:sz w:val="24"/>
                <w:szCs w:val="24"/>
              </w:rPr>
              <w:t>)</w:t>
            </w:r>
            <w:r w:rsidRPr="003E419C">
              <w:rPr>
                <w:rFonts w:ascii="Tahoma" w:hAnsi="Tahoma" w:cs="Tahoma"/>
                <w:sz w:val="24"/>
                <w:szCs w:val="24"/>
              </w:rPr>
              <w:t xml:space="preserve"> with grade</w:t>
            </w:r>
            <w:r w:rsidRPr="003E419C">
              <w:rPr>
                <w:rFonts w:ascii="Tahoma" w:hAnsi="Tahoma" w:cs="Tahoma"/>
                <w:b/>
                <w:sz w:val="24"/>
                <w:szCs w:val="24"/>
              </w:rPr>
              <w:t>s</w:t>
            </w:r>
            <w:r w:rsidRPr="003E419C">
              <w:rPr>
                <w:rFonts w:ascii="Tahoma" w:hAnsi="Tahoma" w:cs="Tahoma"/>
                <w:sz w:val="24"/>
                <w:szCs w:val="24"/>
              </w:rPr>
              <w:t xml:space="preserve"> of C or better</w:t>
            </w:r>
            <w:r>
              <w:rPr>
                <w:rFonts w:ascii="Tahoma" w:hAnsi="Tahoma" w:cs="Tahoma"/>
                <w:sz w:val="24"/>
                <w:szCs w:val="24"/>
              </w:rPr>
              <w:t xml:space="preserve">.  </w:t>
            </w:r>
            <w:r w:rsidR="004C5A6C" w:rsidRPr="004C5A6C">
              <w:rPr>
                <w:rFonts w:ascii="Tahoma" w:hAnsi="Tahoma" w:cs="Tahoma"/>
                <w:b/>
                <w:bCs/>
                <w:sz w:val="24"/>
                <w:szCs w:val="24"/>
              </w:rPr>
              <w:t>Must concurrently enroll in ME 252R unless earned grades of B or better in MAT 238 and CENE 251.</w:t>
            </w:r>
          </w:p>
          <w:p w:rsidR="0009620D" w:rsidRPr="001E6BA1" w:rsidRDefault="0009620D" w:rsidP="003E419C"/>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E9665C" w:rsidRPr="00F34B3D" w:rsidRDefault="00F34B3D" w:rsidP="009F08E6">
      <w:pPr>
        <w:shd w:val="clear" w:color="auto" w:fill="D9D9D9" w:themeFill="background1" w:themeFillShade="D9"/>
        <w:rPr>
          <w:rFonts w:ascii="Arial" w:hAnsi="Arial" w:cs="Arial"/>
          <w:b/>
          <w:bCs/>
          <w:color w:val="000000" w:themeColor="text1"/>
        </w:rPr>
      </w:pPr>
      <w:r>
        <w:rPr>
          <w:rFonts w:ascii="Arial" w:hAnsi="Arial" w:cs="Arial"/>
          <w:b/>
          <w:bCs/>
          <w:color w:val="000000" w:themeColor="text1"/>
        </w:rPr>
        <w:t>In order to enhance learning and improve the performance of students in the class, concurrent enrollment in the recitation section (ME 252R)</w:t>
      </w:r>
      <w:bookmarkStart w:id="2" w:name="_GoBack"/>
      <w:bookmarkEnd w:id="2"/>
      <w:r>
        <w:rPr>
          <w:rFonts w:ascii="Arial" w:hAnsi="Arial" w:cs="Arial"/>
          <w:b/>
          <w:bCs/>
          <w:color w:val="000000" w:themeColor="text1"/>
        </w:rPr>
        <w:t xml:space="preserve"> is required for students who earned grades below “B” in the MAT 238 and CENE 251 prerequisites.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1B054B" w:rsidRDefault="00154C28" w:rsidP="009C3DFF">
            <w:pPr>
              <w:rPr>
                <w:rFonts w:ascii="Arial" w:hAnsi="Arial" w:cs="Arial"/>
                <w:b/>
                <w:bCs/>
                <w:sz w:val="24"/>
                <w:szCs w:val="24"/>
              </w:rPr>
            </w:pPr>
            <w:r w:rsidRPr="001B054B">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0575D6" w:rsidRDefault="000575D6"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286260" w:rsidRDefault="000D6658">
            <w:pPr>
              <w:rPr>
                <w:rFonts w:ascii="Arial" w:hAnsi="Arial" w:cs="Arial"/>
                <w:sz w:val="24"/>
                <w:szCs w:val="24"/>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86260" w:rsidRPr="00286260" w:rsidRDefault="00286260" w:rsidP="00286260">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302422"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sidRPr="000D6658">
              <w:rPr>
                <w:rFonts w:ascii="Arial" w:hAnsi="Arial" w:cs="Arial"/>
                <w:bCs/>
              </w:rPr>
              <w:fldChar w:fldCharType="end"/>
            </w:r>
            <w:r w:rsidRPr="000D6658">
              <w:rPr>
                <w:rFonts w:ascii="Arial" w:hAnsi="Arial" w:cs="Arial"/>
                <w:bCs/>
              </w:rPr>
              <w:t xml:space="preserve"> pass/fail </w:t>
            </w:r>
            <w:bookmarkStart w:id="3" w:name="Check24"/>
            <w:r w:rsidR="00302422"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sidRPr="000D6658">
              <w:rPr>
                <w:rFonts w:ascii="Arial" w:hAnsi="Arial" w:cs="Arial"/>
                <w:bCs/>
              </w:rPr>
              <w:fldChar w:fldCharType="end"/>
            </w:r>
            <w:bookmarkEnd w:id="3"/>
            <w:r w:rsidRPr="000D6658">
              <w:rPr>
                <w:rFonts w:ascii="Arial" w:hAnsi="Arial" w:cs="Arial"/>
                <w:bCs/>
              </w:rPr>
              <w:t xml:space="preserve">  or both   </w:t>
            </w:r>
            <w:r w:rsidR="00302422"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302422"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sidRPr="000D6658">
              <w:rPr>
                <w:rFonts w:ascii="Arial" w:hAnsi="Arial" w:cs="Arial"/>
                <w:bCs/>
              </w:rPr>
              <w:fldChar w:fldCharType="end"/>
            </w:r>
            <w:r w:rsidRPr="000D6658">
              <w:rPr>
                <w:rFonts w:ascii="Arial" w:hAnsi="Arial" w:cs="Arial"/>
                <w:bCs/>
              </w:rPr>
              <w:t xml:space="preserve">  pass/fail </w:t>
            </w:r>
            <w:bookmarkStart w:id="4" w:name="Check25"/>
            <w:r w:rsidR="00302422"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sidRPr="000D6658">
              <w:rPr>
                <w:rFonts w:ascii="Arial" w:hAnsi="Arial" w:cs="Arial"/>
                <w:bCs/>
              </w:rPr>
              <w:fldChar w:fldCharType="end"/>
            </w:r>
            <w:bookmarkEnd w:id="4"/>
            <w:r w:rsidRPr="000D6658">
              <w:rPr>
                <w:rFonts w:ascii="Arial" w:hAnsi="Arial" w:cs="Arial"/>
                <w:bCs/>
              </w:rPr>
              <w:t xml:space="preserve"> or both   </w:t>
            </w:r>
            <w:r w:rsidR="00302422"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426DC6" w:rsidRPr="00426DC6" w:rsidRDefault="00426DC6">
            <w:pPr>
              <w:rPr>
                <w:rFonts w:ascii="Arial" w:hAnsi="Arial" w:cs="Arial"/>
                <w:sz w:val="24"/>
                <w:szCs w:val="24"/>
              </w:rPr>
            </w:pPr>
            <w:r w:rsidRPr="00426DC6">
              <w:rPr>
                <w:rStyle w:val="pslongeditbox"/>
                <w:rFonts w:ascii="Arial" w:hAnsi="Arial" w:cs="Arial"/>
                <w:sz w:val="24"/>
                <w:szCs w:val="24"/>
              </w:rPr>
              <w:t>CENE 251 and MAT 238 or MAT 239 or higher with grade of C or better</w:t>
            </w:r>
          </w:p>
          <w:p w:rsidR="00286260" w:rsidRPr="00AE549B" w:rsidRDefault="00286260" w:rsidP="003622C2">
            <w:pPr>
              <w:rPr>
                <w:rFonts w:ascii="Arial" w:hAnsi="Arial" w:cs="Arial"/>
              </w:rPr>
            </w:pPr>
          </w:p>
        </w:tc>
        <w:tc>
          <w:tcPr>
            <w:tcW w:w="5310" w:type="dxa"/>
          </w:tcPr>
          <w:p w:rsidR="00E9665C"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3670F0" w:rsidRPr="003670F0" w:rsidRDefault="003670F0" w:rsidP="003670F0">
            <w:pPr>
              <w:rPr>
                <w:rFonts w:ascii="Arial" w:hAnsi="Arial" w:cs="Arial"/>
                <w:b/>
                <w:sz w:val="24"/>
                <w:szCs w:val="24"/>
              </w:rPr>
            </w:pPr>
            <w:r w:rsidRPr="003670F0">
              <w:rPr>
                <w:rFonts w:ascii="Arial" w:hAnsi="Arial" w:cs="Arial"/>
                <w:b/>
                <w:sz w:val="24"/>
                <w:szCs w:val="24"/>
              </w:rPr>
              <w:t xml:space="preserve">CENE 251 and (MAT 238 or MAT 239) with grades of C or better.  </w:t>
            </w:r>
            <w:r w:rsidRPr="003670F0">
              <w:rPr>
                <w:rFonts w:ascii="Arial" w:hAnsi="Arial" w:cs="Arial"/>
                <w:b/>
                <w:bCs/>
                <w:sz w:val="24"/>
                <w:szCs w:val="24"/>
              </w:rPr>
              <w:t xml:space="preserve">Must concurrently </w:t>
            </w:r>
            <w:r w:rsidRPr="003670F0">
              <w:rPr>
                <w:rFonts w:ascii="Arial" w:hAnsi="Arial" w:cs="Arial"/>
                <w:b/>
                <w:bCs/>
                <w:sz w:val="24"/>
                <w:szCs w:val="24"/>
              </w:rPr>
              <w:lastRenderedPageBreak/>
              <w:t>enroll in ME 252R unless earned grades of B or better in MAT 238 and CENE 251.</w:t>
            </w:r>
          </w:p>
          <w:p w:rsidR="00286260" w:rsidRPr="00426DC6" w:rsidRDefault="00286260" w:rsidP="00AE549B">
            <w:pPr>
              <w:rPr>
                <w:rFonts w:ascii="Arial" w:hAnsi="Arial" w:cs="Arial"/>
                <w:b/>
                <w:sz w:val="24"/>
                <w:szCs w:val="24"/>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lastRenderedPageBreak/>
              <w:t>Current co-requisite</w:t>
            </w:r>
            <w:r w:rsidR="00066FB9">
              <w:rPr>
                <w:rFonts w:ascii="Arial" w:hAnsi="Arial" w:cs="Arial"/>
              </w:rPr>
              <w:t>:</w:t>
            </w:r>
          </w:p>
          <w:p w:rsidR="00286260" w:rsidRDefault="00286260">
            <w:pPr>
              <w:rPr>
                <w:rFonts w:ascii="Arial" w:hAnsi="Arial" w:cs="Arial"/>
                <w:sz w:val="24"/>
                <w:szCs w:val="24"/>
              </w:rPr>
            </w:pPr>
          </w:p>
          <w:p w:rsidR="000D6658" w:rsidRPr="00286260" w:rsidRDefault="000D6658">
            <w:pPr>
              <w:rPr>
                <w:rFonts w:ascii="Arial" w:hAnsi="Arial" w:cs="Arial"/>
                <w:sz w:val="24"/>
                <w:szCs w:val="24"/>
              </w:rPr>
            </w:pPr>
          </w:p>
        </w:tc>
        <w:tc>
          <w:tcPr>
            <w:tcW w:w="5310" w:type="dxa"/>
          </w:tcPr>
          <w:p w:rsidR="00286260"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r w:rsidR="00154C28">
              <w:rPr>
                <w:rFonts w:ascii="Arial" w:hAnsi="Arial" w:cs="Arial"/>
              </w:rPr>
              <w:t xml:space="preserve"> </w:t>
            </w:r>
          </w:p>
          <w:p w:rsidR="000D6658" w:rsidRPr="00286260" w:rsidRDefault="000D6658">
            <w:pPr>
              <w:rPr>
                <w:rFonts w:ascii="Arial" w:hAnsi="Arial" w:cs="Arial"/>
                <w:b/>
                <w:sz w:val="24"/>
                <w:szCs w:val="24"/>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cross list with</w:t>
            </w:r>
            <w:r w:rsidR="00066FB9">
              <w:rPr>
                <w:rFonts w:ascii="Arial" w:hAnsi="Arial" w:cs="Arial"/>
              </w:rPr>
              <w:t>:</w:t>
            </w:r>
          </w:p>
          <w:p w:rsidR="00E27B53" w:rsidRPr="00E27B53" w:rsidRDefault="00E27B53">
            <w:pPr>
              <w:rPr>
                <w:rFonts w:ascii="Arial" w:hAnsi="Arial" w:cs="Arial"/>
                <w:sz w:val="24"/>
                <w:szCs w:val="24"/>
              </w:rPr>
            </w:pP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E27B53" w:rsidRDefault="000D6658">
            <w:pPr>
              <w:rPr>
                <w:rFonts w:ascii="Arial" w:hAnsi="Arial" w:cs="Arial"/>
                <w:b/>
                <w:sz w:val="24"/>
                <w:szCs w:val="24"/>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302422">
        <w:rPr>
          <w:rFonts w:ascii="Arial" w:hAnsi="Arial" w:cs="Arial"/>
          <w:bCs/>
        </w:rPr>
        <w:fldChar w:fldCharType="begin">
          <w:ffData>
            <w:name w:val="Check28"/>
            <w:enabled/>
            <w:calcOnExit w:val="0"/>
            <w:checkBox>
              <w:sizeAuto/>
              <w:default w:val="1"/>
            </w:checkBox>
          </w:ffData>
        </w:fldChar>
      </w:r>
      <w:bookmarkStart w:id="5" w:name="Check28"/>
      <w:r w:rsidR="00E9665C">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302422" w:rsidRPr="0009620D">
        <w:rPr>
          <w:rFonts w:ascii="Arial" w:hAnsi="Arial" w:cs="Arial"/>
          <w:bCs/>
        </w:rPr>
        <w:fldChar w:fldCharType="begin">
          <w:ffData>
            <w:name w:val="Check28"/>
            <w:enabled/>
            <w:calcOnExit w:val="0"/>
            <w:checkBox>
              <w:sizeAuto/>
              <w:default w:val="0"/>
            </w:checkBox>
          </w:ffData>
        </w:fldChar>
      </w:r>
      <w:r w:rsidR="00E9665C" w:rsidRPr="0009620D">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sidRPr="0009620D">
        <w:rPr>
          <w:rFonts w:ascii="Arial" w:hAnsi="Arial" w:cs="Arial"/>
          <w:bCs/>
        </w:rPr>
        <w:fldChar w:fldCharType="end"/>
      </w:r>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Pr="003622C2" w:rsidRDefault="003622C2" w:rsidP="009F08E6">
      <w:pPr>
        <w:shd w:val="clear" w:color="auto" w:fill="D9D9D9" w:themeFill="background1" w:themeFillShade="D9"/>
        <w:rPr>
          <w:rFonts w:ascii="Arial" w:hAnsi="Arial" w:cs="Arial"/>
          <w:b/>
          <w:bCs/>
        </w:rPr>
      </w:pPr>
      <w:proofErr w:type="gramStart"/>
      <w:r w:rsidRPr="003622C2">
        <w:rPr>
          <w:rFonts w:ascii="Arial" w:hAnsi="Arial" w:cs="Arial"/>
          <w:b/>
          <w:bCs/>
        </w:rPr>
        <w:t xml:space="preserve">Mechanical Engineering; B.S.E., </w:t>
      </w:r>
      <w:r>
        <w:rPr>
          <w:rFonts w:ascii="Arial" w:hAnsi="Arial" w:cs="Arial"/>
          <w:b/>
          <w:bCs/>
        </w:rPr>
        <w:t xml:space="preserve">Civil Engineering; B.S.E., </w:t>
      </w:r>
      <w:r w:rsidRPr="003622C2">
        <w:rPr>
          <w:rFonts w:ascii="Arial" w:hAnsi="Arial" w:cs="Arial"/>
          <w:b/>
          <w:bCs/>
        </w:rPr>
        <w:t>Mechanical Engineering Minor</w:t>
      </w:r>
      <w:r w:rsidR="003E419C">
        <w:rPr>
          <w:rFonts w:ascii="Arial" w:hAnsi="Arial" w:cs="Arial"/>
          <w:b/>
          <w:bCs/>
        </w:rPr>
        <w:t>, Geology B.S.-Hydrogeology Emphasis</w:t>
      </w:r>
      <w:r>
        <w:rPr>
          <w:rFonts w:ascii="Arial" w:hAnsi="Arial" w:cs="Arial"/>
          <w:b/>
          <w:bCs/>
        </w:rPr>
        <w:t>.</w:t>
      </w:r>
      <w:proofErr w:type="gramEnd"/>
      <w:r>
        <w:rPr>
          <w:rFonts w:ascii="Arial" w:hAnsi="Arial" w:cs="Arial"/>
          <w:b/>
          <w:bCs/>
        </w:rPr>
        <w:t xml:space="preserve"> </w:t>
      </w:r>
    </w:p>
    <w:p w:rsidR="003622C2" w:rsidRDefault="003622C2"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302422">
        <w:rPr>
          <w:rFonts w:ascii="Arial" w:hAnsi="Arial" w:cs="Arial"/>
          <w:bCs/>
        </w:rPr>
        <w:fldChar w:fldCharType="begin">
          <w:ffData>
            <w:name w:val=""/>
            <w:enabled/>
            <w:calcOnExit w:val="0"/>
            <w:checkBox>
              <w:sizeAuto/>
              <w:default w:val="1"/>
            </w:checkBox>
          </w:ffData>
        </w:fldChar>
      </w:r>
      <w:r w:rsidR="00286260">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Pr>
          <w:rFonts w:ascii="Arial" w:hAnsi="Arial" w:cs="Arial"/>
          <w:bCs/>
        </w:rPr>
        <w:fldChar w:fldCharType="end"/>
      </w:r>
      <w:r w:rsidR="0009620D" w:rsidRPr="0009620D">
        <w:rPr>
          <w:rFonts w:ascii="Arial" w:hAnsi="Arial" w:cs="Arial"/>
          <w:bCs/>
        </w:rPr>
        <w:t xml:space="preserve">        No </w:t>
      </w:r>
      <w:r w:rsidR="00302422">
        <w:rPr>
          <w:rFonts w:ascii="Arial" w:hAnsi="Arial" w:cs="Arial"/>
          <w:bCs/>
        </w:rPr>
        <w:fldChar w:fldCharType="begin">
          <w:ffData>
            <w:name w:val=""/>
            <w:enabled/>
            <w:calcOnExit w:val="0"/>
            <w:checkBox>
              <w:sizeAuto/>
              <w:default w:val="0"/>
            </w:checkBox>
          </w:ffData>
        </w:fldChar>
      </w:r>
      <w:r w:rsidR="00286260">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E27B53" w:rsidRDefault="00E27B53" w:rsidP="00E27B53">
      <w:pPr>
        <w:shd w:val="clear" w:color="auto" w:fill="D9D9D9" w:themeFill="background1" w:themeFillShade="D9"/>
        <w:rPr>
          <w:rFonts w:ascii="Arial" w:hAnsi="Arial" w:cs="Arial"/>
          <w:b/>
          <w:bCs/>
        </w:rPr>
      </w:pPr>
      <w:r>
        <w:rPr>
          <w:rFonts w:ascii="Arial" w:hAnsi="Arial" w:cs="Arial"/>
          <w:b/>
          <w:bCs/>
        </w:rPr>
        <w:t>Th</w:t>
      </w:r>
      <w:r w:rsidR="00426DC6">
        <w:rPr>
          <w:rFonts w:ascii="Arial" w:hAnsi="Arial" w:cs="Arial"/>
          <w:b/>
          <w:bCs/>
        </w:rPr>
        <w:t xml:space="preserve">is </w:t>
      </w:r>
      <w:r w:rsidR="00AE549B">
        <w:rPr>
          <w:rFonts w:ascii="Arial" w:hAnsi="Arial" w:cs="Arial"/>
          <w:b/>
          <w:bCs/>
        </w:rPr>
        <w:t>prerequisite</w:t>
      </w:r>
      <w:r w:rsidR="00426DC6">
        <w:rPr>
          <w:rFonts w:ascii="Arial" w:hAnsi="Arial" w:cs="Arial"/>
          <w:b/>
          <w:bCs/>
        </w:rPr>
        <w:t xml:space="preserve"> change</w:t>
      </w:r>
      <w:r w:rsidR="0007114F">
        <w:rPr>
          <w:rFonts w:ascii="Arial" w:hAnsi="Arial" w:cs="Arial"/>
          <w:b/>
          <w:bCs/>
        </w:rPr>
        <w:t xml:space="preserve"> </w:t>
      </w:r>
      <w:r>
        <w:rPr>
          <w:rFonts w:ascii="Arial" w:hAnsi="Arial" w:cs="Arial"/>
          <w:b/>
          <w:bCs/>
        </w:rPr>
        <w:t>will not require an</w:t>
      </w:r>
      <w:r w:rsidR="00AE549B">
        <w:rPr>
          <w:rFonts w:ascii="Arial" w:hAnsi="Arial" w:cs="Arial"/>
          <w:b/>
          <w:bCs/>
        </w:rPr>
        <w:t>y</w:t>
      </w:r>
      <w:r>
        <w:rPr>
          <w:rFonts w:ascii="Arial" w:hAnsi="Arial" w:cs="Arial"/>
          <w:b/>
          <w:bCs/>
        </w:rPr>
        <w:t xml:space="preserve"> related plan changes. </w:t>
      </w:r>
    </w:p>
    <w:p w:rsidR="009F08E6" w:rsidRPr="00C61B9C" w:rsidRDefault="000D6658" w:rsidP="00E27B53">
      <w:pPr>
        <w:shd w:val="clear" w:color="auto" w:fill="D9D9D9" w:themeFill="background1" w:themeFillShade="D9"/>
        <w:rPr>
          <w:rFonts w:ascii="Arial" w:hAnsi="Arial" w:cs="Arial"/>
          <w:bCs/>
        </w:rPr>
      </w:pPr>
      <w:r>
        <w:rPr>
          <w:rFonts w:ascii="Arial" w:hAnsi="Arial" w:cs="Arial"/>
          <w:bCs/>
        </w:rPr>
        <w:t xml:space="preserve">  </w:t>
      </w:r>
    </w:p>
    <w:p w:rsidR="00E9665C"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302422"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sidRPr="000E59CF">
        <w:rPr>
          <w:rFonts w:ascii="Arial" w:hAnsi="Arial" w:cs="Arial"/>
          <w:bCs/>
        </w:rPr>
        <w:fldChar w:fldCharType="end"/>
      </w:r>
      <w:r w:rsidR="000D6658" w:rsidRPr="000E59CF">
        <w:rPr>
          <w:rFonts w:ascii="Arial" w:hAnsi="Arial" w:cs="Arial"/>
          <w:bCs/>
        </w:rPr>
        <w:t xml:space="preserve">       No </w:t>
      </w:r>
      <w:r w:rsidR="00302422">
        <w:rPr>
          <w:rFonts w:ascii="Arial" w:hAnsi="Arial" w:cs="Arial"/>
          <w:bCs/>
        </w:rPr>
        <w:fldChar w:fldCharType="begin">
          <w:ffData>
            <w:name w:val="Check28"/>
            <w:enabled/>
            <w:calcOnExit w:val="0"/>
            <w:checkBox>
              <w:sizeAuto/>
              <w:default w:val="1"/>
            </w:checkBox>
          </w:ffData>
        </w:fldChar>
      </w:r>
      <w:r w:rsidR="00E9665C">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Pr>
          <w:rFonts w:ascii="Arial" w:hAnsi="Arial" w:cs="Arial"/>
          <w:bCs/>
        </w:rPr>
        <w:fldChar w:fldCharType="end"/>
      </w:r>
      <w:r w:rsidR="000D6658" w:rsidRPr="000E59CF">
        <w:rPr>
          <w:rFonts w:ascii="Arial" w:hAnsi="Arial" w:cs="Arial"/>
          <w:bCs/>
        </w:rPr>
        <w:t xml:space="preserve"> </w:t>
      </w:r>
      <w:r w:rsidR="00066FB9">
        <w:rPr>
          <w:rFonts w:ascii="Arial" w:hAnsi="Arial" w:cs="Arial"/>
          <w:bCs/>
        </w:rPr>
        <w:t xml:space="preserve">  </w:t>
      </w:r>
      <w:r w:rsidR="000D6658" w:rsidRPr="000E59CF">
        <w:rPr>
          <w:rFonts w:ascii="Arial" w:hAnsi="Arial" w:cs="Arial"/>
          <w:bCs/>
        </w:rPr>
        <w:t xml:space="preserve"> </w:t>
      </w:r>
      <w:r w:rsidR="00E9665C">
        <w:rPr>
          <w:rFonts w:ascii="Arial" w:hAnsi="Arial" w:cs="Arial"/>
          <w:bCs/>
        </w:rPr>
        <w:t xml:space="preserve">    </w:t>
      </w:r>
    </w:p>
    <w:p w:rsidR="00CD4F34" w:rsidRDefault="00E9665C" w:rsidP="000D6658">
      <w:pPr>
        <w:rPr>
          <w:rFonts w:ascii="Arial" w:hAnsi="Arial" w:cs="Arial"/>
        </w:rPr>
      </w:pPr>
      <w:r>
        <w:rPr>
          <w:rFonts w:ascii="Arial" w:hAnsi="Arial" w:cs="Arial"/>
          <w:bCs/>
        </w:rPr>
        <w:t xml:space="preserve">       </w:t>
      </w:r>
      <w:r w:rsidR="000D6658" w:rsidRPr="000E59CF">
        <w:rPr>
          <w:rFonts w:ascii="Arial" w:hAnsi="Arial" w:cs="Arial"/>
        </w:rPr>
        <w:t xml:space="preserve">If yes, </w:t>
      </w:r>
      <w:r w:rsidR="00CF2CDA">
        <w:rPr>
          <w:rFonts w:ascii="Arial" w:hAnsi="Arial" w:cs="Arial"/>
        </w:rPr>
        <w:t xml:space="preserve">include </w:t>
      </w:r>
      <w:r w:rsidR="000D6658" w:rsidRPr="000E59CF">
        <w:rPr>
          <w:rFonts w:ascii="Arial" w:hAnsi="Arial" w:cs="Arial"/>
        </w:rPr>
        <w:t xml:space="preserve">the </w:t>
      </w:r>
      <w:proofErr w:type="gramStart"/>
      <w:r w:rsidR="000D6658" w:rsidRPr="000E59CF">
        <w:rPr>
          <w:rFonts w:ascii="Arial" w:hAnsi="Arial" w:cs="Arial"/>
        </w:rPr>
        <w:t>units</w:t>
      </w:r>
      <w:proofErr w:type="gramEnd"/>
      <w:r w:rsidR="000D6658"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C14C62"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302422">
        <w:rPr>
          <w:rFonts w:ascii="Arial" w:hAnsi="Arial" w:cs="Arial"/>
          <w:bCs/>
        </w:rPr>
        <w:fldChar w:fldCharType="begin">
          <w:ffData>
            <w:name w:val=""/>
            <w:enabled/>
            <w:calcOnExit w:val="0"/>
            <w:checkBox>
              <w:sizeAuto/>
              <w:default w:val="0"/>
            </w:checkBox>
          </w:ffData>
        </w:fldChar>
      </w:r>
      <w:r w:rsidR="00E27B53">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302422">
        <w:rPr>
          <w:rFonts w:ascii="Arial" w:hAnsi="Arial" w:cs="Arial"/>
          <w:bCs/>
        </w:rPr>
        <w:fldChar w:fldCharType="begin">
          <w:ffData>
            <w:name w:val="Check29"/>
            <w:enabled/>
            <w:calcOnExit w:val="0"/>
            <w:checkBox>
              <w:sizeAuto/>
              <w:default w:val="1"/>
            </w:checkBox>
          </w:ffData>
        </w:fldChar>
      </w:r>
      <w:bookmarkStart w:id="6" w:name="Check29"/>
      <w:r w:rsidR="00E27B53">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Pr>
          <w:rFonts w:ascii="Arial" w:hAnsi="Arial" w:cs="Arial"/>
          <w:bCs/>
        </w:rPr>
        <w:fldChar w:fldCharType="end"/>
      </w:r>
      <w:bookmarkEnd w:id="6"/>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302422"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sidRPr="00271ACC">
        <w:rPr>
          <w:rFonts w:ascii="Arial" w:hAnsi="Arial" w:cs="Arial"/>
          <w:bCs/>
        </w:rPr>
        <w:fldChar w:fldCharType="end"/>
      </w:r>
      <w:r w:rsidR="000D6658" w:rsidRPr="00271ACC">
        <w:rPr>
          <w:rFonts w:ascii="Arial" w:hAnsi="Arial" w:cs="Arial"/>
          <w:bCs/>
        </w:rPr>
        <w:t xml:space="preserve">      Diversity </w:t>
      </w:r>
      <w:r w:rsidR="00302422"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sidRPr="00271ACC">
        <w:rPr>
          <w:rFonts w:ascii="Arial" w:hAnsi="Arial" w:cs="Arial"/>
          <w:bCs/>
        </w:rPr>
        <w:fldChar w:fldCharType="end"/>
      </w:r>
      <w:r w:rsidR="000D6658" w:rsidRPr="00271ACC">
        <w:rPr>
          <w:rFonts w:ascii="Arial" w:hAnsi="Arial" w:cs="Arial"/>
          <w:bCs/>
        </w:rPr>
        <w:t xml:space="preserve">        Both  </w:t>
      </w:r>
      <w:r w:rsidR="00302422"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sidRPr="00271ACC">
        <w:rPr>
          <w:rFonts w:ascii="Arial" w:hAnsi="Arial" w:cs="Arial"/>
          <w:bCs/>
        </w:rPr>
        <w:fldChar w:fldCharType="end"/>
      </w:r>
      <w:r w:rsidR="000D6658" w:rsidRPr="00271ACC">
        <w:rPr>
          <w:rFonts w:ascii="Arial" w:hAnsi="Arial" w:cs="Arial"/>
          <w:bCs/>
        </w:rPr>
        <w:t xml:space="preserve"> </w:t>
      </w:r>
    </w:p>
    <w:p w:rsidR="00C61B9C" w:rsidRDefault="00C61B9C">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302422">
        <w:rPr>
          <w:rFonts w:ascii="Arial" w:hAnsi="Arial" w:cs="Arial"/>
          <w:bCs/>
        </w:rPr>
        <w:fldChar w:fldCharType="begin">
          <w:ffData>
            <w:name w:val=""/>
            <w:enabled/>
            <w:calcOnExit w:val="0"/>
            <w:checkBox>
              <w:sizeAuto/>
              <w:default w:val="0"/>
            </w:checkBox>
          </w:ffData>
        </w:fldChar>
      </w:r>
      <w:r w:rsidR="00E27B53">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Pr>
          <w:rFonts w:ascii="Arial" w:hAnsi="Arial" w:cs="Arial"/>
          <w:bCs/>
        </w:rPr>
        <w:fldChar w:fldCharType="end"/>
      </w:r>
      <w:r w:rsidR="000D6658" w:rsidRPr="00271ACC">
        <w:rPr>
          <w:rFonts w:ascii="Arial" w:hAnsi="Arial" w:cs="Arial"/>
          <w:bCs/>
        </w:rPr>
        <w:t xml:space="preserve">     </w:t>
      </w:r>
      <w:r w:rsidR="00E9665C">
        <w:rPr>
          <w:rFonts w:ascii="Arial" w:hAnsi="Arial" w:cs="Arial"/>
          <w:bCs/>
        </w:rPr>
        <w:t xml:space="preserve">   </w:t>
      </w:r>
      <w:r w:rsidR="000D6658" w:rsidRPr="00271ACC">
        <w:rPr>
          <w:rFonts w:ascii="Arial" w:hAnsi="Arial" w:cs="Arial"/>
          <w:bCs/>
        </w:rPr>
        <w:t>No</w:t>
      </w:r>
      <w:r w:rsidR="00E9665C">
        <w:rPr>
          <w:rFonts w:ascii="Arial" w:hAnsi="Arial" w:cs="Arial"/>
          <w:bCs/>
        </w:rPr>
        <w:t xml:space="preserve"> </w:t>
      </w:r>
      <w:r w:rsidR="00302422" w:rsidRPr="00271ACC">
        <w:rPr>
          <w:rFonts w:ascii="Arial" w:hAnsi="Arial" w:cs="Arial"/>
          <w:bCs/>
        </w:rPr>
        <w:fldChar w:fldCharType="begin">
          <w:ffData>
            <w:name w:val="Check29"/>
            <w:enabled/>
            <w:calcOnExit w:val="0"/>
            <w:checkBox>
              <w:sizeAuto/>
              <w:default w:val="0"/>
            </w:checkBox>
          </w:ffData>
        </w:fldChar>
      </w:r>
      <w:r w:rsidR="00E9665C" w:rsidRPr="00271ACC">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sidRPr="00271ACC">
        <w:rPr>
          <w:rFonts w:ascii="Arial" w:hAnsi="Arial" w:cs="Arial"/>
          <w:bCs/>
        </w:rPr>
        <w:fldChar w:fldCharType="end"/>
      </w:r>
    </w:p>
    <w:p w:rsidR="00F54F2A"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302422"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sidRPr="00271ACC">
        <w:rPr>
          <w:rFonts w:ascii="Arial" w:hAnsi="Arial" w:cs="Arial"/>
          <w:bCs/>
        </w:rPr>
        <w:fldChar w:fldCharType="end"/>
      </w:r>
      <w:r w:rsidRPr="00271ACC">
        <w:rPr>
          <w:rFonts w:ascii="Arial" w:hAnsi="Arial" w:cs="Arial"/>
          <w:bCs/>
        </w:rPr>
        <w:t xml:space="preserve">      Diversity </w:t>
      </w:r>
      <w:r w:rsidR="00302422"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sidRPr="00271ACC">
        <w:rPr>
          <w:rFonts w:ascii="Arial" w:hAnsi="Arial" w:cs="Arial"/>
          <w:bCs/>
        </w:rPr>
        <w:fldChar w:fldCharType="end"/>
      </w:r>
      <w:r w:rsidRPr="00271ACC">
        <w:rPr>
          <w:rFonts w:ascii="Arial" w:hAnsi="Arial" w:cs="Arial"/>
          <w:bCs/>
        </w:rPr>
        <w:t xml:space="preserve">        Both  </w:t>
      </w:r>
      <w:r w:rsidR="00302422"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sidRPr="00271ACC">
        <w:rPr>
          <w:rFonts w:ascii="Arial" w:hAnsi="Arial" w:cs="Arial"/>
          <w:bCs/>
        </w:rPr>
        <w:fldChar w:fldCharType="end"/>
      </w:r>
      <w:r w:rsidRPr="00271ACC">
        <w:rPr>
          <w:rFonts w:ascii="Arial" w:hAnsi="Arial" w:cs="Arial"/>
          <w:bCs/>
        </w:rPr>
        <w:t xml:space="preserve">    </w:t>
      </w:r>
    </w:p>
    <w:p w:rsidR="000575D6" w:rsidRDefault="000575D6"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302422">
        <w:rPr>
          <w:rFonts w:ascii="Arial" w:hAnsi="Arial" w:cs="Arial"/>
        </w:rPr>
        <w:fldChar w:fldCharType="begin">
          <w:ffData>
            <w:name w:val="Check32"/>
            <w:enabled/>
            <w:calcOnExit w:val="0"/>
            <w:checkBox>
              <w:sizeAuto/>
              <w:default w:val="1"/>
            </w:checkBox>
          </w:ffData>
        </w:fldChar>
      </w:r>
      <w:bookmarkStart w:id="7" w:name="Check32"/>
      <w:r w:rsidR="0007114F">
        <w:rPr>
          <w:rFonts w:ascii="Arial" w:hAnsi="Arial" w:cs="Arial"/>
        </w:rPr>
        <w:instrText xml:space="preserve"> FORMCHECKBOX </w:instrText>
      </w:r>
      <w:r w:rsidR="00302422">
        <w:rPr>
          <w:rFonts w:ascii="Arial" w:hAnsi="Arial" w:cs="Arial"/>
        </w:rPr>
      </w:r>
      <w:r w:rsidR="00302422">
        <w:rPr>
          <w:rFonts w:ascii="Arial" w:hAnsi="Arial" w:cs="Arial"/>
        </w:rPr>
        <w:fldChar w:fldCharType="separate"/>
      </w:r>
      <w:r w:rsidR="00302422">
        <w:rPr>
          <w:rFonts w:ascii="Arial" w:hAnsi="Arial" w:cs="Arial"/>
        </w:rPr>
        <w:fldChar w:fldCharType="end"/>
      </w:r>
      <w:bookmarkEnd w:id="7"/>
      <w:r w:rsidRPr="00986D6F">
        <w:rPr>
          <w:rFonts w:ascii="Arial" w:hAnsi="Arial" w:cs="Arial"/>
        </w:rPr>
        <w:t xml:space="preserve">       No </w:t>
      </w:r>
      <w:r w:rsidR="00302422">
        <w:rPr>
          <w:rFonts w:ascii="Arial" w:hAnsi="Arial" w:cs="Arial"/>
          <w:bCs/>
        </w:rPr>
        <w:fldChar w:fldCharType="begin">
          <w:ffData>
            <w:name w:val=""/>
            <w:enabled/>
            <w:calcOnExit w:val="0"/>
            <w:checkBox>
              <w:sizeAuto/>
              <w:default w:val="0"/>
            </w:checkBox>
          </w:ffData>
        </w:fldChar>
      </w:r>
      <w:r w:rsidR="00E27B53">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302422"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302422">
        <w:rPr>
          <w:rFonts w:ascii="Arial" w:hAnsi="Arial" w:cs="Arial"/>
        </w:rPr>
      </w:r>
      <w:r w:rsidR="00302422">
        <w:rPr>
          <w:rFonts w:ascii="Arial" w:hAnsi="Arial" w:cs="Arial"/>
        </w:rPr>
        <w:fldChar w:fldCharType="separate"/>
      </w:r>
      <w:r w:rsidR="00302422" w:rsidRPr="00945FC2">
        <w:rPr>
          <w:rFonts w:ascii="Arial" w:hAnsi="Arial" w:cs="Arial"/>
        </w:rPr>
        <w:fldChar w:fldCharType="end"/>
      </w:r>
      <w:r w:rsidRPr="00945FC2">
        <w:rPr>
          <w:rFonts w:ascii="Arial" w:hAnsi="Arial" w:cs="Arial"/>
        </w:rPr>
        <w:t xml:space="preserve">       No </w:t>
      </w:r>
      <w:r w:rsidR="00302422">
        <w:rPr>
          <w:rFonts w:ascii="Arial" w:hAnsi="Arial" w:cs="Arial"/>
          <w:bCs/>
        </w:rPr>
        <w:fldChar w:fldCharType="begin">
          <w:ffData>
            <w:name w:val="Check28"/>
            <w:enabled/>
            <w:calcOnExit w:val="0"/>
            <w:checkBox>
              <w:sizeAuto/>
              <w:default w:val="1"/>
            </w:checkBox>
          </w:ffData>
        </w:fldChar>
      </w:r>
      <w:r w:rsidR="00286260">
        <w:rPr>
          <w:rFonts w:ascii="Arial" w:hAnsi="Arial" w:cs="Arial"/>
          <w:bCs/>
        </w:rPr>
        <w:instrText xml:space="preserve"> FORMCHECKBOX </w:instrText>
      </w:r>
      <w:r w:rsidR="00302422">
        <w:rPr>
          <w:rFonts w:ascii="Arial" w:hAnsi="Arial" w:cs="Arial"/>
          <w:bCs/>
        </w:rPr>
      </w:r>
      <w:r w:rsidR="00302422">
        <w:rPr>
          <w:rFonts w:ascii="Arial" w:hAnsi="Arial" w:cs="Arial"/>
          <w:bCs/>
        </w:rPr>
        <w:fldChar w:fldCharType="separate"/>
      </w:r>
      <w:r w:rsidR="00302422">
        <w:rPr>
          <w:rFonts w:ascii="Arial" w:hAnsi="Arial" w:cs="Arial"/>
          <w:bCs/>
        </w:rPr>
        <w:fldChar w:fldCharType="end"/>
      </w:r>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E9665C">
        <w:tc>
          <w:tcPr>
            <w:tcW w:w="9018" w:type="dxa"/>
            <w:shd w:val="clear" w:color="auto" w:fill="DDD9C3" w:themeFill="background2" w:themeFillShade="E6"/>
          </w:tcPr>
          <w:p w:rsidR="00B41366" w:rsidRPr="003E5653" w:rsidRDefault="00B41366" w:rsidP="00E9665C">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E9665C"/>
        </w:tc>
      </w:tr>
      <w:tr w:rsidR="00286260" w:rsidTr="00E9665C">
        <w:tc>
          <w:tcPr>
            <w:tcW w:w="9018" w:type="dxa"/>
            <w:tcBorders>
              <w:bottom w:val="single" w:sz="4" w:space="0" w:color="auto"/>
            </w:tcBorders>
            <w:shd w:val="clear" w:color="auto" w:fill="DDD9C3" w:themeFill="background2" w:themeFillShade="E6"/>
          </w:tcPr>
          <w:p w:rsidR="00286260" w:rsidRPr="006527DB" w:rsidRDefault="00286260" w:rsidP="00286260">
            <w:pPr>
              <w:rPr>
                <w:rFonts w:ascii="Arial" w:hAnsi="Arial" w:cs="Arial"/>
                <w:b/>
                <w:sz w:val="24"/>
                <w:szCs w:val="24"/>
              </w:rPr>
            </w:pPr>
          </w:p>
          <w:p w:rsidR="00286260" w:rsidRPr="006527DB" w:rsidRDefault="00286260" w:rsidP="00286260">
            <w:pPr>
              <w:rPr>
                <w:rFonts w:ascii="Arial" w:hAnsi="Arial" w:cs="Arial"/>
                <w:b/>
                <w:sz w:val="24"/>
                <w:szCs w:val="24"/>
              </w:rPr>
            </w:pPr>
          </w:p>
          <w:p w:rsidR="00286260" w:rsidRPr="006527DB" w:rsidRDefault="00286260" w:rsidP="00286260">
            <w:pPr>
              <w:rPr>
                <w:rFonts w:ascii="Arial" w:hAnsi="Arial" w:cs="Arial"/>
                <w:b/>
                <w:sz w:val="24"/>
                <w:szCs w:val="24"/>
              </w:rPr>
            </w:pPr>
            <w:r w:rsidRPr="006527DB">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286260" w:rsidRDefault="00286260" w:rsidP="00286260">
            <w:pPr>
              <w:rPr>
                <w:rFonts w:ascii="Arial" w:hAnsi="Arial" w:cs="Arial"/>
                <w:b/>
                <w:sz w:val="24"/>
                <w:szCs w:val="24"/>
              </w:rPr>
            </w:pPr>
          </w:p>
          <w:p w:rsidR="00286260" w:rsidRDefault="00286260" w:rsidP="00286260">
            <w:pPr>
              <w:rPr>
                <w:rFonts w:ascii="Arial" w:hAnsi="Arial" w:cs="Arial"/>
                <w:b/>
                <w:sz w:val="24"/>
                <w:szCs w:val="24"/>
              </w:rPr>
            </w:pPr>
          </w:p>
          <w:p w:rsidR="00286260" w:rsidRPr="006527DB" w:rsidRDefault="00F34B3D" w:rsidP="00F34B3D">
            <w:pPr>
              <w:rPr>
                <w:rFonts w:ascii="Arial" w:hAnsi="Arial" w:cs="Arial"/>
                <w:b/>
                <w:sz w:val="24"/>
                <w:szCs w:val="24"/>
              </w:rPr>
            </w:pPr>
            <w:r>
              <w:rPr>
                <w:rFonts w:ascii="Arial" w:hAnsi="Arial" w:cs="Arial"/>
                <w:b/>
                <w:sz w:val="24"/>
                <w:szCs w:val="24"/>
              </w:rPr>
              <w:t>2/5/2014</w:t>
            </w:r>
          </w:p>
        </w:tc>
      </w:tr>
      <w:tr w:rsidR="00286260" w:rsidTr="00E9665C">
        <w:tc>
          <w:tcPr>
            <w:tcW w:w="9018"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286260" w:rsidRDefault="00286260" w:rsidP="00E9665C">
            <w:r w:rsidRPr="00B45DCE">
              <w:rPr>
                <w:rFonts w:ascii="Arial" w:hAnsi="Arial" w:cs="Arial"/>
              </w:rPr>
              <w:t>Date</w:t>
            </w:r>
          </w:p>
        </w:tc>
      </w:tr>
      <w:tr w:rsidR="00286260" w:rsidTr="00E9665C">
        <w:tc>
          <w:tcPr>
            <w:tcW w:w="9018" w:type="dxa"/>
            <w:shd w:val="clear" w:color="auto" w:fill="DDD9C3" w:themeFill="background2" w:themeFillShade="E6"/>
          </w:tcPr>
          <w:p w:rsidR="00286260" w:rsidRDefault="00286260" w:rsidP="00E9665C"/>
        </w:tc>
        <w:tc>
          <w:tcPr>
            <w:tcW w:w="1980" w:type="dxa"/>
            <w:shd w:val="clear" w:color="auto" w:fill="DDD9C3" w:themeFill="background2" w:themeFillShade="E6"/>
          </w:tcPr>
          <w:p w:rsidR="00286260" w:rsidRDefault="00286260" w:rsidP="00E9665C"/>
        </w:tc>
      </w:tr>
      <w:tr w:rsidR="00286260" w:rsidTr="00E9665C">
        <w:trPr>
          <w:trHeight w:val="144"/>
        </w:trPr>
        <w:tc>
          <w:tcPr>
            <w:tcW w:w="9018" w:type="dxa"/>
            <w:shd w:val="clear" w:color="auto" w:fill="DDD9C3" w:themeFill="background2" w:themeFillShade="E6"/>
          </w:tcPr>
          <w:p w:rsidR="00286260" w:rsidRDefault="00286260" w:rsidP="00E9665C">
            <w:r w:rsidRPr="00B45DCE">
              <w:rPr>
                <w:rFonts w:ascii="Arial" w:hAnsi="Arial" w:cs="Arial"/>
                <w:b/>
              </w:rPr>
              <w:t>Approvals</w:t>
            </w:r>
            <w:r w:rsidRPr="00B45DCE">
              <w:t>:</w:t>
            </w:r>
          </w:p>
          <w:p w:rsidR="00286260" w:rsidRDefault="00286260" w:rsidP="00E9665C"/>
        </w:tc>
        <w:tc>
          <w:tcPr>
            <w:tcW w:w="1980" w:type="dxa"/>
            <w:shd w:val="clear" w:color="auto" w:fill="DDD9C3" w:themeFill="background2" w:themeFillShade="E6"/>
          </w:tcPr>
          <w:p w:rsidR="00286260" w:rsidRDefault="00286260" w:rsidP="00E9665C"/>
        </w:tc>
      </w:tr>
      <w:tr w:rsidR="00F34B3D" w:rsidTr="00E9665C">
        <w:tc>
          <w:tcPr>
            <w:tcW w:w="9018" w:type="dxa"/>
            <w:tcBorders>
              <w:bottom w:val="single" w:sz="4" w:space="0" w:color="auto"/>
            </w:tcBorders>
            <w:shd w:val="clear" w:color="auto" w:fill="DDD9C3" w:themeFill="background2" w:themeFillShade="E6"/>
          </w:tcPr>
          <w:p w:rsidR="00F34B3D" w:rsidRPr="009D5427" w:rsidRDefault="00F34B3D" w:rsidP="005F40DF">
            <w:pPr>
              <w:rPr>
                <w:rFonts w:ascii="Arial" w:hAnsi="Arial" w:cs="Arial"/>
                <w:b/>
                <w:sz w:val="24"/>
                <w:szCs w:val="24"/>
              </w:rPr>
            </w:pPr>
            <w:r w:rsidRPr="009D5427">
              <w:rPr>
                <w:rFonts w:ascii="Arial" w:hAnsi="Arial" w:cs="Arial"/>
                <w:b/>
                <w:sz w:val="24"/>
                <w:szCs w:val="24"/>
              </w:rPr>
              <w:t>F. Ernesto Penado</w:t>
            </w:r>
          </w:p>
        </w:tc>
        <w:tc>
          <w:tcPr>
            <w:tcW w:w="1980" w:type="dxa"/>
            <w:tcBorders>
              <w:bottom w:val="single" w:sz="4" w:space="0" w:color="auto"/>
            </w:tcBorders>
            <w:shd w:val="clear" w:color="auto" w:fill="DDD9C3" w:themeFill="background2" w:themeFillShade="E6"/>
          </w:tcPr>
          <w:p w:rsidR="00F34B3D" w:rsidRPr="009D5427" w:rsidRDefault="00F34B3D" w:rsidP="005F40DF">
            <w:pPr>
              <w:rPr>
                <w:rFonts w:ascii="Arial" w:hAnsi="Arial" w:cs="Arial"/>
                <w:b/>
                <w:sz w:val="24"/>
                <w:szCs w:val="24"/>
              </w:rPr>
            </w:pPr>
            <w:r w:rsidRPr="009D5427">
              <w:rPr>
                <w:rFonts w:ascii="Arial" w:hAnsi="Arial" w:cs="Arial"/>
                <w:b/>
                <w:sz w:val="24"/>
                <w:szCs w:val="24"/>
              </w:rPr>
              <w:t>2/5/2014</w:t>
            </w:r>
          </w:p>
        </w:tc>
      </w:tr>
      <w:tr w:rsidR="00F34B3D" w:rsidTr="00E9665C">
        <w:tc>
          <w:tcPr>
            <w:tcW w:w="9018" w:type="dxa"/>
            <w:tcBorders>
              <w:top w:val="single" w:sz="4" w:space="0" w:color="auto"/>
            </w:tcBorders>
            <w:shd w:val="clear" w:color="auto" w:fill="DDD9C3" w:themeFill="background2" w:themeFillShade="E6"/>
          </w:tcPr>
          <w:p w:rsidR="00F34B3D" w:rsidRDefault="00F34B3D" w:rsidP="00E9665C">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F34B3D" w:rsidRDefault="00F34B3D" w:rsidP="00E9665C">
            <w:pPr>
              <w:rPr>
                <w:rFonts w:ascii="Arial" w:hAnsi="Arial" w:cs="Arial"/>
              </w:rPr>
            </w:pPr>
            <w:r w:rsidRPr="00B45DCE">
              <w:rPr>
                <w:rFonts w:ascii="Arial" w:hAnsi="Arial" w:cs="Arial"/>
              </w:rPr>
              <w:t>Date</w:t>
            </w:r>
          </w:p>
          <w:p w:rsidR="00F34B3D" w:rsidRDefault="00F34B3D" w:rsidP="00E9665C"/>
        </w:tc>
      </w:tr>
      <w:tr w:rsidR="00F34B3D" w:rsidTr="00E9665C">
        <w:tc>
          <w:tcPr>
            <w:tcW w:w="9018" w:type="dxa"/>
            <w:tcBorders>
              <w:bottom w:val="single" w:sz="4" w:space="0" w:color="auto"/>
            </w:tcBorders>
            <w:shd w:val="clear" w:color="auto" w:fill="DDD9C3" w:themeFill="background2" w:themeFillShade="E6"/>
          </w:tcPr>
          <w:p w:rsidR="00F34B3D" w:rsidRDefault="00F34B3D" w:rsidP="00E9665C"/>
        </w:tc>
        <w:tc>
          <w:tcPr>
            <w:tcW w:w="1980" w:type="dxa"/>
            <w:tcBorders>
              <w:bottom w:val="single" w:sz="4" w:space="0" w:color="auto"/>
            </w:tcBorders>
            <w:shd w:val="clear" w:color="auto" w:fill="DDD9C3" w:themeFill="background2" w:themeFillShade="E6"/>
          </w:tcPr>
          <w:p w:rsidR="00F34B3D" w:rsidRDefault="00F34B3D" w:rsidP="00E9665C"/>
        </w:tc>
      </w:tr>
      <w:tr w:rsidR="00F34B3D" w:rsidTr="00E9665C">
        <w:tc>
          <w:tcPr>
            <w:tcW w:w="9018" w:type="dxa"/>
            <w:tcBorders>
              <w:top w:val="single" w:sz="4" w:space="0" w:color="auto"/>
            </w:tcBorders>
            <w:shd w:val="clear" w:color="auto" w:fill="DDD9C3" w:themeFill="background2" w:themeFillShade="E6"/>
          </w:tcPr>
          <w:p w:rsidR="00F34B3D" w:rsidRDefault="00F34B3D" w:rsidP="00E9665C">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F34B3D" w:rsidRDefault="00F34B3D" w:rsidP="00E9665C">
            <w:pPr>
              <w:rPr>
                <w:rFonts w:ascii="Arial" w:hAnsi="Arial" w:cs="Arial"/>
              </w:rPr>
            </w:pPr>
            <w:r w:rsidRPr="00B45DCE">
              <w:rPr>
                <w:rFonts w:ascii="Arial" w:hAnsi="Arial" w:cs="Arial"/>
              </w:rPr>
              <w:t>Date</w:t>
            </w:r>
          </w:p>
          <w:p w:rsidR="00F34B3D" w:rsidRDefault="00F34B3D" w:rsidP="00E9665C"/>
        </w:tc>
      </w:tr>
      <w:tr w:rsidR="00F34B3D" w:rsidTr="00E9665C">
        <w:tc>
          <w:tcPr>
            <w:tcW w:w="9018" w:type="dxa"/>
            <w:tcBorders>
              <w:bottom w:val="single" w:sz="4" w:space="0" w:color="auto"/>
            </w:tcBorders>
            <w:shd w:val="clear" w:color="auto" w:fill="DDD9C3" w:themeFill="background2" w:themeFillShade="E6"/>
          </w:tcPr>
          <w:p w:rsidR="00F34B3D" w:rsidRDefault="00F34B3D" w:rsidP="00E9665C"/>
        </w:tc>
        <w:tc>
          <w:tcPr>
            <w:tcW w:w="1980" w:type="dxa"/>
            <w:tcBorders>
              <w:bottom w:val="single" w:sz="4" w:space="0" w:color="auto"/>
            </w:tcBorders>
            <w:shd w:val="clear" w:color="auto" w:fill="DDD9C3" w:themeFill="background2" w:themeFillShade="E6"/>
          </w:tcPr>
          <w:p w:rsidR="00F34B3D" w:rsidRDefault="00F34B3D" w:rsidP="00E9665C"/>
        </w:tc>
      </w:tr>
      <w:tr w:rsidR="00F34B3D" w:rsidTr="00E9665C">
        <w:tc>
          <w:tcPr>
            <w:tcW w:w="9018" w:type="dxa"/>
            <w:tcBorders>
              <w:top w:val="single" w:sz="4" w:space="0" w:color="auto"/>
            </w:tcBorders>
            <w:shd w:val="clear" w:color="auto" w:fill="DDD9C3" w:themeFill="background2" w:themeFillShade="E6"/>
          </w:tcPr>
          <w:p w:rsidR="00F34B3D" w:rsidRDefault="00F34B3D" w:rsidP="00E9665C">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F34B3D" w:rsidRDefault="00F34B3D" w:rsidP="00E9665C">
            <w:r w:rsidRPr="00B45DCE">
              <w:rPr>
                <w:rFonts w:ascii="Arial" w:hAnsi="Arial" w:cs="Arial"/>
              </w:rPr>
              <w:t>Date</w:t>
            </w:r>
          </w:p>
        </w:tc>
      </w:tr>
      <w:tr w:rsidR="00F34B3D" w:rsidTr="00E9665C">
        <w:tc>
          <w:tcPr>
            <w:tcW w:w="9018" w:type="dxa"/>
            <w:shd w:val="clear" w:color="auto" w:fill="DDD9C3" w:themeFill="background2" w:themeFillShade="E6"/>
          </w:tcPr>
          <w:p w:rsidR="00F34B3D" w:rsidRDefault="00F34B3D" w:rsidP="00E9665C"/>
          <w:p w:rsidR="00F34B3D" w:rsidRDefault="00F34B3D" w:rsidP="00E9665C"/>
        </w:tc>
        <w:tc>
          <w:tcPr>
            <w:tcW w:w="1980" w:type="dxa"/>
            <w:shd w:val="clear" w:color="auto" w:fill="DDD9C3" w:themeFill="background2" w:themeFillShade="E6"/>
          </w:tcPr>
          <w:p w:rsidR="00F34B3D" w:rsidRDefault="00F34B3D" w:rsidP="00E9665C"/>
        </w:tc>
      </w:tr>
      <w:tr w:rsidR="00F34B3D" w:rsidTr="00E9665C">
        <w:tc>
          <w:tcPr>
            <w:tcW w:w="9018" w:type="dxa"/>
            <w:shd w:val="clear" w:color="auto" w:fill="DDD9C3" w:themeFill="background2" w:themeFillShade="E6"/>
          </w:tcPr>
          <w:p w:rsidR="00F34B3D" w:rsidRDefault="00F34B3D" w:rsidP="00E9665C">
            <w:pPr>
              <w:rPr>
                <w:rFonts w:ascii="Arial" w:hAnsi="Arial" w:cs="Arial"/>
                <w:b/>
              </w:rPr>
            </w:pPr>
            <w:r w:rsidRPr="00313AE8">
              <w:rPr>
                <w:rFonts w:ascii="Arial" w:hAnsi="Arial" w:cs="Arial"/>
                <w:b/>
              </w:rPr>
              <w:t>For Committee use only</w:t>
            </w:r>
            <w:r>
              <w:rPr>
                <w:rFonts w:ascii="Arial" w:hAnsi="Arial" w:cs="Arial"/>
                <w:b/>
              </w:rPr>
              <w:t>:</w:t>
            </w:r>
          </w:p>
          <w:p w:rsidR="00F34B3D" w:rsidRDefault="00F34B3D" w:rsidP="00E9665C"/>
        </w:tc>
        <w:tc>
          <w:tcPr>
            <w:tcW w:w="1980" w:type="dxa"/>
            <w:shd w:val="clear" w:color="auto" w:fill="DDD9C3" w:themeFill="background2" w:themeFillShade="E6"/>
          </w:tcPr>
          <w:p w:rsidR="00F34B3D" w:rsidRDefault="00F34B3D" w:rsidP="00E9665C"/>
        </w:tc>
      </w:tr>
      <w:tr w:rsidR="00F34B3D" w:rsidTr="00E9665C">
        <w:tc>
          <w:tcPr>
            <w:tcW w:w="9018" w:type="dxa"/>
            <w:tcBorders>
              <w:bottom w:val="single" w:sz="4" w:space="0" w:color="auto"/>
            </w:tcBorders>
            <w:shd w:val="clear" w:color="auto" w:fill="DDD9C3" w:themeFill="background2" w:themeFillShade="E6"/>
          </w:tcPr>
          <w:p w:rsidR="00F34B3D" w:rsidRDefault="00F34B3D" w:rsidP="00E9665C"/>
        </w:tc>
        <w:tc>
          <w:tcPr>
            <w:tcW w:w="1980" w:type="dxa"/>
            <w:tcBorders>
              <w:bottom w:val="single" w:sz="4" w:space="0" w:color="auto"/>
            </w:tcBorders>
            <w:shd w:val="clear" w:color="auto" w:fill="DDD9C3" w:themeFill="background2" w:themeFillShade="E6"/>
          </w:tcPr>
          <w:p w:rsidR="00F34B3D" w:rsidRDefault="00F34B3D" w:rsidP="00E9665C"/>
        </w:tc>
      </w:tr>
      <w:tr w:rsidR="00F34B3D" w:rsidTr="00E9665C">
        <w:tc>
          <w:tcPr>
            <w:tcW w:w="9018" w:type="dxa"/>
            <w:tcBorders>
              <w:top w:val="single" w:sz="4" w:space="0" w:color="auto"/>
            </w:tcBorders>
            <w:shd w:val="clear" w:color="auto" w:fill="DDD9C3" w:themeFill="background2" w:themeFillShade="E6"/>
          </w:tcPr>
          <w:p w:rsidR="00F34B3D" w:rsidRDefault="00F34B3D" w:rsidP="00E9665C">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F34B3D" w:rsidRDefault="00F34B3D" w:rsidP="00E9665C">
            <w:pPr>
              <w:rPr>
                <w:rFonts w:ascii="Arial" w:hAnsi="Arial" w:cs="Arial"/>
              </w:rPr>
            </w:pPr>
            <w:r w:rsidRPr="00B45DCE">
              <w:rPr>
                <w:rFonts w:ascii="Arial" w:hAnsi="Arial" w:cs="Arial"/>
              </w:rPr>
              <w:t>Date</w:t>
            </w:r>
          </w:p>
          <w:p w:rsidR="00F34B3D" w:rsidRDefault="00F34B3D" w:rsidP="00E9665C"/>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302422"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02422">
        <w:rPr>
          <w:rFonts w:ascii="Arial" w:hAnsi="Arial" w:cs="Arial"/>
        </w:rPr>
      </w:r>
      <w:r w:rsidR="00302422">
        <w:rPr>
          <w:rFonts w:ascii="Arial" w:hAnsi="Arial" w:cs="Arial"/>
        </w:rPr>
        <w:fldChar w:fldCharType="separate"/>
      </w:r>
      <w:r w:rsidR="00302422" w:rsidRPr="00313AE8">
        <w:rPr>
          <w:rFonts w:ascii="Arial" w:hAnsi="Arial" w:cs="Arial"/>
        </w:rPr>
        <w:fldChar w:fldCharType="end"/>
      </w:r>
      <w:r w:rsidRPr="00313AE8">
        <w:rPr>
          <w:rFonts w:ascii="Arial" w:hAnsi="Arial" w:cs="Arial"/>
        </w:rPr>
        <w:t xml:space="preserve">     No  </w:t>
      </w:r>
      <w:r w:rsidR="00302422"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02422">
        <w:rPr>
          <w:rFonts w:ascii="Arial" w:hAnsi="Arial" w:cs="Arial"/>
        </w:rPr>
      </w:r>
      <w:r w:rsidR="00302422">
        <w:rPr>
          <w:rFonts w:ascii="Arial" w:hAnsi="Arial" w:cs="Arial"/>
        </w:rPr>
        <w:fldChar w:fldCharType="separate"/>
      </w:r>
      <w:r w:rsidR="00302422"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302422"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02422">
        <w:rPr>
          <w:rFonts w:ascii="Arial" w:hAnsi="Arial" w:cs="Arial"/>
        </w:rPr>
      </w:r>
      <w:r w:rsidR="00302422">
        <w:rPr>
          <w:rFonts w:ascii="Arial" w:hAnsi="Arial" w:cs="Arial"/>
        </w:rPr>
        <w:fldChar w:fldCharType="separate"/>
      </w:r>
      <w:r w:rsidR="00302422"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302422"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02422">
        <w:rPr>
          <w:rFonts w:ascii="Arial" w:hAnsi="Arial" w:cs="Arial"/>
        </w:rPr>
      </w:r>
      <w:r w:rsidR="00302422">
        <w:rPr>
          <w:rFonts w:ascii="Arial" w:hAnsi="Arial" w:cs="Arial"/>
        </w:rPr>
        <w:fldChar w:fldCharType="separate"/>
      </w:r>
      <w:r w:rsidR="00302422"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E9665C">
        <w:tc>
          <w:tcPr>
            <w:tcW w:w="9018" w:type="dxa"/>
            <w:shd w:val="clear" w:color="auto" w:fill="B8CCE4" w:themeFill="accent1" w:themeFillTint="66"/>
          </w:tcPr>
          <w:p w:rsidR="00B41366" w:rsidRDefault="00B41366" w:rsidP="00E9665C">
            <w:pPr>
              <w:rPr>
                <w:rFonts w:ascii="Arial" w:hAnsi="Arial" w:cs="Arial"/>
                <w:b/>
                <w:u w:val="single"/>
              </w:rPr>
            </w:pPr>
            <w:r w:rsidRPr="001A1D26">
              <w:rPr>
                <w:rFonts w:ascii="Arial" w:hAnsi="Arial" w:cs="Arial"/>
                <w:b/>
                <w:u w:val="single"/>
              </w:rPr>
              <w:t>EXTENDED CAMPUSES</w:t>
            </w:r>
          </w:p>
          <w:p w:rsidR="00B41366" w:rsidRDefault="00B41366" w:rsidP="00E9665C">
            <w:pPr>
              <w:rPr>
                <w:rFonts w:ascii="Arial" w:hAnsi="Arial" w:cs="Arial"/>
                <w:b/>
                <w:u w:val="single"/>
              </w:rPr>
            </w:pPr>
          </w:p>
          <w:p w:rsidR="00B41366" w:rsidRDefault="00B41366" w:rsidP="00E9665C"/>
        </w:tc>
        <w:tc>
          <w:tcPr>
            <w:tcW w:w="1998" w:type="dxa"/>
            <w:shd w:val="clear" w:color="auto" w:fill="B8CCE4" w:themeFill="accent1" w:themeFillTint="66"/>
          </w:tcPr>
          <w:p w:rsidR="00B41366" w:rsidRDefault="00B41366" w:rsidP="00E9665C"/>
        </w:tc>
      </w:tr>
      <w:tr w:rsidR="00B41366" w:rsidTr="00E9665C">
        <w:tc>
          <w:tcPr>
            <w:tcW w:w="9018" w:type="dxa"/>
            <w:tcBorders>
              <w:bottom w:val="single" w:sz="4" w:space="0" w:color="auto"/>
            </w:tcBorders>
            <w:shd w:val="clear" w:color="auto" w:fill="B8CCE4" w:themeFill="accent1" w:themeFillTint="66"/>
          </w:tcPr>
          <w:p w:rsidR="00B41366" w:rsidRDefault="00B41366" w:rsidP="00E9665C"/>
        </w:tc>
        <w:tc>
          <w:tcPr>
            <w:tcW w:w="1998" w:type="dxa"/>
            <w:tcBorders>
              <w:bottom w:val="single" w:sz="4" w:space="0" w:color="auto"/>
            </w:tcBorders>
            <w:shd w:val="clear" w:color="auto" w:fill="B8CCE4" w:themeFill="accent1" w:themeFillTint="66"/>
          </w:tcPr>
          <w:p w:rsidR="00B41366" w:rsidRDefault="00B41366" w:rsidP="00E9665C"/>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9018" w:type="dxa"/>
            <w:shd w:val="clear" w:color="auto" w:fill="B8CCE4" w:themeFill="accent1" w:themeFillTint="66"/>
          </w:tcPr>
          <w:p w:rsidR="00B41366" w:rsidRPr="00F313EE" w:rsidRDefault="00B41366" w:rsidP="00E9665C">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E9665C">
            <w:pPr>
              <w:rPr>
                <w:rFonts w:ascii="Arial" w:hAnsi="Arial" w:cs="Arial"/>
              </w:rPr>
            </w:pP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11016" w:type="dxa"/>
            <w:gridSpan w:val="2"/>
            <w:tcBorders>
              <w:bottom w:val="single" w:sz="4" w:space="0" w:color="auto"/>
            </w:tcBorders>
            <w:shd w:val="clear" w:color="auto" w:fill="B8CCE4" w:themeFill="accent1" w:themeFillTint="66"/>
          </w:tcPr>
          <w:p w:rsidR="00B41366" w:rsidRDefault="00B41366" w:rsidP="00E9665C">
            <w:pPr>
              <w:rPr>
                <w:rFonts w:ascii="Arial" w:hAnsi="Arial" w:cs="Arial"/>
              </w:rPr>
            </w:pPr>
          </w:p>
          <w:p w:rsidR="00B41366" w:rsidRPr="001A1D26" w:rsidRDefault="00B41366" w:rsidP="00E9665C">
            <w:pPr>
              <w:rPr>
                <w:rFonts w:ascii="Arial" w:hAnsi="Arial" w:cs="Arial"/>
              </w:rPr>
            </w:pPr>
          </w:p>
        </w:tc>
      </w:tr>
      <w:tr w:rsidR="00B41366" w:rsidTr="00E9665C">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E9665C">
            <w:pPr>
              <w:rPr>
                <w:rFonts w:ascii="Arial" w:hAnsi="Arial" w:cs="Arial"/>
              </w:rPr>
            </w:pPr>
            <w:r w:rsidRPr="001A1D26">
              <w:rPr>
                <w:rFonts w:ascii="Arial" w:hAnsi="Arial" w:cs="Arial"/>
              </w:rPr>
              <w:t>Date</w:t>
            </w:r>
          </w:p>
        </w:tc>
      </w:tr>
      <w:tr w:rsidR="00B41366" w:rsidTr="00E9665C">
        <w:tc>
          <w:tcPr>
            <w:tcW w:w="9018" w:type="dxa"/>
            <w:shd w:val="clear" w:color="auto" w:fill="B8CCE4" w:themeFill="accent1" w:themeFillTint="66"/>
          </w:tcPr>
          <w:p w:rsidR="00B41366" w:rsidRPr="001A1D26" w:rsidRDefault="00B41366" w:rsidP="00E9665C">
            <w:pPr>
              <w:rPr>
                <w:rFonts w:ascii="Arial" w:hAnsi="Arial" w:cs="Arial"/>
              </w:rPr>
            </w:pPr>
          </w:p>
        </w:tc>
        <w:tc>
          <w:tcPr>
            <w:tcW w:w="1998" w:type="dxa"/>
            <w:shd w:val="clear" w:color="auto" w:fill="B8CCE4" w:themeFill="accent1" w:themeFillTint="66"/>
          </w:tcPr>
          <w:p w:rsidR="00B41366" w:rsidRPr="001A1D26" w:rsidRDefault="00B41366" w:rsidP="00E9665C">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302422"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02422">
        <w:rPr>
          <w:rFonts w:ascii="Arial" w:hAnsi="Arial" w:cs="Arial"/>
        </w:rPr>
      </w:r>
      <w:r w:rsidR="00302422">
        <w:rPr>
          <w:rFonts w:ascii="Arial" w:hAnsi="Arial" w:cs="Arial"/>
        </w:rPr>
        <w:fldChar w:fldCharType="separate"/>
      </w:r>
      <w:r w:rsidR="00302422" w:rsidRPr="00313AE8">
        <w:rPr>
          <w:rFonts w:ascii="Arial" w:hAnsi="Arial" w:cs="Arial"/>
        </w:rPr>
        <w:fldChar w:fldCharType="end"/>
      </w:r>
      <w:r w:rsidRPr="00313AE8">
        <w:rPr>
          <w:rFonts w:ascii="Arial" w:hAnsi="Arial" w:cs="Arial"/>
        </w:rPr>
        <w:t xml:space="preserve">     No  </w:t>
      </w:r>
      <w:r w:rsidR="00302422"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02422">
        <w:rPr>
          <w:rFonts w:ascii="Arial" w:hAnsi="Arial" w:cs="Arial"/>
        </w:rPr>
      </w:r>
      <w:r w:rsidR="00302422">
        <w:rPr>
          <w:rFonts w:ascii="Arial" w:hAnsi="Arial" w:cs="Arial"/>
        </w:rPr>
        <w:fldChar w:fldCharType="separate"/>
      </w:r>
      <w:r w:rsidR="00302422"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302422"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302422">
        <w:rPr>
          <w:rFonts w:ascii="Arial" w:hAnsi="Arial" w:cs="Arial"/>
        </w:rPr>
      </w:r>
      <w:r w:rsidR="00302422">
        <w:rPr>
          <w:rFonts w:ascii="Arial" w:hAnsi="Arial" w:cs="Arial"/>
        </w:rPr>
        <w:fldChar w:fldCharType="separate"/>
      </w:r>
      <w:r w:rsidR="00302422"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302422"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302422">
        <w:rPr>
          <w:rFonts w:ascii="Arial" w:hAnsi="Arial" w:cs="Arial"/>
        </w:rPr>
      </w:r>
      <w:r w:rsidR="00302422">
        <w:rPr>
          <w:rFonts w:ascii="Arial" w:hAnsi="Arial" w:cs="Arial"/>
        </w:rPr>
        <w:fldChar w:fldCharType="separate"/>
      </w:r>
      <w:r w:rsidR="00302422" w:rsidRPr="00313AE8">
        <w:rPr>
          <w:rFonts w:ascii="Arial" w:hAnsi="Arial" w:cs="Arial"/>
        </w:rPr>
        <w:fldChar w:fldCharType="end"/>
      </w:r>
    </w:p>
    <w:p w:rsidR="0074228B" w:rsidRDefault="0074228B" w:rsidP="00B41366">
      <w:pPr>
        <w:rPr>
          <w:rFonts w:ascii="Arial" w:hAnsi="Arial" w:cs="Arial"/>
        </w:rPr>
      </w:pPr>
    </w:p>
    <w:p w:rsidR="000279B7" w:rsidRPr="0074228B" w:rsidRDefault="0074228B" w:rsidP="0074228B">
      <w:pPr>
        <w:tabs>
          <w:tab w:val="left" w:pos="4749"/>
        </w:tabs>
        <w:rPr>
          <w:rFonts w:ascii="Arial" w:hAnsi="Arial" w:cs="Arial"/>
        </w:rPr>
      </w:pPr>
      <w:r>
        <w:rPr>
          <w:rFonts w:ascii="Arial" w:hAnsi="Arial" w:cs="Arial"/>
        </w:rPr>
        <w:tab/>
      </w:r>
    </w:p>
    <w:sectPr w:rsidR="000279B7" w:rsidRPr="0074228B" w:rsidSect="004008DA">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DC6" w:rsidRDefault="00426DC6" w:rsidP="00294268">
      <w:r>
        <w:separator/>
      </w:r>
    </w:p>
  </w:endnote>
  <w:endnote w:type="continuationSeparator" w:id="0">
    <w:p w:rsidR="00426DC6" w:rsidRDefault="00426DC6"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DC6" w:rsidRPr="00294268" w:rsidRDefault="00302422">
    <w:pPr>
      <w:pStyle w:val="Footer"/>
      <w:rPr>
        <w:sz w:val="22"/>
      </w:rPr>
    </w:pPr>
    <w:r w:rsidRPr="00302422">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426DC6">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DC6" w:rsidRDefault="00426DC6" w:rsidP="00294268">
      <w:r>
        <w:separator/>
      </w:r>
    </w:p>
  </w:footnote>
  <w:footnote w:type="continuationSeparator" w:id="0">
    <w:p w:rsidR="00426DC6" w:rsidRDefault="00426DC6"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C665A7"/>
    <w:multiLevelType w:val="hybridMultilevel"/>
    <w:tmpl w:val="C9D215CE"/>
    <w:lvl w:ilvl="0" w:tplc="D7CC2F0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75D6"/>
    <w:rsid w:val="00066FB9"/>
    <w:rsid w:val="0007114F"/>
    <w:rsid w:val="0009620D"/>
    <w:rsid w:val="000D6658"/>
    <w:rsid w:val="000E1716"/>
    <w:rsid w:val="000E59CF"/>
    <w:rsid w:val="001119A7"/>
    <w:rsid w:val="00150B36"/>
    <w:rsid w:val="00154C28"/>
    <w:rsid w:val="00167A44"/>
    <w:rsid w:val="0018319D"/>
    <w:rsid w:val="00193885"/>
    <w:rsid w:val="001B054B"/>
    <w:rsid w:val="001B6D8D"/>
    <w:rsid w:val="001E4269"/>
    <w:rsid w:val="001E5C30"/>
    <w:rsid w:val="001E6BA1"/>
    <w:rsid w:val="001F3A79"/>
    <w:rsid w:val="001F43F8"/>
    <w:rsid w:val="00220487"/>
    <w:rsid w:val="00234D43"/>
    <w:rsid w:val="00240E9F"/>
    <w:rsid w:val="00271ACC"/>
    <w:rsid w:val="00272977"/>
    <w:rsid w:val="00282E68"/>
    <w:rsid w:val="00286260"/>
    <w:rsid w:val="00294268"/>
    <w:rsid w:val="002B10D3"/>
    <w:rsid w:val="002B15C0"/>
    <w:rsid w:val="002B37A1"/>
    <w:rsid w:val="002C0564"/>
    <w:rsid w:val="002C59BD"/>
    <w:rsid w:val="00302422"/>
    <w:rsid w:val="00316F5F"/>
    <w:rsid w:val="003240BD"/>
    <w:rsid w:val="00324E69"/>
    <w:rsid w:val="00344DE9"/>
    <w:rsid w:val="003527B4"/>
    <w:rsid w:val="003622C2"/>
    <w:rsid w:val="003670F0"/>
    <w:rsid w:val="00370E3C"/>
    <w:rsid w:val="0037414E"/>
    <w:rsid w:val="003C7F26"/>
    <w:rsid w:val="003D017F"/>
    <w:rsid w:val="003E419C"/>
    <w:rsid w:val="003E4FBF"/>
    <w:rsid w:val="003F595A"/>
    <w:rsid w:val="004008DA"/>
    <w:rsid w:val="00425DF6"/>
    <w:rsid w:val="00426DC6"/>
    <w:rsid w:val="00433298"/>
    <w:rsid w:val="00440CA8"/>
    <w:rsid w:val="004A1266"/>
    <w:rsid w:val="004A7A9D"/>
    <w:rsid w:val="004A7E7E"/>
    <w:rsid w:val="004B6833"/>
    <w:rsid w:val="004C3804"/>
    <w:rsid w:val="004C5A6C"/>
    <w:rsid w:val="004D3CDE"/>
    <w:rsid w:val="004E24D3"/>
    <w:rsid w:val="004F1191"/>
    <w:rsid w:val="00543330"/>
    <w:rsid w:val="00557E44"/>
    <w:rsid w:val="005727C3"/>
    <w:rsid w:val="00581BD4"/>
    <w:rsid w:val="00583F3C"/>
    <w:rsid w:val="005953F5"/>
    <w:rsid w:val="005A125E"/>
    <w:rsid w:val="005E2172"/>
    <w:rsid w:val="0060586A"/>
    <w:rsid w:val="006221D4"/>
    <w:rsid w:val="006231FF"/>
    <w:rsid w:val="0062349A"/>
    <w:rsid w:val="00626D8F"/>
    <w:rsid w:val="0063522B"/>
    <w:rsid w:val="00652FF5"/>
    <w:rsid w:val="00660676"/>
    <w:rsid w:val="00664620"/>
    <w:rsid w:val="0067743D"/>
    <w:rsid w:val="006A3881"/>
    <w:rsid w:val="006B36D4"/>
    <w:rsid w:val="006C0001"/>
    <w:rsid w:val="006C0AB1"/>
    <w:rsid w:val="006C5849"/>
    <w:rsid w:val="006F1DE1"/>
    <w:rsid w:val="006F79F0"/>
    <w:rsid w:val="00702D46"/>
    <w:rsid w:val="007076DE"/>
    <w:rsid w:val="0071424A"/>
    <w:rsid w:val="007270F1"/>
    <w:rsid w:val="0074228B"/>
    <w:rsid w:val="00762ED4"/>
    <w:rsid w:val="00765C6B"/>
    <w:rsid w:val="00771FA9"/>
    <w:rsid w:val="00773DFD"/>
    <w:rsid w:val="007A3A29"/>
    <w:rsid w:val="007B3389"/>
    <w:rsid w:val="007D1F56"/>
    <w:rsid w:val="007D5A3E"/>
    <w:rsid w:val="00821A81"/>
    <w:rsid w:val="00845716"/>
    <w:rsid w:val="008875E3"/>
    <w:rsid w:val="00897B0B"/>
    <w:rsid w:val="008C2F24"/>
    <w:rsid w:val="008F0401"/>
    <w:rsid w:val="008F2BC0"/>
    <w:rsid w:val="00920AC4"/>
    <w:rsid w:val="00943B82"/>
    <w:rsid w:val="00945FC2"/>
    <w:rsid w:val="00951A1D"/>
    <w:rsid w:val="0096331A"/>
    <w:rsid w:val="00986D6F"/>
    <w:rsid w:val="009C1083"/>
    <w:rsid w:val="009C3DFF"/>
    <w:rsid w:val="009F08E6"/>
    <w:rsid w:val="009F2B33"/>
    <w:rsid w:val="00A246D5"/>
    <w:rsid w:val="00A2785F"/>
    <w:rsid w:val="00A72121"/>
    <w:rsid w:val="00A7360D"/>
    <w:rsid w:val="00A7472B"/>
    <w:rsid w:val="00AA6A9C"/>
    <w:rsid w:val="00AC1BEC"/>
    <w:rsid w:val="00AC25D1"/>
    <w:rsid w:val="00AC5938"/>
    <w:rsid w:val="00AE549B"/>
    <w:rsid w:val="00AF1029"/>
    <w:rsid w:val="00B04F72"/>
    <w:rsid w:val="00B259B6"/>
    <w:rsid w:val="00B41366"/>
    <w:rsid w:val="00B915EC"/>
    <w:rsid w:val="00B936E9"/>
    <w:rsid w:val="00BA39D5"/>
    <w:rsid w:val="00BA5394"/>
    <w:rsid w:val="00BD56F3"/>
    <w:rsid w:val="00BE505D"/>
    <w:rsid w:val="00BF39F3"/>
    <w:rsid w:val="00C14C62"/>
    <w:rsid w:val="00C254ED"/>
    <w:rsid w:val="00C50BEF"/>
    <w:rsid w:val="00C61B9C"/>
    <w:rsid w:val="00C76DBB"/>
    <w:rsid w:val="00CB1102"/>
    <w:rsid w:val="00CD4A38"/>
    <w:rsid w:val="00CD4F34"/>
    <w:rsid w:val="00CD7A67"/>
    <w:rsid w:val="00CF2CDA"/>
    <w:rsid w:val="00D00432"/>
    <w:rsid w:val="00D05132"/>
    <w:rsid w:val="00D52377"/>
    <w:rsid w:val="00D57E92"/>
    <w:rsid w:val="00D607BB"/>
    <w:rsid w:val="00D618BE"/>
    <w:rsid w:val="00DA1CDA"/>
    <w:rsid w:val="00DF199B"/>
    <w:rsid w:val="00E27B53"/>
    <w:rsid w:val="00E325F2"/>
    <w:rsid w:val="00E92446"/>
    <w:rsid w:val="00E9665C"/>
    <w:rsid w:val="00ED374C"/>
    <w:rsid w:val="00EF2CFC"/>
    <w:rsid w:val="00F05472"/>
    <w:rsid w:val="00F34B3D"/>
    <w:rsid w:val="00F54F2A"/>
    <w:rsid w:val="00F622B2"/>
    <w:rsid w:val="00FB2298"/>
    <w:rsid w:val="00FC590D"/>
    <w:rsid w:val="00FC6AB1"/>
    <w:rsid w:val="00FD67C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154C28"/>
    <w:rPr>
      <w:b/>
      <w:bCs/>
    </w:rPr>
  </w:style>
  <w:style w:type="character" w:customStyle="1" w:styleId="lineitem">
    <w:name w:val="lineitem"/>
    <w:basedOn w:val="DefaultParagraphFont"/>
    <w:rsid w:val="00154C28"/>
  </w:style>
  <w:style w:type="character" w:customStyle="1" w:styleId="truncateellipsis">
    <w:name w:val="truncate_ellipsis"/>
    <w:basedOn w:val="DefaultParagraphFont"/>
    <w:rsid w:val="00154C28"/>
  </w:style>
  <w:style w:type="character" w:customStyle="1" w:styleId="truncatemore">
    <w:name w:val="truncate_more"/>
    <w:basedOn w:val="DefaultParagraphFont"/>
    <w:rsid w:val="00154C28"/>
  </w:style>
  <w:style w:type="character" w:customStyle="1" w:styleId="pslongeditbox">
    <w:name w:val="pslongeditbox"/>
    <w:basedOn w:val="DefaultParagraphFont"/>
    <w:rsid w:val="00426DC6"/>
  </w:style>
  <w:style w:type="paragraph" w:customStyle="1" w:styleId="ColorfulList-Accent11">
    <w:name w:val="Colorful List - Accent 11"/>
    <w:basedOn w:val="Normal"/>
    <w:uiPriority w:val="34"/>
    <w:qFormat/>
    <w:rsid w:val="00A72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154C28"/>
    <w:rPr>
      <w:b/>
      <w:bCs/>
    </w:rPr>
  </w:style>
  <w:style w:type="character" w:customStyle="1" w:styleId="lineitem">
    <w:name w:val="lineitem"/>
    <w:basedOn w:val="DefaultParagraphFont"/>
    <w:rsid w:val="00154C28"/>
  </w:style>
  <w:style w:type="character" w:customStyle="1" w:styleId="truncateellipsis">
    <w:name w:val="truncate_ellipsis"/>
    <w:basedOn w:val="DefaultParagraphFont"/>
    <w:rsid w:val="00154C28"/>
  </w:style>
  <w:style w:type="character" w:customStyle="1" w:styleId="truncatemore">
    <w:name w:val="truncate_more"/>
    <w:basedOn w:val="DefaultParagraphFont"/>
    <w:rsid w:val="00154C28"/>
  </w:style>
</w:styles>
</file>

<file path=word/webSettings.xml><?xml version="1.0" encoding="utf-8"?>
<w:webSettings xmlns:r="http://schemas.openxmlformats.org/officeDocument/2006/relationships" xmlns:w="http://schemas.openxmlformats.org/wordprocessingml/2006/main">
  <w:divs>
    <w:div w:id="14931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4C538-3DBF-4151-897F-B9F65366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7</cp:revision>
  <dcterms:created xsi:type="dcterms:W3CDTF">2014-01-21T20:25:00Z</dcterms:created>
  <dcterms:modified xsi:type="dcterms:W3CDTF">2014-02-06T19:17:00Z</dcterms:modified>
</cp:coreProperties>
</file>